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07B9D" w14:textId="77777777"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>UTILIZAÇÃO DE QUIZ COMO FERRAMENTA DE REFORÇO NA APRENDIZAGEM DE MATEMÁTICA BÁSICA</w:t>
      </w:r>
    </w:p>
    <w:p w14:paraId="51D32FA5" w14:textId="77777777" w:rsidR="00875B4E" w:rsidRPr="00875B4E" w:rsidRDefault="00875B4E" w:rsidP="00875B4E">
      <w:r w:rsidRPr="00875B4E">
        <w:rPr>
          <w:b/>
          <w:bCs/>
        </w:rPr>
        <w:t>SUBTÍTULO</w:t>
      </w:r>
      <w:r w:rsidRPr="00875B4E">
        <w:br/>
        <w:t>Recomenda-se explorar outras linguagens de programação e ferramentas para expandir a aplicação desta metodologia.</w:t>
      </w:r>
    </w:p>
    <w:p w14:paraId="2DD79F4A" w14:textId="77777777"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>RESUMO</w:t>
      </w:r>
    </w:p>
    <w:p w14:paraId="4406A543" w14:textId="77777777" w:rsidR="00875B4E" w:rsidRPr="00875B4E" w:rsidRDefault="00875B4E" w:rsidP="00875B4E">
      <w:r w:rsidRPr="00875B4E">
        <w:t>Este artigo apresenta a utilização de quizzes como uma ferramenta pedagógica para o reforço na aprendizagem de matemática básica. Por meio da gamificação e de atividades interativas, os quizzes podem auxiliar na fixação de conteúdos como conjuntos numéricos, funções, matrizes e trigonometria. O uso de um quiz programado em Python é discutido como exemplo prático de aplicação. Os resultados sugerem que essa abordagem pode aumentar o engajamento e a motivação dos alunos, contribuindo para a consolidação do aprendizado.</w:t>
      </w:r>
      <w:r w:rsidRPr="00875B4E">
        <w:br/>
      </w:r>
      <w:r w:rsidRPr="00875B4E">
        <w:rPr>
          <w:b/>
          <w:bCs/>
        </w:rPr>
        <w:t>Palavras-chave</w:t>
      </w:r>
      <w:r w:rsidRPr="00875B4E">
        <w:t>: Gamificação; Matemática; Quiz; Aprendizagem interativa.</w:t>
      </w:r>
    </w:p>
    <w:p w14:paraId="4DFECAD7" w14:textId="77777777"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>1. INTRODUÇÃO</w:t>
      </w:r>
    </w:p>
    <w:p w14:paraId="42B8693B" w14:textId="77777777" w:rsidR="00875B4E" w:rsidRPr="00875B4E" w:rsidRDefault="00875B4E" w:rsidP="00875B4E">
      <w:r w:rsidRPr="00875B4E">
        <w:t>O ensino de matemática básica apresenta diversos desafios, principalmente no que diz respeito à manutenção do interesse e à fixação dos conteúdos pelos alunos. Para lidar com essas dificuldades, estratégias pedagógicas inovadoras, como a utilização de quizzes interativos, têm se mostrado eficazes. Este artigo analisa como a criação e a utilização de quizzes, programados em Python, podem reforçar o aprendizado de conceitos fundamentais, como conjuntos numéricos, funções e matrizes.</w:t>
      </w:r>
    </w:p>
    <w:p w14:paraId="37A9CF15" w14:textId="77777777"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>2. O QUIZ COMO FERRAMENTA DE APRENDIZAGEM</w:t>
      </w:r>
    </w:p>
    <w:p w14:paraId="087A1985" w14:textId="77777777" w:rsidR="00875B4E" w:rsidRPr="00875B4E" w:rsidRDefault="00875B4E" w:rsidP="00875B4E">
      <w:r w:rsidRPr="00875B4E">
        <w:t>Os quizzes são ferramentas pedagógicas que promovem o aprendizado ativo por meio da prática e da repetição. Na matemática, eles permitem que os alunos apliquem diretamente os conceitos aprendidos em sala de aula, identificando suas dificuldades e reforçando os pontos que necessitam de maior atenção.</w:t>
      </w:r>
    </w:p>
    <w:p w14:paraId="4F31C255" w14:textId="77777777" w:rsidR="00875B4E" w:rsidRPr="00875B4E" w:rsidRDefault="00875B4E" w:rsidP="00875B4E">
      <w:pPr>
        <w:numPr>
          <w:ilvl w:val="0"/>
          <w:numId w:val="1"/>
        </w:numPr>
      </w:pPr>
      <w:r w:rsidRPr="00875B4E">
        <w:rPr>
          <w:b/>
          <w:bCs/>
        </w:rPr>
        <w:t>Feedback imediato</w:t>
      </w:r>
      <w:r w:rsidRPr="00875B4E">
        <w:t>, permitindo que os alunos reconheçam acertos e erros em tempo real.</w:t>
      </w:r>
    </w:p>
    <w:p w14:paraId="42F90780" w14:textId="77777777" w:rsidR="00875B4E" w:rsidRPr="00875B4E" w:rsidRDefault="00875B4E" w:rsidP="00875B4E">
      <w:pPr>
        <w:numPr>
          <w:ilvl w:val="0"/>
          <w:numId w:val="1"/>
        </w:numPr>
      </w:pPr>
      <w:r w:rsidRPr="00875B4E">
        <w:rPr>
          <w:b/>
          <w:bCs/>
        </w:rPr>
        <w:t>Aumento do engajamento</w:t>
      </w:r>
      <w:r w:rsidRPr="00875B4E">
        <w:t>, por meio de um formato dinâmico e interativo.</w:t>
      </w:r>
    </w:p>
    <w:p w14:paraId="66A1A46C" w14:textId="77777777" w:rsidR="00875B4E" w:rsidRPr="00875B4E" w:rsidRDefault="00875B4E" w:rsidP="00875B4E">
      <w:pPr>
        <w:numPr>
          <w:ilvl w:val="0"/>
          <w:numId w:val="1"/>
        </w:numPr>
      </w:pPr>
      <w:r w:rsidRPr="00875B4E">
        <w:rPr>
          <w:b/>
          <w:bCs/>
        </w:rPr>
        <w:t>Personalização do aprendizado</w:t>
      </w:r>
      <w:r w:rsidRPr="00875B4E">
        <w:t>, com questões adaptadas aos tópicos vistos em sala de aula.</w:t>
      </w:r>
    </w:p>
    <w:p w14:paraId="622DA4CA" w14:textId="77777777"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>3. DESENVOLVIMENTO DO QUIZ EM PYTHON</w:t>
      </w:r>
    </w:p>
    <w:p w14:paraId="0C17C642" w14:textId="77777777" w:rsidR="00875B4E" w:rsidRPr="00875B4E" w:rsidRDefault="00875B4E" w:rsidP="00875B4E">
      <w:r w:rsidRPr="00875B4E">
        <w:t>Para a implementação prática, o quiz foi desenvolvido em Python, utilizando conceitos básicos de programação para criar um sistema que apresenta questões, alternativas e avalia as respostas dos usuários. O programa abrange tópicos como:</w:t>
      </w:r>
    </w:p>
    <w:p w14:paraId="071D8289" w14:textId="77777777" w:rsidR="00875B4E" w:rsidRPr="00875B4E" w:rsidRDefault="00875B4E" w:rsidP="00875B4E">
      <w:pPr>
        <w:numPr>
          <w:ilvl w:val="0"/>
          <w:numId w:val="2"/>
        </w:numPr>
      </w:pPr>
      <w:r w:rsidRPr="00875B4E">
        <w:lastRenderedPageBreak/>
        <w:t>Operações com conjuntos (união, interseção e diferença);</w:t>
      </w:r>
    </w:p>
    <w:p w14:paraId="122569DC" w14:textId="77777777" w:rsidR="00875B4E" w:rsidRPr="00875B4E" w:rsidRDefault="00875B4E" w:rsidP="00875B4E">
      <w:pPr>
        <w:numPr>
          <w:ilvl w:val="0"/>
          <w:numId w:val="2"/>
        </w:numPr>
      </w:pPr>
      <w:r w:rsidRPr="00875B4E">
        <w:t>Cálculo de raízes e vértices em funções de primeiro e segundo grau;</w:t>
      </w:r>
    </w:p>
    <w:p w14:paraId="405AD737" w14:textId="77777777" w:rsidR="00875B4E" w:rsidRPr="00875B4E" w:rsidRDefault="00875B4E" w:rsidP="00875B4E">
      <w:pPr>
        <w:numPr>
          <w:ilvl w:val="0"/>
          <w:numId w:val="2"/>
        </w:numPr>
      </w:pPr>
      <w:r w:rsidRPr="00875B4E">
        <w:t>Análise de máximos e mínimos em funções trigonométricas;</w:t>
      </w:r>
    </w:p>
    <w:p w14:paraId="77FF3EF4" w14:textId="77777777" w:rsidR="00875B4E" w:rsidRPr="00875B4E" w:rsidRDefault="00875B4E" w:rsidP="00875B4E">
      <w:pPr>
        <w:numPr>
          <w:ilvl w:val="0"/>
          <w:numId w:val="2"/>
        </w:numPr>
      </w:pPr>
      <w:r w:rsidRPr="00875B4E">
        <w:t>Operações com matrizes.</w:t>
      </w:r>
    </w:p>
    <w:p w14:paraId="161F1F03" w14:textId="77777777"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>4. RESULTADOS E DISCUSSÕES</w:t>
      </w:r>
    </w:p>
    <w:p w14:paraId="42F5800B" w14:textId="77777777" w:rsidR="00875B4E" w:rsidRPr="00875B4E" w:rsidRDefault="00875B4E" w:rsidP="00875B4E">
      <w:r w:rsidRPr="00875B4E">
        <w:t>A aplicação do quiz demonstrou que os alunos conseguem reter melhor os conteúdos abordados quando eles estão inseridos em um formato interativo. Além disso, a possibilidade de personalizar as questões de acordo com as dificuldades individuais permitiu maior eficiência no processo de aprendizagem.</w:t>
      </w:r>
    </w:p>
    <w:p w14:paraId="5F3E0A8C" w14:textId="77777777"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>5. CONSIDERAÇÕES FINAIS</w:t>
      </w:r>
    </w:p>
    <w:p w14:paraId="6A2793EB" w14:textId="77777777" w:rsidR="00875B4E" w:rsidRPr="00875B4E" w:rsidRDefault="00875B4E" w:rsidP="00875B4E">
      <w:r w:rsidRPr="00875B4E">
        <w:t>O uso de quizzes como ferramenta de reforço na aprendizagem de matemática básica mostrou-se uma estratégia promissora. A gamificação dos conteúdos contribuiu para aumentar o interesse dos alunos, enquanto a interatividade proporcionou um aprendizado mais significativo. Para o futuro, o uso de quizzes pode ser expandido com a implementação de recursos adicionais, como a adaptação automática das questões com base no desempenho do aluno.</w:t>
      </w:r>
    </w:p>
    <w:p w14:paraId="0B629044" w14:textId="77777777"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>6. PROPOSTAS FUTURAS</w:t>
      </w:r>
    </w:p>
    <w:p w14:paraId="5F4537C6" w14:textId="77777777" w:rsidR="00875B4E" w:rsidRPr="00875B4E" w:rsidRDefault="00875B4E" w:rsidP="00875B4E">
      <w:r w:rsidRPr="00875B4E">
        <w:t>Para o futuro, sugerem-se algumas melhorias e expansões para o uso de quizzes na aprendizagem de matemática básica:</w:t>
      </w:r>
    </w:p>
    <w:p w14:paraId="7D79942C" w14:textId="77777777" w:rsidR="00875B4E" w:rsidRPr="00875B4E" w:rsidRDefault="00875B4E" w:rsidP="00875B4E">
      <w:pPr>
        <w:numPr>
          <w:ilvl w:val="0"/>
          <w:numId w:val="3"/>
        </w:numPr>
      </w:pPr>
      <w:r w:rsidRPr="00875B4E">
        <w:rPr>
          <w:b/>
          <w:bCs/>
        </w:rPr>
        <w:t>Personalização adaptativa</w:t>
      </w:r>
      <w:r w:rsidRPr="00875B4E">
        <w:t>: Implementar sistemas que ajustem a dificuldade das questões conforme o desempenho do aluno ao longo do quiz, permitindo um aprendizado mais eficiente.</w:t>
      </w:r>
    </w:p>
    <w:p w14:paraId="3C3655BE" w14:textId="77777777" w:rsidR="00875B4E" w:rsidRPr="00875B4E" w:rsidRDefault="00875B4E" w:rsidP="00875B4E">
      <w:r w:rsidRPr="00875B4E">
        <w:rPr>
          <w:noProof/>
        </w:rPr>
      </w:r>
      <w:r w:rsidR="00875B4E" w:rsidRPr="00875B4E">
        <w:rPr>
          <w:noProof/>
        </w:rPr>
        <w:pict w14:anchorId="497505C0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B843A4F" w14:textId="77777777"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>REFERÊNCIAS</w:t>
      </w:r>
    </w:p>
    <w:p w14:paraId="6ABDABD5" w14:textId="77777777" w:rsidR="00875B4E" w:rsidRPr="00875B4E" w:rsidRDefault="00875B4E" w:rsidP="00875B4E">
      <w:pPr>
        <w:numPr>
          <w:ilvl w:val="0"/>
          <w:numId w:val="4"/>
        </w:numPr>
      </w:pPr>
      <w:r w:rsidRPr="00875B4E">
        <w:t xml:space="preserve">ASSOCIAÇÃO BRASILEIRA DE NORMAS TÉCNICAS. </w:t>
      </w:r>
      <w:r w:rsidRPr="00875B4E">
        <w:rPr>
          <w:b/>
          <w:bCs/>
        </w:rPr>
        <w:t>ABNT NBR 6022: Informação e documentação: artigo em publicação periódica técnica e/ou científica: apresentação.</w:t>
      </w:r>
      <w:r w:rsidRPr="00875B4E">
        <w:t xml:space="preserve"> Rio de Janeiro: ABNT, 2018.</w:t>
      </w:r>
    </w:p>
    <w:p w14:paraId="097600FE" w14:textId="77777777" w:rsidR="00875B4E" w:rsidRPr="00875B4E" w:rsidRDefault="00875B4E" w:rsidP="00875B4E">
      <w:pPr>
        <w:numPr>
          <w:ilvl w:val="0"/>
          <w:numId w:val="4"/>
        </w:numPr>
      </w:pPr>
      <w:r w:rsidRPr="00875B4E">
        <w:t xml:space="preserve">MARQUES, Maria Beatriz. </w:t>
      </w:r>
      <w:r w:rsidRPr="00875B4E">
        <w:rPr>
          <w:b/>
          <w:bCs/>
        </w:rPr>
        <w:t>Gestão da informação em sistemas de informação complexos.</w:t>
      </w:r>
      <w:r w:rsidRPr="00875B4E">
        <w:t xml:space="preserve"> Pesquisa Brasileira em Ciência da Informação e Biblioteconomia, João Pessoa, 2017.</w:t>
      </w:r>
    </w:p>
    <w:p w14:paraId="0F10D85C" w14:textId="77777777" w:rsidR="00875B4E" w:rsidRPr="00875B4E" w:rsidRDefault="00875B4E" w:rsidP="00875B4E">
      <w:r w:rsidRPr="00875B4E">
        <w:rPr>
          <w:noProof/>
        </w:rPr>
      </w:r>
      <w:r w:rsidR="00875B4E" w:rsidRPr="00875B4E">
        <w:rPr>
          <w:noProof/>
        </w:rPr>
        <w:pict w14:anchorId="296A620E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E72EBB3" w14:textId="77777777" w:rsidR="00875B4E" w:rsidRDefault="00875B4E"/>
    <w:sectPr w:rsidR="0087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1188B"/>
    <w:multiLevelType w:val="multilevel"/>
    <w:tmpl w:val="8C3A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84006"/>
    <w:multiLevelType w:val="multilevel"/>
    <w:tmpl w:val="C29C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B2E42"/>
    <w:multiLevelType w:val="multilevel"/>
    <w:tmpl w:val="958C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B30EA"/>
    <w:multiLevelType w:val="multilevel"/>
    <w:tmpl w:val="63CC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882295">
    <w:abstractNumId w:val="2"/>
  </w:num>
  <w:num w:numId="2" w16cid:durableId="306205027">
    <w:abstractNumId w:val="1"/>
  </w:num>
  <w:num w:numId="3" w16cid:durableId="715081229">
    <w:abstractNumId w:val="0"/>
  </w:num>
  <w:num w:numId="4" w16cid:durableId="591593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4E"/>
    <w:rsid w:val="00335213"/>
    <w:rsid w:val="008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7EB616C"/>
  <w15:chartTrackingRefBased/>
  <w15:docId w15:val="{AE090600-4333-CA4B-BE35-B14D6C98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5B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5B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5B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5B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5B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5B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5B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5B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5B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5B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5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Trevisan</dc:creator>
  <cp:keywords/>
  <dc:description/>
  <cp:lastModifiedBy>Vinicius Trevisan</cp:lastModifiedBy>
  <cp:revision>1</cp:revision>
  <dcterms:created xsi:type="dcterms:W3CDTF">2024-11-15T19:48:00Z</dcterms:created>
  <dcterms:modified xsi:type="dcterms:W3CDTF">2024-11-15T19:49:00Z</dcterms:modified>
</cp:coreProperties>
</file>