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6B065" w14:textId="34E1C847" w:rsidR="00876D59" w:rsidRDefault="00876D59">
      <w:r>
        <w:rPr>
          <w:noProof/>
        </w:rPr>
        <mc:AlternateContent>
          <mc:Choice Requires="wps">
            <w:drawing>
              <wp:anchor distT="0" distB="0" distL="114300" distR="114300" simplePos="0" relativeHeight="251659264" behindDoc="0" locked="0" layoutInCell="1" allowOverlap="1" wp14:anchorId="08683B63" wp14:editId="5EDE072D">
                <wp:simplePos x="0" y="0"/>
                <wp:positionH relativeFrom="page">
                  <wp:posOffset>9525</wp:posOffset>
                </wp:positionH>
                <wp:positionV relativeFrom="paragraph">
                  <wp:posOffset>-909320</wp:posOffset>
                </wp:positionV>
                <wp:extent cx="733425" cy="10668000"/>
                <wp:effectExtent l="0" t="0" r="28575" b="19050"/>
                <wp:wrapNone/>
                <wp:docPr id="635019301" name="Retângulo 1"/>
                <wp:cNvGraphicFramePr/>
                <a:graphic xmlns:a="http://schemas.openxmlformats.org/drawingml/2006/main">
                  <a:graphicData uri="http://schemas.microsoft.com/office/word/2010/wordprocessingShape">
                    <wps:wsp>
                      <wps:cNvSpPr/>
                      <wps:spPr>
                        <a:xfrm>
                          <a:off x="0" y="0"/>
                          <a:ext cx="733425" cy="10668000"/>
                        </a:xfrm>
                        <a:prstGeom prst="rect">
                          <a:avLst/>
                        </a:prstGeom>
                        <a:solidFill>
                          <a:srgbClr val="ED145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7CBC61E" id="Retângulo 1" o:spid="_x0000_s1026" style="position:absolute;margin-left:.75pt;margin-top:-71.6pt;width:57.75pt;height:840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" fillcolor="#ed145b" strokecolor="#09101d [484]" strokeweight="1pt">
                <w10:wrap anchorx="page"/>
              </v:rect>
            </w:pict>
          </mc:Fallback>
        </mc:AlternateContent>
      </w:r>
      <w:r>
        <w:rPr>
          <w:noProof/>
        </w:rPr>
        <mc:AlternateContent>
          <mc:Choice Requires="wps">
            <w:drawing>
              <wp:anchor distT="0" distB="0" distL="114300" distR="114300" simplePos="0" relativeHeight="251661312" behindDoc="0" locked="0" layoutInCell="1" allowOverlap="1" wp14:anchorId="12239042" wp14:editId="2A081EEF">
                <wp:simplePos x="0" y="0"/>
                <wp:positionH relativeFrom="page">
                  <wp:posOffset>6810375</wp:posOffset>
                </wp:positionH>
                <wp:positionV relativeFrom="paragraph">
                  <wp:posOffset>-909321</wp:posOffset>
                </wp:positionV>
                <wp:extent cx="733425" cy="10848975"/>
                <wp:effectExtent l="0" t="0" r="28575" b="28575"/>
                <wp:wrapNone/>
                <wp:docPr id="1744245355" name="Retângulo 1"/>
                <wp:cNvGraphicFramePr/>
                <a:graphic xmlns:a="http://schemas.openxmlformats.org/drawingml/2006/main">
                  <a:graphicData uri="http://schemas.microsoft.com/office/word/2010/wordprocessingShape">
                    <wps:wsp>
                      <wps:cNvSpPr/>
                      <wps:spPr>
                        <a:xfrm>
                          <a:off x="0" y="0"/>
                          <a:ext cx="733425" cy="10848975"/>
                        </a:xfrm>
                        <a:prstGeom prst="rect">
                          <a:avLst/>
                        </a:prstGeom>
                        <a:solidFill>
                          <a:srgbClr val="ED145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B2652FC" id="Retângulo 1" o:spid="_x0000_s1026" style="position:absolute;margin-left:536.25pt;margin-top:-71.6pt;width:57.75pt;height:854.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" fillcolor="#ed145b" strokecolor="#09101d [484]" strokeweight="1pt">
                <w10:wrap anchorx="page"/>
              </v:rect>
            </w:pict>
          </mc:Fallback>
        </mc:AlternateContent>
      </w:r>
      <w:r>
        <w:rPr>
          <w:noProof/>
        </w:rPr>
        <w:drawing>
          <wp:anchor distT="0" distB="0" distL="114300" distR="114300" simplePos="0" relativeHeight="251662336" behindDoc="0" locked="0" layoutInCell="1" allowOverlap="1" wp14:anchorId="50A84FE5" wp14:editId="4E30EE49">
            <wp:simplePos x="0" y="0"/>
            <wp:positionH relativeFrom="margin">
              <wp:posOffset>558165</wp:posOffset>
            </wp:positionH>
            <wp:positionV relativeFrom="page">
              <wp:posOffset>9525</wp:posOffset>
            </wp:positionV>
            <wp:extent cx="4200525" cy="4200525"/>
            <wp:effectExtent l="0" t="0" r="9525" b="9525"/>
            <wp:wrapSquare wrapText="bothSides"/>
            <wp:docPr id="1242960734" name="Imagem 3" descr="Guilherme Tobias publicou no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uilherme Tobias publicou no Linked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00525" cy="4200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A43533" w14:textId="77777777" w:rsidR="00876D59" w:rsidRDefault="00876D59"/>
    <w:p w14:paraId="711ADF1B" w14:textId="77777777" w:rsidR="00876D59" w:rsidRDefault="00876D59"/>
    <w:p w14:paraId="7BEB4D0B" w14:textId="77777777" w:rsidR="00876D59" w:rsidRDefault="00876D59"/>
    <w:p w14:paraId="1169E773" w14:textId="77777777" w:rsidR="00876D59" w:rsidRDefault="00876D59"/>
    <w:p w14:paraId="1B7ADD47" w14:textId="77777777" w:rsidR="00876D59" w:rsidRDefault="00876D59"/>
    <w:p w14:paraId="18E4FD28" w14:textId="77777777" w:rsidR="00876D59" w:rsidRDefault="00876D59"/>
    <w:p w14:paraId="195DD948" w14:textId="77777777" w:rsidR="00876D59" w:rsidRDefault="00876D59"/>
    <w:p w14:paraId="0E22145C" w14:textId="77777777" w:rsidR="00876D59" w:rsidRDefault="00876D59"/>
    <w:p w14:paraId="0DA84128" w14:textId="77777777" w:rsidR="00876D59" w:rsidRDefault="00876D59"/>
    <w:p w14:paraId="268FBA95" w14:textId="77777777" w:rsidR="00876D59" w:rsidRDefault="00876D59"/>
    <w:p w14:paraId="569C183E" w14:textId="77777777" w:rsidR="00876D59" w:rsidRDefault="00876D59"/>
    <w:p w14:paraId="62A4E35E" w14:textId="77777777" w:rsidR="00876D59" w:rsidRDefault="00876D59"/>
    <w:p w14:paraId="0303A13D" w14:textId="77777777" w:rsidR="00876D59" w:rsidRDefault="00876D59"/>
    <w:p w14:paraId="57ACA5CE" w14:textId="77777777" w:rsidR="00876D59" w:rsidRDefault="00876D59"/>
    <w:p w14:paraId="621E1C55" w14:textId="77777777" w:rsidR="00876D59" w:rsidRDefault="00876D59"/>
    <w:p w14:paraId="0A3BAB48" w14:textId="77777777" w:rsidR="00876D59" w:rsidRPr="00227BC8" w:rsidRDefault="00876D59" w:rsidP="00876D59">
      <w:pPr>
        <w:jc w:val="center"/>
        <w:rPr>
          <w:color w:val="ED145B"/>
          <w:sz w:val="56"/>
          <w:szCs w:val="56"/>
          <w:lang w:val="en-US"/>
        </w:rPr>
      </w:pPr>
      <w:r w:rsidRPr="00227BC8">
        <w:rPr>
          <w:color w:val="ED145B"/>
          <w:sz w:val="56"/>
          <w:szCs w:val="56"/>
          <w:lang w:val="en-US"/>
        </w:rPr>
        <w:t>HACK  FOR CHANGE</w:t>
      </w:r>
    </w:p>
    <w:p w14:paraId="6A68601A" w14:textId="7AB8BAEF" w:rsidR="00876D59" w:rsidRPr="00227BC8" w:rsidRDefault="00876D59" w:rsidP="00876D59">
      <w:pPr>
        <w:jc w:val="center"/>
        <w:rPr>
          <w:lang w:val="en-US"/>
        </w:rPr>
      </w:pPr>
      <w:r w:rsidRPr="00227BC8">
        <w:rPr>
          <w:sz w:val="40"/>
          <w:szCs w:val="40"/>
          <w:lang w:val="en-US"/>
        </w:rPr>
        <w:t>Conect</w:t>
      </w:r>
      <w:r w:rsidR="00227BC8" w:rsidRPr="00227BC8">
        <w:rPr>
          <w:sz w:val="40"/>
          <w:szCs w:val="40"/>
          <w:lang w:val="en-US"/>
        </w:rPr>
        <w:t xml:space="preserve">a </w:t>
      </w:r>
      <w:r w:rsidRPr="00227BC8">
        <w:rPr>
          <w:sz w:val="40"/>
          <w:szCs w:val="40"/>
          <w:lang w:val="en-US"/>
        </w:rPr>
        <w:t>Jobs</w:t>
      </w:r>
      <w:r w:rsidRPr="00227BC8">
        <w:rPr>
          <w:lang w:val="en-US"/>
        </w:rPr>
        <w:br w:type="page"/>
      </w:r>
    </w:p>
    <w:p w14:paraId="2C9AA217" w14:textId="77777777" w:rsidR="00876D59" w:rsidRPr="00227BC8" w:rsidRDefault="00876D59">
      <w:pPr>
        <w:rPr>
          <w:lang w:val="en-US"/>
        </w:rPr>
      </w:pPr>
    </w:p>
    <w:sdt>
      <w:sdtPr>
        <w:rPr>
          <w:rFonts w:asciiTheme="minorHAnsi" w:eastAsiaTheme="minorHAnsi" w:hAnsiTheme="minorHAnsi" w:cstheme="minorBidi"/>
          <w:color w:val="auto"/>
          <w:kern w:val="2"/>
          <w:sz w:val="22"/>
          <w:szCs w:val="22"/>
          <w:lang w:eastAsia="en-US"/>
          <w14:ligatures w14:val="standardContextual"/>
        </w:rPr>
        <w:id w:val="992687721"/>
        <w:docPartObj>
          <w:docPartGallery w:val="Table of Contents"/>
          <w:docPartUnique/>
        </w:docPartObj>
      </w:sdtPr>
      <w:sdtEndPr>
        <w:rPr>
          <w:b/>
          <w:bCs/>
        </w:rPr>
      </w:sdtEndPr>
      <w:sdtContent>
        <w:p w14:paraId="06E45B21" w14:textId="7A767DD5" w:rsidR="002A14CD" w:rsidRPr="00227BC8" w:rsidRDefault="002A14CD">
          <w:pPr>
            <w:pStyle w:val="TOCHeading"/>
            <w:rPr>
              <w:lang w:val="en-US"/>
            </w:rPr>
          </w:pPr>
          <w:r w:rsidRPr="00227BC8">
            <w:rPr>
              <w:lang w:val="en-US"/>
            </w:rPr>
            <w:t>Sumário</w:t>
          </w:r>
        </w:p>
        <w:p w14:paraId="6D2F5E92" w14:textId="5DD4685D" w:rsidR="00E97650" w:rsidRDefault="002A14CD">
          <w:pPr>
            <w:pStyle w:val="TOC1"/>
            <w:tabs>
              <w:tab w:val="right" w:leader="dot" w:pos="8494"/>
            </w:tabs>
            <w:rPr>
              <w:rFonts w:eastAsiaTheme="minorEastAsia"/>
              <w:noProof/>
              <w:kern w:val="0"/>
              <w:lang w:val="en-US"/>
              <w14:ligatures w14:val="none"/>
            </w:rPr>
          </w:pPr>
          <w:r>
            <w:fldChar w:fldCharType="begin"/>
          </w:r>
          <w:r>
            <w:instrText xml:space="preserve"> TOC \o "1-3" \h \z \u </w:instrText>
          </w:r>
          <w:r>
            <w:fldChar w:fldCharType="separate"/>
          </w:r>
          <w:hyperlink w:anchor="_Toc147426509" w:history="1">
            <w:r w:rsidR="00E97650" w:rsidRPr="00603A5F">
              <w:rPr>
                <w:rStyle w:val="Hyperlink"/>
                <w:noProof/>
              </w:rPr>
              <w:t>1.0 Introdução</w:t>
            </w:r>
            <w:r w:rsidR="00E97650">
              <w:rPr>
                <w:noProof/>
                <w:webHidden/>
              </w:rPr>
              <w:tab/>
            </w:r>
            <w:r w:rsidR="00E97650">
              <w:rPr>
                <w:noProof/>
                <w:webHidden/>
              </w:rPr>
              <w:fldChar w:fldCharType="begin"/>
            </w:r>
            <w:r w:rsidR="00E97650">
              <w:rPr>
                <w:noProof/>
                <w:webHidden/>
              </w:rPr>
              <w:instrText xml:space="preserve"> PAGEREF _Toc147426509 \h </w:instrText>
            </w:r>
            <w:r w:rsidR="00E97650">
              <w:rPr>
                <w:noProof/>
                <w:webHidden/>
              </w:rPr>
            </w:r>
            <w:r w:rsidR="00E97650">
              <w:rPr>
                <w:noProof/>
                <w:webHidden/>
              </w:rPr>
              <w:fldChar w:fldCharType="separate"/>
            </w:r>
            <w:r w:rsidR="00227BC8">
              <w:rPr>
                <w:noProof/>
                <w:webHidden/>
              </w:rPr>
              <w:t>2</w:t>
            </w:r>
            <w:r w:rsidR="00E97650">
              <w:rPr>
                <w:noProof/>
                <w:webHidden/>
              </w:rPr>
              <w:fldChar w:fldCharType="end"/>
            </w:r>
          </w:hyperlink>
        </w:p>
        <w:p w14:paraId="4D4BED8A" w14:textId="6C09612F" w:rsidR="00E97650" w:rsidRDefault="00E97650">
          <w:pPr>
            <w:pStyle w:val="TOC2"/>
            <w:tabs>
              <w:tab w:val="right" w:leader="dot" w:pos="8494"/>
            </w:tabs>
            <w:rPr>
              <w:rFonts w:eastAsiaTheme="minorEastAsia"/>
              <w:noProof/>
              <w:kern w:val="0"/>
              <w:lang w:val="en-US"/>
              <w14:ligatures w14:val="none"/>
            </w:rPr>
          </w:pPr>
          <w:hyperlink w:anchor="_Toc147426510" w:history="1">
            <w:r w:rsidRPr="00603A5F">
              <w:rPr>
                <w:rStyle w:val="Hyperlink"/>
                <w:noProof/>
              </w:rPr>
              <w:t>1.1 Objetivo do documento</w:t>
            </w:r>
            <w:r>
              <w:rPr>
                <w:noProof/>
                <w:webHidden/>
              </w:rPr>
              <w:tab/>
            </w:r>
            <w:r>
              <w:rPr>
                <w:noProof/>
                <w:webHidden/>
              </w:rPr>
              <w:fldChar w:fldCharType="begin"/>
            </w:r>
            <w:r>
              <w:rPr>
                <w:noProof/>
                <w:webHidden/>
              </w:rPr>
              <w:instrText xml:space="preserve"> PAGEREF _Toc147426510 \h </w:instrText>
            </w:r>
            <w:r>
              <w:rPr>
                <w:noProof/>
                <w:webHidden/>
              </w:rPr>
            </w:r>
            <w:r>
              <w:rPr>
                <w:noProof/>
                <w:webHidden/>
              </w:rPr>
              <w:fldChar w:fldCharType="separate"/>
            </w:r>
            <w:r w:rsidR="00227BC8">
              <w:rPr>
                <w:noProof/>
                <w:webHidden/>
              </w:rPr>
              <w:t>2</w:t>
            </w:r>
            <w:r>
              <w:rPr>
                <w:noProof/>
                <w:webHidden/>
              </w:rPr>
              <w:fldChar w:fldCharType="end"/>
            </w:r>
          </w:hyperlink>
        </w:p>
        <w:p w14:paraId="74E4B38D" w14:textId="09A2817A" w:rsidR="00E97650" w:rsidRDefault="00E97650">
          <w:pPr>
            <w:pStyle w:val="TOC2"/>
            <w:tabs>
              <w:tab w:val="right" w:leader="dot" w:pos="8494"/>
            </w:tabs>
            <w:rPr>
              <w:rFonts w:eastAsiaTheme="minorEastAsia"/>
              <w:noProof/>
              <w:kern w:val="0"/>
              <w:lang w:val="en-US"/>
              <w14:ligatures w14:val="none"/>
            </w:rPr>
          </w:pPr>
          <w:hyperlink w:anchor="_Toc147426511" w:history="1">
            <w:r w:rsidRPr="00603A5F">
              <w:rPr>
                <w:rStyle w:val="Hyperlink"/>
                <w:noProof/>
              </w:rPr>
              <w:t>1.2 Contexto do projeto</w:t>
            </w:r>
            <w:r>
              <w:rPr>
                <w:noProof/>
                <w:webHidden/>
              </w:rPr>
              <w:tab/>
            </w:r>
            <w:r>
              <w:rPr>
                <w:noProof/>
                <w:webHidden/>
              </w:rPr>
              <w:fldChar w:fldCharType="begin"/>
            </w:r>
            <w:r>
              <w:rPr>
                <w:noProof/>
                <w:webHidden/>
              </w:rPr>
              <w:instrText xml:space="preserve"> PAGEREF _Toc147426511 \h </w:instrText>
            </w:r>
            <w:r>
              <w:rPr>
                <w:noProof/>
                <w:webHidden/>
              </w:rPr>
            </w:r>
            <w:r>
              <w:rPr>
                <w:noProof/>
                <w:webHidden/>
              </w:rPr>
              <w:fldChar w:fldCharType="separate"/>
            </w:r>
            <w:r w:rsidR="00227BC8">
              <w:rPr>
                <w:noProof/>
                <w:webHidden/>
              </w:rPr>
              <w:t>2</w:t>
            </w:r>
            <w:r>
              <w:rPr>
                <w:noProof/>
                <w:webHidden/>
              </w:rPr>
              <w:fldChar w:fldCharType="end"/>
            </w:r>
          </w:hyperlink>
        </w:p>
        <w:p w14:paraId="04C9220F" w14:textId="595766B3" w:rsidR="00E97650" w:rsidRDefault="00E97650">
          <w:pPr>
            <w:pStyle w:val="TOC1"/>
            <w:tabs>
              <w:tab w:val="right" w:leader="dot" w:pos="8494"/>
            </w:tabs>
            <w:rPr>
              <w:rFonts w:eastAsiaTheme="minorEastAsia"/>
              <w:noProof/>
              <w:kern w:val="0"/>
              <w:lang w:val="en-US"/>
              <w14:ligatures w14:val="none"/>
            </w:rPr>
          </w:pPr>
          <w:hyperlink w:anchor="_Toc147426512" w:history="1">
            <w:r w:rsidRPr="00603A5F">
              <w:rPr>
                <w:rStyle w:val="Hyperlink"/>
                <w:noProof/>
              </w:rPr>
              <w:t>2.0 Visão geral do projeto</w:t>
            </w:r>
            <w:r>
              <w:rPr>
                <w:noProof/>
                <w:webHidden/>
              </w:rPr>
              <w:tab/>
            </w:r>
            <w:r>
              <w:rPr>
                <w:noProof/>
                <w:webHidden/>
              </w:rPr>
              <w:fldChar w:fldCharType="begin"/>
            </w:r>
            <w:r>
              <w:rPr>
                <w:noProof/>
                <w:webHidden/>
              </w:rPr>
              <w:instrText xml:space="preserve"> PAGEREF _Toc147426512 \h </w:instrText>
            </w:r>
            <w:r>
              <w:rPr>
                <w:noProof/>
                <w:webHidden/>
              </w:rPr>
            </w:r>
            <w:r>
              <w:rPr>
                <w:noProof/>
                <w:webHidden/>
              </w:rPr>
              <w:fldChar w:fldCharType="separate"/>
            </w:r>
            <w:r w:rsidR="00227BC8">
              <w:rPr>
                <w:noProof/>
                <w:webHidden/>
              </w:rPr>
              <w:t>2</w:t>
            </w:r>
            <w:r>
              <w:rPr>
                <w:noProof/>
                <w:webHidden/>
              </w:rPr>
              <w:fldChar w:fldCharType="end"/>
            </w:r>
          </w:hyperlink>
        </w:p>
        <w:p w14:paraId="332C5A6A" w14:textId="24CCE8A3" w:rsidR="00E97650" w:rsidRDefault="00E97650">
          <w:pPr>
            <w:pStyle w:val="TOC2"/>
            <w:tabs>
              <w:tab w:val="right" w:leader="dot" w:pos="8494"/>
            </w:tabs>
            <w:rPr>
              <w:rFonts w:eastAsiaTheme="minorEastAsia"/>
              <w:noProof/>
              <w:kern w:val="0"/>
              <w:lang w:val="en-US"/>
              <w14:ligatures w14:val="none"/>
            </w:rPr>
          </w:pPr>
          <w:hyperlink w:anchor="_Toc147426513" w:history="1">
            <w:r w:rsidRPr="00603A5F">
              <w:rPr>
                <w:rStyle w:val="Hyperlink"/>
                <w:noProof/>
              </w:rPr>
              <w:t>2.1 Objetivos do projeto</w:t>
            </w:r>
            <w:r>
              <w:rPr>
                <w:noProof/>
                <w:webHidden/>
              </w:rPr>
              <w:tab/>
            </w:r>
            <w:r>
              <w:rPr>
                <w:noProof/>
                <w:webHidden/>
              </w:rPr>
              <w:fldChar w:fldCharType="begin"/>
            </w:r>
            <w:r>
              <w:rPr>
                <w:noProof/>
                <w:webHidden/>
              </w:rPr>
              <w:instrText xml:space="preserve"> PAGEREF _Toc147426513 \h </w:instrText>
            </w:r>
            <w:r>
              <w:rPr>
                <w:noProof/>
                <w:webHidden/>
              </w:rPr>
            </w:r>
            <w:r>
              <w:rPr>
                <w:noProof/>
                <w:webHidden/>
              </w:rPr>
              <w:fldChar w:fldCharType="separate"/>
            </w:r>
            <w:r w:rsidR="00227BC8">
              <w:rPr>
                <w:noProof/>
                <w:webHidden/>
              </w:rPr>
              <w:t>2</w:t>
            </w:r>
            <w:r>
              <w:rPr>
                <w:noProof/>
                <w:webHidden/>
              </w:rPr>
              <w:fldChar w:fldCharType="end"/>
            </w:r>
          </w:hyperlink>
        </w:p>
        <w:p w14:paraId="47955A7E" w14:textId="4268139D" w:rsidR="00E97650" w:rsidRDefault="00E97650">
          <w:pPr>
            <w:pStyle w:val="TOC2"/>
            <w:tabs>
              <w:tab w:val="right" w:leader="dot" w:pos="8494"/>
            </w:tabs>
            <w:rPr>
              <w:rFonts w:eastAsiaTheme="minorEastAsia"/>
              <w:noProof/>
              <w:kern w:val="0"/>
              <w:lang w:val="en-US"/>
              <w14:ligatures w14:val="none"/>
            </w:rPr>
          </w:pPr>
          <w:hyperlink w:anchor="_Toc147426514" w:history="1">
            <w:r w:rsidRPr="00603A5F">
              <w:rPr>
                <w:rStyle w:val="Hyperlink"/>
                <w:noProof/>
              </w:rPr>
              <w:t>2.2 Justificativa</w:t>
            </w:r>
            <w:r>
              <w:rPr>
                <w:noProof/>
                <w:webHidden/>
              </w:rPr>
              <w:tab/>
            </w:r>
            <w:r>
              <w:rPr>
                <w:noProof/>
                <w:webHidden/>
              </w:rPr>
              <w:fldChar w:fldCharType="begin"/>
            </w:r>
            <w:r>
              <w:rPr>
                <w:noProof/>
                <w:webHidden/>
              </w:rPr>
              <w:instrText xml:space="preserve"> PAGEREF _Toc147426514 \h </w:instrText>
            </w:r>
            <w:r>
              <w:rPr>
                <w:noProof/>
                <w:webHidden/>
              </w:rPr>
            </w:r>
            <w:r>
              <w:rPr>
                <w:noProof/>
                <w:webHidden/>
              </w:rPr>
              <w:fldChar w:fldCharType="separate"/>
            </w:r>
            <w:r w:rsidR="00227BC8">
              <w:rPr>
                <w:noProof/>
                <w:webHidden/>
              </w:rPr>
              <w:t>2</w:t>
            </w:r>
            <w:r>
              <w:rPr>
                <w:noProof/>
                <w:webHidden/>
              </w:rPr>
              <w:fldChar w:fldCharType="end"/>
            </w:r>
          </w:hyperlink>
        </w:p>
        <w:p w14:paraId="47BD6046" w14:textId="0535049C" w:rsidR="00E97650" w:rsidRDefault="00E97650">
          <w:pPr>
            <w:pStyle w:val="TOC1"/>
            <w:tabs>
              <w:tab w:val="right" w:leader="dot" w:pos="8494"/>
            </w:tabs>
            <w:rPr>
              <w:rFonts w:eastAsiaTheme="minorEastAsia"/>
              <w:noProof/>
              <w:kern w:val="0"/>
              <w:lang w:val="en-US"/>
              <w14:ligatures w14:val="none"/>
            </w:rPr>
          </w:pPr>
          <w:hyperlink w:anchor="_Toc147426515" w:history="1">
            <w:r w:rsidRPr="00603A5F">
              <w:rPr>
                <w:rStyle w:val="Hyperlink"/>
                <w:noProof/>
              </w:rPr>
              <w:t>3. Estratégias de Introdução ao Mercado de Trabalho</w:t>
            </w:r>
            <w:r>
              <w:rPr>
                <w:noProof/>
                <w:webHidden/>
              </w:rPr>
              <w:tab/>
            </w:r>
            <w:r>
              <w:rPr>
                <w:noProof/>
                <w:webHidden/>
              </w:rPr>
              <w:fldChar w:fldCharType="begin"/>
            </w:r>
            <w:r>
              <w:rPr>
                <w:noProof/>
                <w:webHidden/>
              </w:rPr>
              <w:instrText xml:space="preserve"> PAGEREF _Toc147426515 \h </w:instrText>
            </w:r>
            <w:r>
              <w:rPr>
                <w:noProof/>
                <w:webHidden/>
              </w:rPr>
            </w:r>
            <w:r>
              <w:rPr>
                <w:noProof/>
                <w:webHidden/>
              </w:rPr>
              <w:fldChar w:fldCharType="separate"/>
            </w:r>
            <w:r w:rsidR="00227BC8">
              <w:rPr>
                <w:noProof/>
                <w:webHidden/>
              </w:rPr>
              <w:t>2</w:t>
            </w:r>
            <w:r>
              <w:rPr>
                <w:noProof/>
                <w:webHidden/>
              </w:rPr>
              <w:fldChar w:fldCharType="end"/>
            </w:r>
          </w:hyperlink>
        </w:p>
        <w:p w14:paraId="472348BA" w14:textId="099181C8" w:rsidR="00E97650" w:rsidRDefault="00E97650">
          <w:pPr>
            <w:pStyle w:val="TOC2"/>
            <w:tabs>
              <w:tab w:val="right" w:leader="dot" w:pos="8494"/>
            </w:tabs>
            <w:rPr>
              <w:rFonts w:eastAsiaTheme="minorEastAsia"/>
              <w:noProof/>
              <w:kern w:val="0"/>
              <w:lang w:val="en-US"/>
              <w14:ligatures w14:val="none"/>
            </w:rPr>
          </w:pPr>
          <w:hyperlink w:anchor="_Toc147426516" w:history="1">
            <w:r w:rsidRPr="00603A5F">
              <w:rPr>
                <w:rStyle w:val="Hyperlink"/>
                <w:noProof/>
              </w:rPr>
              <w:t>3.1 Seção de Vagas de Emprego</w:t>
            </w:r>
            <w:r>
              <w:rPr>
                <w:noProof/>
                <w:webHidden/>
              </w:rPr>
              <w:tab/>
            </w:r>
            <w:r>
              <w:rPr>
                <w:noProof/>
                <w:webHidden/>
              </w:rPr>
              <w:fldChar w:fldCharType="begin"/>
            </w:r>
            <w:r>
              <w:rPr>
                <w:noProof/>
                <w:webHidden/>
              </w:rPr>
              <w:instrText xml:space="preserve"> PAGEREF _Toc147426516 \h </w:instrText>
            </w:r>
            <w:r>
              <w:rPr>
                <w:noProof/>
                <w:webHidden/>
              </w:rPr>
            </w:r>
            <w:r>
              <w:rPr>
                <w:noProof/>
                <w:webHidden/>
              </w:rPr>
              <w:fldChar w:fldCharType="separate"/>
            </w:r>
            <w:r w:rsidR="00227BC8">
              <w:rPr>
                <w:noProof/>
                <w:webHidden/>
              </w:rPr>
              <w:t>2</w:t>
            </w:r>
            <w:r>
              <w:rPr>
                <w:noProof/>
                <w:webHidden/>
              </w:rPr>
              <w:fldChar w:fldCharType="end"/>
            </w:r>
          </w:hyperlink>
        </w:p>
        <w:p w14:paraId="2FA9E59B" w14:textId="7D31138C" w:rsidR="00E97650" w:rsidRDefault="00E97650">
          <w:pPr>
            <w:pStyle w:val="TOC2"/>
            <w:tabs>
              <w:tab w:val="right" w:leader="dot" w:pos="8494"/>
            </w:tabs>
            <w:rPr>
              <w:rFonts w:eastAsiaTheme="minorEastAsia"/>
              <w:noProof/>
              <w:kern w:val="0"/>
              <w:lang w:val="en-US"/>
              <w14:ligatures w14:val="none"/>
            </w:rPr>
          </w:pPr>
          <w:hyperlink w:anchor="_Toc147426517" w:history="1">
            <w:r w:rsidRPr="00603A5F">
              <w:rPr>
                <w:rStyle w:val="Hyperlink"/>
                <w:noProof/>
              </w:rPr>
              <w:t>3.2 Educação e Capacitação</w:t>
            </w:r>
            <w:r>
              <w:rPr>
                <w:noProof/>
                <w:webHidden/>
              </w:rPr>
              <w:tab/>
            </w:r>
            <w:r>
              <w:rPr>
                <w:noProof/>
                <w:webHidden/>
              </w:rPr>
              <w:fldChar w:fldCharType="begin"/>
            </w:r>
            <w:r>
              <w:rPr>
                <w:noProof/>
                <w:webHidden/>
              </w:rPr>
              <w:instrText xml:space="preserve"> PAGEREF _Toc147426517 \h </w:instrText>
            </w:r>
            <w:r>
              <w:rPr>
                <w:noProof/>
                <w:webHidden/>
              </w:rPr>
            </w:r>
            <w:r>
              <w:rPr>
                <w:noProof/>
                <w:webHidden/>
              </w:rPr>
              <w:fldChar w:fldCharType="separate"/>
            </w:r>
            <w:r w:rsidR="00227BC8">
              <w:rPr>
                <w:noProof/>
                <w:webHidden/>
              </w:rPr>
              <w:t>2</w:t>
            </w:r>
            <w:r>
              <w:rPr>
                <w:noProof/>
                <w:webHidden/>
              </w:rPr>
              <w:fldChar w:fldCharType="end"/>
            </w:r>
          </w:hyperlink>
        </w:p>
        <w:p w14:paraId="23DA4393" w14:textId="33C58251" w:rsidR="00E97650" w:rsidRDefault="00E97650">
          <w:pPr>
            <w:pStyle w:val="TOC2"/>
            <w:tabs>
              <w:tab w:val="right" w:leader="dot" w:pos="8494"/>
            </w:tabs>
            <w:rPr>
              <w:rFonts w:eastAsiaTheme="minorEastAsia"/>
              <w:noProof/>
              <w:kern w:val="0"/>
              <w:lang w:val="en-US"/>
              <w14:ligatures w14:val="none"/>
            </w:rPr>
          </w:pPr>
          <w:hyperlink w:anchor="_Toc147426518" w:history="1">
            <w:r w:rsidRPr="00603A5F">
              <w:rPr>
                <w:rStyle w:val="Hyperlink"/>
                <w:noProof/>
              </w:rPr>
              <w:t>3.3 Teste Vocacional com Inteligência Artificial</w:t>
            </w:r>
            <w:r>
              <w:rPr>
                <w:noProof/>
                <w:webHidden/>
              </w:rPr>
              <w:tab/>
            </w:r>
            <w:r>
              <w:rPr>
                <w:noProof/>
                <w:webHidden/>
              </w:rPr>
              <w:fldChar w:fldCharType="begin"/>
            </w:r>
            <w:r>
              <w:rPr>
                <w:noProof/>
                <w:webHidden/>
              </w:rPr>
              <w:instrText xml:space="preserve"> PAGEREF _Toc147426518 \h </w:instrText>
            </w:r>
            <w:r>
              <w:rPr>
                <w:noProof/>
                <w:webHidden/>
              </w:rPr>
            </w:r>
            <w:r>
              <w:rPr>
                <w:noProof/>
                <w:webHidden/>
              </w:rPr>
              <w:fldChar w:fldCharType="separate"/>
            </w:r>
            <w:r w:rsidR="00227BC8">
              <w:rPr>
                <w:noProof/>
                <w:webHidden/>
              </w:rPr>
              <w:t>2</w:t>
            </w:r>
            <w:r>
              <w:rPr>
                <w:noProof/>
                <w:webHidden/>
              </w:rPr>
              <w:fldChar w:fldCharType="end"/>
            </w:r>
          </w:hyperlink>
        </w:p>
        <w:p w14:paraId="075F3732" w14:textId="1EF98F8A" w:rsidR="00E97650" w:rsidRDefault="00E97650">
          <w:pPr>
            <w:pStyle w:val="TOC1"/>
            <w:tabs>
              <w:tab w:val="right" w:leader="dot" w:pos="8494"/>
            </w:tabs>
            <w:rPr>
              <w:rFonts w:eastAsiaTheme="minorEastAsia"/>
              <w:noProof/>
              <w:kern w:val="0"/>
              <w:lang w:val="en-US"/>
              <w14:ligatures w14:val="none"/>
            </w:rPr>
          </w:pPr>
          <w:hyperlink w:anchor="_Toc147426519" w:history="1">
            <w:r w:rsidRPr="00603A5F">
              <w:rPr>
                <w:rStyle w:val="Hyperlink"/>
                <w:noProof/>
              </w:rPr>
              <w:t>4.0 Cronograma de Execução do Projeto</w:t>
            </w:r>
            <w:r>
              <w:rPr>
                <w:noProof/>
                <w:webHidden/>
              </w:rPr>
              <w:tab/>
            </w:r>
            <w:r>
              <w:rPr>
                <w:noProof/>
                <w:webHidden/>
              </w:rPr>
              <w:fldChar w:fldCharType="begin"/>
            </w:r>
            <w:r>
              <w:rPr>
                <w:noProof/>
                <w:webHidden/>
              </w:rPr>
              <w:instrText xml:space="preserve"> PAGEREF _Toc147426519 \h </w:instrText>
            </w:r>
            <w:r>
              <w:rPr>
                <w:noProof/>
                <w:webHidden/>
              </w:rPr>
            </w:r>
            <w:r>
              <w:rPr>
                <w:noProof/>
                <w:webHidden/>
              </w:rPr>
              <w:fldChar w:fldCharType="separate"/>
            </w:r>
            <w:r w:rsidR="00227BC8">
              <w:rPr>
                <w:noProof/>
                <w:webHidden/>
              </w:rPr>
              <w:t>2</w:t>
            </w:r>
            <w:r>
              <w:rPr>
                <w:noProof/>
                <w:webHidden/>
              </w:rPr>
              <w:fldChar w:fldCharType="end"/>
            </w:r>
          </w:hyperlink>
        </w:p>
        <w:p w14:paraId="6AD53601" w14:textId="2F05F5A0" w:rsidR="00E97650" w:rsidRDefault="00E97650">
          <w:pPr>
            <w:pStyle w:val="TOC2"/>
            <w:tabs>
              <w:tab w:val="right" w:leader="dot" w:pos="8494"/>
            </w:tabs>
            <w:rPr>
              <w:rFonts w:eastAsiaTheme="minorEastAsia"/>
              <w:noProof/>
              <w:kern w:val="0"/>
              <w:lang w:val="en-US"/>
              <w14:ligatures w14:val="none"/>
            </w:rPr>
          </w:pPr>
          <w:hyperlink w:anchor="_Toc147426520" w:history="1">
            <w:r w:rsidRPr="00603A5F">
              <w:rPr>
                <w:rStyle w:val="Hyperlink"/>
                <w:noProof/>
              </w:rPr>
              <w:t>05/10/2023: Entrega do Protótipo</w:t>
            </w:r>
            <w:r>
              <w:rPr>
                <w:noProof/>
                <w:webHidden/>
              </w:rPr>
              <w:tab/>
            </w:r>
            <w:r>
              <w:rPr>
                <w:noProof/>
                <w:webHidden/>
              </w:rPr>
              <w:fldChar w:fldCharType="begin"/>
            </w:r>
            <w:r>
              <w:rPr>
                <w:noProof/>
                <w:webHidden/>
              </w:rPr>
              <w:instrText xml:space="preserve"> PAGEREF _Toc147426520 \h </w:instrText>
            </w:r>
            <w:r>
              <w:rPr>
                <w:noProof/>
                <w:webHidden/>
              </w:rPr>
            </w:r>
            <w:r>
              <w:rPr>
                <w:noProof/>
                <w:webHidden/>
              </w:rPr>
              <w:fldChar w:fldCharType="separate"/>
            </w:r>
            <w:r w:rsidR="00227BC8">
              <w:rPr>
                <w:noProof/>
                <w:webHidden/>
              </w:rPr>
              <w:t>2</w:t>
            </w:r>
            <w:r>
              <w:rPr>
                <w:noProof/>
                <w:webHidden/>
              </w:rPr>
              <w:fldChar w:fldCharType="end"/>
            </w:r>
          </w:hyperlink>
        </w:p>
        <w:p w14:paraId="1085B116" w14:textId="0A5C05F3" w:rsidR="00E97650" w:rsidRDefault="00E97650">
          <w:pPr>
            <w:pStyle w:val="TOC2"/>
            <w:tabs>
              <w:tab w:val="right" w:leader="dot" w:pos="8494"/>
            </w:tabs>
            <w:rPr>
              <w:rFonts w:eastAsiaTheme="minorEastAsia"/>
              <w:noProof/>
              <w:kern w:val="0"/>
              <w:lang w:val="en-US"/>
              <w14:ligatures w14:val="none"/>
            </w:rPr>
          </w:pPr>
          <w:hyperlink w:anchor="_Toc147426521" w:history="1">
            <w:r w:rsidRPr="00603A5F">
              <w:rPr>
                <w:rStyle w:val="Hyperlink"/>
                <w:noProof/>
              </w:rPr>
              <w:t>16/10/2023: Pitch Final</w:t>
            </w:r>
            <w:r>
              <w:rPr>
                <w:noProof/>
                <w:webHidden/>
              </w:rPr>
              <w:tab/>
            </w:r>
            <w:r>
              <w:rPr>
                <w:noProof/>
                <w:webHidden/>
              </w:rPr>
              <w:fldChar w:fldCharType="begin"/>
            </w:r>
            <w:r>
              <w:rPr>
                <w:noProof/>
                <w:webHidden/>
              </w:rPr>
              <w:instrText xml:space="preserve"> PAGEREF _Toc147426521 \h </w:instrText>
            </w:r>
            <w:r>
              <w:rPr>
                <w:noProof/>
                <w:webHidden/>
              </w:rPr>
            </w:r>
            <w:r>
              <w:rPr>
                <w:noProof/>
                <w:webHidden/>
              </w:rPr>
              <w:fldChar w:fldCharType="separate"/>
            </w:r>
            <w:r w:rsidR="00227BC8">
              <w:rPr>
                <w:noProof/>
                <w:webHidden/>
              </w:rPr>
              <w:t>2</w:t>
            </w:r>
            <w:r>
              <w:rPr>
                <w:noProof/>
                <w:webHidden/>
              </w:rPr>
              <w:fldChar w:fldCharType="end"/>
            </w:r>
          </w:hyperlink>
        </w:p>
        <w:p w14:paraId="73E7620B" w14:textId="1598F8C2" w:rsidR="00E97650" w:rsidRDefault="00E97650">
          <w:pPr>
            <w:pStyle w:val="TOC2"/>
            <w:tabs>
              <w:tab w:val="right" w:leader="dot" w:pos="8494"/>
            </w:tabs>
            <w:rPr>
              <w:rFonts w:eastAsiaTheme="minorEastAsia"/>
              <w:noProof/>
              <w:kern w:val="0"/>
              <w:lang w:val="en-US"/>
              <w14:ligatures w14:val="none"/>
            </w:rPr>
          </w:pPr>
          <w:hyperlink w:anchor="_Toc147426522" w:history="1">
            <w:r w:rsidRPr="00603A5F">
              <w:rPr>
                <w:rStyle w:val="Hyperlink"/>
                <w:noProof/>
              </w:rPr>
              <w:t>Outubro a Dezembro de 2023: Implementação do Projeto</w:t>
            </w:r>
            <w:r>
              <w:rPr>
                <w:noProof/>
                <w:webHidden/>
              </w:rPr>
              <w:tab/>
            </w:r>
            <w:r>
              <w:rPr>
                <w:noProof/>
                <w:webHidden/>
              </w:rPr>
              <w:fldChar w:fldCharType="begin"/>
            </w:r>
            <w:r>
              <w:rPr>
                <w:noProof/>
                <w:webHidden/>
              </w:rPr>
              <w:instrText xml:space="preserve"> PAGEREF _Toc147426522 \h </w:instrText>
            </w:r>
            <w:r>
              <w:rPr>
                <w:noProof/>
                <w:webHidden/>
              </w:rPr>
            </w:r>
            <w:r>
              <w:rPr>
                <w:noProof/>
                <w:webHidden/>
              </w:rPr>
              <w:fldChar w:fldCharType="separate"/>
            </w:r>
            <w:r w:rsidR="00227BC8">
              <w:rPr>
                <w:noProof/>
                <w:webHidden/>
              </w:rPr>
              <w:t>2</w:t>
            </w:r>
            <w:r>
              <w:rPr>
                <w:noProof/>
                <w:webHidden/>
              </w:rPr>
              <w:fldChar w:fldCharType="end"/>
            </w:r>
          </w:hyperlink>
        </w:p>
        <w:p w14:paraId="0EA94406" w14:textId="1BE527C0" w:rsidR="00E97650" w:rsidRDefault="00E97650">
          <w:pPr>
            <w:pStyle w:val="TOC1"/>
            <w:tabs>
              <w:tab w:val="right" w:leader="dot" w:pos="8494"/>
            </w:tabs>
            <w:rPr>
              <w:rFonts w:eastAsiaTheme="minorEastAsia"/>
              <w:noProof/>
              <w:kern w:val="0"/>
              <w:lang w:val="en-US"/>
              <w14:ligatures w14:val="none"/>
            </w:rPr>
          </w:pPr>
          <w:hyperlink w:anchor="_Toc147426523" w:history="1">
            <w:r w:rsidRPr="00603A5F">
              <w:rPr>
                <w:rStyle w:val="Hyperlink"/>
                <w:noProof/>
              </w:rPr>
              <w:t>5.0 Sustentabilidade Financeira: Programa de Doação de Nota Fiscal</w:t>
            </w:r>
            <w:r>
              <w:rPr>
                <w:noProof/>
                <w:webHidden/>
              </w:rPr>
              <w:tab/>
            </w:r>
            <w:r>
              <w:rPr>
                <w:noProof/>
                <w:webHidden/>
              </w:rPr>
              <w:fldChar w:fldCharType="begin"/>
            </w:r>
            <w:r>
              <w:rPr>
                <w:noProof/>
                <w:webHidden/>
              </w:rPr>
              <w:instrText xml:space="preserve"> PAGEREF _Toc147426523 \h </w:instrText>
            </w:r>
            <w:r>
              <w:rPr>
                <w:noProof/>
                <w:webHidden/>
              </w:rPr>
            </w:r>
            <w:r>
              <w:rPr>
                <w:noProof/>
                <w:webHidden/>
              </w:rPr>
              <w:fldChar w:fldCharType="separate"/>
            </w:r>
            <w:r w:rsidR="00227BC8">
              <w:rPr>
                <w:noProof/>
                <w:webHidden/>
              </w:rPr>
              <w:t>2</w:t>
            </w:r>
            <w:r>
              <w:rPr>
                <w:noProof/>
                <w:webHidden/>
              </w:rPr>
              <w:fldChar w:fldCharType="end"/>
            </w:r>
          </w:hyperlink>
        </w:p>
        <w:p w14:paraId="0EA34FC2" w14:textId="51655920" w:rsidR="00E97650" w:rsidRDefault="00E97650">
          <w:pPr>
            <w:pStyle w:val="TOC2"/>
            <w:tabs>
              <w:tab w:val="right" w:leader="dot" w:pos="8494"/>
            </w:tabs>
            <w:rPr>
              <w:rFonts w:eastAsiaTheme="minorEastAsia"/>
              <w:noProof/>
              <w:kern w:val="0"/>
              <w:lang w:val="en-US"/>
              <w14:ligatures w14:val="none"/>
            </w:rPr>
          </w:pPr>
          <w:hyperlink w:anchor="_Toc147426524" w:history="1">
            <w:r w:rsidRPr="00603A5F">
              <w:rPr>
                <w:rStyle w:val="Hyperlink"/>
                <w:noProof/>
              </w:rPr>
              <w:t>5.2. Programas de Doação de Nota Fiscal</w:t>
            </w:r>
            <w:r>
              <w:rPr>
                <w:noProof/>
                <w:webHidden/>
              </w:rPr>
              <w:tab/>
            </w:r>
            <w:r>
              <w:rPr>
                <w:noProof/>
                <w:webHidden/>
              </w:rPr>
              <w:fldChar w:fldCharType="begin"/>
            </w:r>
            <w:r>
              <w:rPr>
                <w:noProof/>
                <w:webHidden/>
              </w:rPr>
              <w:instrText xml:space="preserve"> PAGEREF _Toc147426524 \h </w:instrText>
            </w:r>
            <w:r>
              <w:rPr>
                <w:noProof/>
                <w:webHidden/>
              </w:rPr>
            </w:r>
            <w:r>
              <w:rPr>
                <w:noProof/>
                <w:webHidden/>
              </w:rPr>
              <w:fldChar w:fldCharType="separate"/>
            </w:r>
            <w:r w:rsidR="00227BC8">
              <w:rPr>
                <w:noProof/>
                <w:webHidden/>
              </w:rPr>
              <w:t>2</w:t>
            </w:r>
            <w:r>
              <w:rPr>
                <w:noProof/>
                <w:webHidden/>
              </w:rPr>
              <w:fldChar w:fldCharType="end"/>
            </w:r>
          </w:hyperlink>
        </w:p>
        <w:p w14:paraId="2A377415" w14:textId="33897F2B" w:rsidR="00E97650" w:rsidRDefault="00E97650">
          <w:pPr>
            <w:pStyle w:val="TOC1"/>
            <w:tabs>
              <w:tab w:val="right" w:leader="dot" w:pos="8494"/>
            </w:tabs>
            <w:rPr>
              <w:rFonts w:eastAsiaTheme="minorEastAsia"/>
              <w:noProof/>
              <w:kern w:val="0"/>
              <w:lang w:val="en-US"/>
              <w14:ligatures w14:val="none"/>
            </w:rPr>
          </w:pPr>
          <w:hyperlink w:anchor="_Toc147426525" w:history="1">
            <w:r w:rsidRPr="00603A5F">
              <w:rPr>
                <w:rStyle w:val="Hyperlink"/>
                <w:noProof/>
              </w:rPr>
              <w:t>6. Divulgação e Comunicação</w:t>
            </w:r>
            <w:r>
              <w:rPr>
                <w:noProof/>
                <w:webHidden/>
              </w:rPr>
              <w:tab/>
            </w:r>
            <w:r>
              <w:rPr>
                <w:noProof/>
                <w:webHidden/>
              </w:rPr>
              <w:fldChar w:fldCharType="begin"/>
            </w:r>
            <w:r>
              <w:rPr>
                <w:noProof/>
                <w:webHidden/>
              </w:rPr>
              <w:instrText xml:space="preserve"> PAGEREF _Toc147426525 \h </w:instrText>
            </w:r>
            <w:r>
              <w:rPr>
                <w:noProof/>
                <w:webHidden/>
              </w:rPr>
            </w:r>
            <w:r>
              <w:rPr>
                <w:noProof/>
                <w:webHidden/>
              </w:rPr>
              <w:fldChar w:fldCharType="separate"/>
            </w:r>
            <w:r w:rsidR="00227BC8">
              <w:rPr>
                <w:noProof/>
                <w:webHidden/>
              </w:rPr>
              <w:t>2</w:t>
            </w:r>
            <w:r>
              <w:rPr>
                <w:noProof/>
                <w:webHidden/>
              </w:rPr>
              <w:fldChar w:fldCharType="end"/>
            </w:r>
          </w:hyperlink>
        </w:p>
        <w:p w14:paraId="2C6D22B8" w14:textId="06BE7047" w:rsidR="00E97650" w:rsidRDefault="00E97650">
          <w:pPr>
            <w:pStyle w:val="TOC2"/>
            <w:tabs>
              <w:tab w:val="right" w:leader="dot" w:pos="8494"/>
            </w:tabs>
            <w:rPr>
              <w:rFonts w:eastAsiaTheme="minorEastAsia"/>
              <w:noProof/>
              <w:kern w:val="0"/>
              <w:lang w:val="en-US"/>
              <w14:ligatures w14:val="none"/>
            </w:rPr>
          </w:pPr>
          <w:hyperlink w:anchor="_Toc147426526" w:history="1">
            <w:r w:rsidRPr="00603A5F">
              <w:rPr>
                <w:rStyle w:val="Hyperlink"/>
                <w:noProof/>
              </w:rPr>
              <w:t>6.1. Estratégias de Divulgação do Projeto</w:t>
            </w:r>
            <w:r>
              <w:rPr>
                <w:noProof/>
                <w:webHidden/>
              </w:rPr>
              <w:tab/>
            </w:r>
            <w:r>
              <w:rPr>
                <w:noProof/>
                <w:webHidden/>
              </w:rPr>
              <w:fldChar w:fldCharType="begin"/>
            </w:r>
            <w:r>
              <w:rPr>
                <w:noProof/>
                <w:webHidden/>
              </w:rPr>
              <w:instrText xml:space="preserve"> PAGEREF _Toc147426526 \h </w:instrText>
            </w:r>
            <w:r>
              <w:rPr>
                <w:noProof/>
                <w:webHidden/>
              </w:rPr>
            </w:r>
            <w:r>
              <w:rPr>
                <w:noProof/>
                <w:webHidden/>
              </w:rPr>
              <w:fldChar w:fldCharType="separate"/>
            </w:r>
            <w:r w:rsidR="00227BC8">
              <w:rPr>
                <w:noProof/>
                <w:webHidden/>
              </w:rPr>
              <w:t>2</w:t>
            </w:r>
            <w:r>
              <w:rPr>
                <w:noProof/>
                <w:webHidden/>
              </w:rPr>
              <w:fldChar w:fldCharType="end"/>
            </w:r>
          </w:hyperlink>
        </w:p>
        <w:p w14:paraId="71D9C58E" w14:textId="5FCB3B8D" w:rsidR="00E97650" w:rsidRDefault="00E97650">
          <w:pPr>
            <w:pStyle w:val="TOC1"/>
            <w:tabs>
              <w:tab w:val="right" w:leader="dot" w:pos="8494"/>
            </w:tabs>
            <w:rPr>
              <w:rFonts w:eastAsiaTheme="minorEastAsia"/>
              <w:noProof/>
              <w:kern w:val="0"/>
              <w:lang w:val="en-US"/>
              <w14:ligatures w14:val="none"/>
            </w:rPr>
          </w:pPr>
          <w:hyperlink w:anchor="_Toc147426527" w:history="1">
            <w:r w:rsidRPr="00603A5F">
              <w:rPr>
                <w:rStyle w:val="Hyperlink"/>
                <w:noProof/>
              </w:rPr>
              <w:t>7.1 Contato</w:t>
            </w:r>
            <w:r>
              <w:rPr>
                <w:noProof/>
                <w:webHidden/>
              </w:rPr>
              <w:tab/>
            </w:r>
            <w:r>
              <w:rPr>
                <w:noProof/>
                <w:webHidden/>
              </w:rPr>
              <w:fldChar w:fldCharType="begin"/>
            </w:r>
            <w:r>
              <w:rPr>
                <w:noProof/>
                <w:webHidden/>
              </w:rPr>
              <w:instrText xml:space="preserve"> PAGEREF _Toc147426527 \h </w:instrText>
            </w:r>
            <w:r>
              <w:rPr>
                <w:noProof/>
                <w:webHidden/>
              </w:rPr>
            </w:r>
            <w:r>
              <w:rPr>
                <w:noProof/>
                <w:webHidden/>
              </w:rPr>
              <w:fldChar w:fldCharType="separate"/>
            </w:r>
            <w:r w:rsidR="00227BC8">
              <w:rPr>
                <w:noProof/>
                <w:webHidden/>
              </w:rPr>
              <w:t>2</w:t>
            </w:r>
            <w:r>
              <w:rPr>
                <w:noProof/>
                <w:webHidden/>
              </w:rPr>
              <w:fldChar w:fldCharType="end"/>
            </w:r>
          </w:hyperlink>
        </w:p>
        <w:p w14:paraId="0188A422" w14:textId="4A7CDB30" w:rsidR="002A14CD" w:rsidRDefault="002A14CD">
          <w:r>
            <w:rPr>
              <w:b/>
              <w:bCs/>
            </w:rPr>
            <w:fldChar w:fldCharType="end"/>
          </w:r>
        </w:p>
      </w:sdtContent>
    </w:sdt>
    <w:p w14:paraId="4FD91BD7" w14:textId="28A18DA6" w:rsidR="002A14CD" w:rsidRDefault="002A14CD"/>
    <w:p w14:paraId="58C3D3AC" w14:textId="77777777" w:rsidR="002A14CD" w:rsidRDefault="002A14CD">
      <w:r>
        <w:br w:type="page"/>
      </w:r>
    </w:p>
    <w:p w14:paraId="4C8515C9" w14:textId="16F25D61" w:rsidR="00231634" w:rsidRPr="00BC43BF" w:rsidRDefault="002A14CD" w:rsidP="002A14CD">
      <w:pPr>
        <w:pStyle w:val="Heading1"/>
        <w:rPr>
          <w:sz w:val="36"/>
          <w:szCs w:val="36"/>
        </w:rPr>
      </w:pPr>
      <w:bookmarkStart w:id="0" w:name="_Toc147426509"/>
      <w:r w:rsidRPr="00BC43BF">
        <w:rPr>
          <w:sz w:val="36"/>
          <w:szCs w:val="36"/>
        </w:rPr>
        <w:lastRenderedPageBreak/>
        <w:t>1.0 Introdução</w:t>
      </w:r>
      <w:bookmarkEnd w:id="0"/>
    </w:p>
    <w:p w14:paraId="20325353" w14:textId="77777777" w:rsidR="002A14CD" w:rsidRDefault="002A14CD" w:rsidP="002A14CD"/>
    <w:p w14:paraId="0C930A05" w14:textId="4FAD68B4" w:rsidR="002A14CD" w:rsidRDefault="002A14CD" w:rsidP="001764ED">
      <w:pPr>
        <w:pStyle w:val="Heading2"/>
        <w:ind w:firstLine="708"/>
      </w:pPr>
      <w:bookmarkStart w:id="1" w:name="_Toc147426510"/>
      <w:r>
        <w:t>1.1 Objetivo do documento</w:t>
      </w:r>
      <w:bookmarkEnd w:id="1"/>
    </w:p>
    <w:p w14:paraId="703C02E1" w14:textId="77777777" w:rsidR="002A14CD" w:rsidRDefault="002A14CD" w:rsidP="002A14CD">
      <w:pPr>
        <w:pStyle w:val="ListParagraph"/>
        <w:ind w:left="360"/>
      </w:pPr>
    </w:p>
    <w:p w14:paraId="3A2D2EBE" w14:textId="52325A50" w:rsidR="002A14CD" w:rsidRDefault="002A14CD" w:rsidP="002A14CD">
      <w:r>
        <w:tab/>
      </w:r>
      <w:r w:rsidRPr="002A14CD">
        <w:t>Este documento tem como objetivo apresentar de forma abrangente o projeto da</w:t>
      </w:r>
      <w:r w:rsidR="00227BC8">
        <w:t xml:space="preserve"> Conecta Jobs para a</w:t>
      </w:r>
      <w:r w:rsidRPr="002A14CD">
        <w:t xml:space="preserve"> </w:t>
      </w:r>
      <w:r>
        <w:t>Passos Mágicos</w:t>
      </w:r>
      <w:r w:rsidRPr="002A14CD">
        <w:t xml:space="preserve"> voltado para a introdução de jovens no mercado de trabalho. Ele detalha os objetivos, estratégias, recursos</w:t>
      </w:r>
      <w:r w:rsidR="00227BC8">
        <w:t xml:space="preserve"> e </w:t>
      </w:r>
      <w:r w:rsidRPr="002A14CD">
        <w:t xml:space="preserve">cronograma do projeto, proporcionando uma visão completa de como </w:t>
      </w:r>
      <w:r w:rsidR="00227BC8">
        <w:t>o</w:t>
      </w:r>
      <w:r w:rsidRPr="002A14CD">
        <w:t xml:space="preserve"> noss</w:t>
      </w:r>
      <w:r w:rsidR="00227BC8">
        <w:t>o</w:t>
      </w:r>
      <w:r w:rsidRPr="002A14CD">
        <w:t xml:space="preserve"> </w:t>
      </w:r>
      <w:r w:rsidR="00227BC8">
        <w:t>projeto</w:t>
      </w:r>
      <w:r w:rsidRPr="002A14CD">
        <w:t xml:space="preserve"> está comprometid</w:t>
      </w:r>
      <w:r w:rsidR="00227BC8">
        <w:t>o</w:t>
      </w:r>
      <w:r w:rsidRPr="002A14CD">
        <w:t xml:space="preserve"> em capacitar e preparar jovens para uma transição bem-sucedida para o mercado de trabalho. Este documento também serve como um guia para nossos parceiros, financiadores e todos os envolvidos no projeto, fornecendo informações detalhadas sobre como o projeto será implementado e avaliado. Além disso, visa destacar a importância desse trabalho para a comunidade e enfatizar o compromisso da </w:t>
      </w:r>
      <w:r w:rsidR="00227BC8">
        <w:t xml:space="preserve">Passos Mágicos </w:t>
      </w:r>
      <w:r w:rsidRPr="002A14CD">
        <w:t>em promover oportunidades econômicas e desenvolvimento pessoal para os jovens da nossa região.</w:t>
      </w:r>
    </w:p>
    <w:p w14:paraId="55171157" w14:textId="77777777" w:rsidR="00BC43BF" w:rsidRDefault="00BC43BF" w:rsidP="002A14CD"/>
    <w:p w14:paraId="31B974B8" w14:textId="77777777" w:rsidR="001764ED" w:rsidRDefault="001764ED" w:rsidP="002A14CD"/>
    <w:p w14:paraId="1F563A12" w14:textId="70BF8740" w:rsidR="00BC43BF" w:rsidRPr="00BC43BF" w:rsidRDefault="00BC43BF" w:rsidP="00227BC8">
      <w:pPr>
        <w:pStyle w:val="Heading2"/>
        <w:ind w:firstLine="708"/>
      </w:pPr>
      <w:bookmarkStart w:id="2" w:name="_Toc147426511"/>
      <w:r>
        <w:t>1.2 Contexto do projeto</w:t>
      </w:r>
      <w:bookmarkEnd w:id="2"/>
    </w:p>
    <w:p w14:paraId="476290AE" w14:textId="5AC976E0" w:rsidR="001764ED" w:rsidRDefault="00BC43BF" w:rsidP="001764ED">
      <w:r>
        <w:tab/>
      </w:r>
      <w:r w:rsidR="001764ED">
        <w:t xml:space="preserve">O projeto de introdução dos jovens no mercado de trabalho, liderado </w:t>
      </w:r>
      <w:r w:rsidR="00227BC8">
        <w:t xml:space="preserve">por nós </w:t>
      </w:r>
      <w:r w:rsidR="001764ED">
        <w:t>desempenha um papel de extrema relevância para a cidade de Embu Guaçu. A comunidade enfrenta desafios consideráveis, especialmente quando se trata de oferecer oportunidades de desenvolvimento e emprego aos jovens.</w:t>
      </w:r>
    </w:p>
    <w:p w14:paraId="7E873F3D" w14:textId="5072E40E" w:rsidR="001764ED" w:rsidRDefault="001764ED" w:rsidP="001764ED">
      <w:pPr>
        <w:ind w:firstLine="708"/>
      </w:pPr>
      <w:r>
        <w:t>Embu Guaçu é uma cidade que compartilha, em muitos aspectos, as mesmas preocupações que outras localidades enfrentam. A sua economia depende de uma força de trabalho altamente qualificada e, frequentemente, a falta de experiência e o acesso limitado a oportunidades de emprego obstaculizam o pleno potencial dos jovens.</w:t>
      </w:r>
    </w:p>
    <w:p w14:paraId="6D1D58F2" w14:textId="62A3DDB4" w:rsidR="001764ED" w:rsidRDefault="001764ED" w:rsidP="001764ED">
      <w:pPr>
        <w:ind w:firstLine="708"/>
      </w:pPr>
      <w:r>
        <w:t>Reconhecemos que a integração eficaz dos jovens no mercado de trabalho não é apenas benéfica para os indivíduos, proporcionando-lhes meios de subsistência e independência financeira, mas também desempenha um papel essencial no progresso econômico e social de Embu Guaçu. Quando os jovens têm a oportunidade de prosperar em suas carreiras, não apenas contribuem para o crescimento econômico da cidade, mas também fortalecem os laços sociais e comunitários que são fundamentais para o bem-estar de todos.</w:t>
      </w:r>
    </w:p>
    <w:p w14:paraId="5D939EC8" w14:textId="7A2032F9" w:rsidR="00BC43BF" w:rsidRDefault="001764ED" w:rsidP="001764ED">
      <w:pPr>
        <w:ind w:firstLine="708"/>
      </w:pPr>
      <w:r>
        <w:t xml:space="preserve">O projeto </w:t>
      </w:r>
      <w:r w:rsidR="00227BC8">
        <w:t xml:space="preserve">Conecta Jobs </w:t>
      </w:r>
      <w:r>
        <w:t>surge como uma resposta direta a esses desafios. Foi concebido para capacitar os jovens de Embu Guaçu, fornecendo-lhes as habilidades, conhecimentos e conexões necessárias para conquistar com êxito seu lugar no mercado de trabalho. Este projeto transcende a mera oferta de oportunidades aos jovens; ele se configura como uma estratégia integral para impulsionar o crescimento e o desenvolvimento sustentável d</w:t>
      </w:r>
      <w:r w:rsidR="00227BC8">
        <w:t>a</w:t>
      </w:r>
      <w:r>
        <w:t xml:space="preserve"> cidade.</w:t>
      </w:r>
      <w:r w:rsidR="00BC43BF">
        <w:br w:type="page"/>
      </w:r>
    </w:p>
    <w:p w14:paraId="2399A52F" w14:textId="6D1713D9" w:rsidR="00BC43BF" w:rsidRDefault="00BC43BF" w:rsidP="00BC43BF">
      <w:pPr>
        <w:pStyle w:val="Heading1"/>
        <w:rPr>
          <w:sz w:val="36"/>
          <w:szCs w:val="36"/>
        </w:rPr>
      </w:pPr>
      <w:bookmarkStart w:id="3" w:name="_Toc147426512"/>
      <w:r w:rsidRPr="00BC43BF">
        <w:rPr>
          <w:sz w:val="36"/>
          <w:szCs w:val="36"/>
        </w:rPr>
        <w:lastRenderedPageBreak/>
        <w:t>2.0 Visão geral do projeto</w:t>
      </w:r>
      <w:bookmarkEnd w:id="3"/>
    </w:p>
    <w:p w14:paraId="3DC63206" w14:textId="7779F089" w:rsidR="00BC43BF" w:rsidRDefault="00BC43BF" w:rsidP="00BC43BF">
      <w:r>
        <w:tab/>
      </w:r>
    </w:p>
    <w:p w14:paraId="52FBF85D" w14:textId="27933BEA" w:rsidR="00BC43BF" w:rsidRDefault="00DB211A" w:rsidP="00227BC8">
      <w:pPr>
        <w:pStyle w:val="Heading2"/>
        <w:ind w:firstLine="708"/>
      </w:pPr>
      <w:bookmarkStart w:id="4" w:name="_Toc147426513"/>
      <w:r>
        <w:t>2.1 Objetivos do projeto</w:t>
      </w:r>
      <w:bookmarkEnd w:id="4"/>
      <w:r>
        <w:t xml:space="preserve"> </w:t>
      </w:r>
    </w:p>
    <w:p w14:paraId="4E6DD728" w14:textId="66E40AF8" w:rsidR="001764ED" w:rsidRDefault="001764ED" w:rsidP="001764ED">
      <w:r>
        <w:tab/>
      </w:r>
    </w:p>
    <w:p w14:paraId="2EEA0A6F" w14:textId="40506CF3" w:rsidR="001764ED" w:rsidRDefault="001764ED" w:rsidP="001764ED">
      <w:pPr>
        <w:ind w:firstLine="708"/>
      </w:pPr>
      <w:r>
        <w:t>O projeto tem como objetivo principal criar uma aplicação tecnológica inovadora para orientar e capacitar os jovens membros da organização no processo de introdução bem-sucedida no mercado de trabalho. Além disso, visa melhorar significativamente a qualidade de vida dos moradores de Embu Guaçu, gerando um impacto positivo e duradouro na comunidade. Os principais objetivos incluem:</w:t>
      </w:r>
    </w:p>
    <w:p w14:paraId="639F13AC" w14:textId="77777777" w:rsidR="001764ED" w:rsidRDefault="001764ED" w:rsidP="001764ED"/>
    <w:p w14:paraId="0964DF7C" w14:textId="21226633" w:rsidR="001764ED" w:rsidRDefault="001764ED" w:rsidP="00514807">
      <w:pPr>
        <w:pStyle w:val="ListParagraph"/>
        <w:numPr>
          <w:ilvl w:val="0"/>
          <w:numId w:val="3"/>
        </w:numPr>
      </w:pPr>
      <w:r>
        <w:t>Facilitar o Acesso a Vagas de Emprego: Desenvolver uma seção de vagas na aplicação que utilize uma RPA (Automação de Processos Robóticos) para buscar oportunidades de emprego em plataformas como o LinkedIn, com potencial para expandir para outras fontes de vagas. Os jovens poderão encontrar oportunidades de emprego diretamente na plataforma da ONG.</w:t>
      </w:r>
    </w:p>
    <w:p w14:paraId="5423C3EE" w14:textId="1B03E4A3" w:rsidR="001764ED" w:rsidRDefault="001764ED" w:rsidP="00D94721">
      <w:pPr>
        <w:pStyle w:val="ListParagraph"/>
        <w:numPr>
          <w:ilvl w:val="0"/>
          <w:numId w:val="3"/>
        </w:numPr>
      </w:pPr>
      <w:r>
        <w:t>Promover a Educação e Capacitação: Oferecer uma seção de links para cursos de várias plataformas de ensino, tanto gratuitos quanto pagos, para que os jovens possam adquirir conhecimentos e habilidades específicas para o mercado de trabalho. Isso visa aprimorar suas qualificações e torná-los mais competitivos no mercado.</w:t>
      </w:r>
    </w:p>
    <w:p w14:paraId="7832D15C" w14:textId="7F86DD89" w:rsidR="001764ED" w:rsidRDefault="001764ED" w:rsidP="00CF4E48">
      <w:pPr>
        <w:pStyle w:val="ListParagraph"/>
        <w:numPr>
          <w:ilvl w:val="0"/>
          <w:numId w:val="3"/>
        </w:numPr>
      </w:pPr>
      <w:r>
        <w:t>Apoiar na Escolha de Carreira: Implementar uma seção de teste vocacional, alimentada por uma IA (Inteligência Artificial), que ajudará os jovens a explorar suas áreas de interesse, habilidades e paixões. A IA gerará recomendações de carreira personalizadas com base nas informações fornecidas pelos usuários.</w:t>
      </w:r>
    </w:p>
    <w:p w14:paraId="6063038F" w14:textId="77777777" w:rsidR="00227BC8" w:rsidRDefault="00227BC8" w:rsidP="00227BC8">
      <w:pPr>
        <w:pStyle w:val="Heading2"/>
      </w:pPr>
      <w:bookmarkStart w:id="5" w:name="_Toc147426514"/>
    </w:p>
    <w:p w14:paraId="1FD4AB04" w14:textId="566E4BE9" w:rsidR="001764ED" w:rsidRDefault="001764ED" w:rsidP="00227BC8">
      <w:pPr>
        <w:pStyle w:val="Heading2"/>
        <w:ind w:firstLine="708"/>
      </w:pPr>
      <w:r>
        <w:t>2.2 Justificativa</w:t>
      </w:r>
      <w:bookmarkEnd w:id="5"/>
    </w:p>
    <w:p w14:paraId="1BC7E2F1" w14:textId="77777777" w:rsidR="001764ED" w:rsidRPr="001764ED" w:rsidRDefault="001764ED" w:rsidP="001764ED"/>
    <w:p w14:paraId="3931FDD8" w14:textId="77777777" w:rsidR="001764ED" w:rsidRDefault="001764ED" w:rsidP="001764ED">
      <w:r>
        <w:tab/>
        <w:t>A cidade de Embu Guaçu enfrenta desafios significativos em relação ao desemprego juvenil e à falta de acesso à capacitação. Esta iniciativa é justificada pelos seguintes motivos:</w:t>
      </w:r>
    </w:p>
    <w:p w14:paraId="4DE40D9A" w14:textId="77777777" w:rsidR="001764ED" w:rsidRDefault="001764ED" w:rsidP="001764ED"/>
    <w:p w14:paraId="05243DA9" w14:textId="62F77ECD" w:rsidR="001764ED" w:rsidRDefault="001764ED" w:rsidP="00345802">
      <w:pPr>
        <w:pStyle w:val="ListParagraph"/>
        <w:numPr>
          <w:ilvl w:val="0"/>
          <w:numId w:val="4"/>
        </w:numPr>
      </w:pPr>
      <w:r>
        <w:t>Combate ao Desemprego Juvenil: Embu Guaçu enfrenta altas taxas de desemprego entre os jovens, o que impacta negativamente a economia local e a qualidade de vida da comunidade.</w:t>
      </w:r>
    </w:p>
    <w:p w14:paraId="6B1D0725" w14:textId="2C545430" w:rsidR="001764ED" w:rsidRDefault="001764ED" w:rsidP="009748D6">
      <w:pPr>
        <w:pStyle w:val="ListParagraph"/>
        <w:numPr>
          <w:ilvl w:val="0"/>
          <w:numId w:val="4"/>
        </w:numPr>
      </w:pPr>
      <w:r>
        <w:t>Empoderamento da Juventude: Capacitar os jovens com acesso a oportunidades de emprego, educação e orientação profissional é uma maneira de empoderá-los, permitindo que construam futuros mais promissores.</w:t>
      </w:r>
    </w:p>
    <w:p w14:paraId="71E41069" w14:textId="0D9198AA" w:rsidR="001764ED" w:rsidRDefault="001764ED" w:rsidP="004F36B8">
      <w:pPr>
        <w:pStyle w:val="ListParagraph"/>
        <w:numPr>
          <w:ilvl w:val="0"/>
          <w:numId w:val="4"/>
        </w:numPr>
      </w:pPr>
      <w:r>
        <w:t>Contribuição para a Comunidade: O projeto não apenas beneficia os jovens, mas também contribui para o desenvolvimento econômico e social de Embu Guaçu, criando um ciclo virtuoso de prosperidade.</w:t>
      </w:r>
    </w:p>
    <w:p w14:paraId="04B06AD0" w14:textId="34BD9F54" w:rsidR="001764ED" w:rsidRDefault="001764ED" w:rsidP="001764ED">
      <w:pPr>
        <w:pStyle w:val="ListParagraph"/>
        <w:numPr>
          <w:ilvl w:val="0"/>
          <w:numId w:val="4"/>
        </w:numPr>
      </w:pPr>
      <w:r>
        <w:t>A implementação dessas soluções tecnológicas inovadoras tem o potencial de criar um impacto positivo e duradouro na comunidade, melhorando a qualidade de vida dos moradores e abrindo portas para o sucesso dos jovens no mercado de trabalho.</w:t>
      </w:r>
    </w:p>
    <w:p w14:paraId="4D258DCC" w14:textId="31DC5F6A" w:rsidR="001764ED" w:rsidRDefault="001764ED" w:rsidP="001764ED">
      <w:pPr>
        <w:pStyle w:val="Heading1"/>
        <w:rPr>
          <w:sz w:val="36"/>
          <w:szCs w:val="36"/>
        </w:rPr>
      </w:pPr>
      <w:r>
        <w:br w:type="page"/>
      </w:r>
      <w:bookmarkStart w:id="6" w:name="_Toc147426515"/>
      <w:r w:rsidRPr="001764ED">
        <w:rPr>
          <w:sz w:val="36"/>
          <w:szCs w:val="36"/>
        </w:rPr>
        <w:lastRenderedPageBreak/>
        <w:t>3. Estratégias de Introdução ao Mercado de Trabalho</w:t>
      </w:r>
      <w:bookmarkEnd w:id="6"/>
    </w:p>
    <w:p w14:paraId="1599A301" w14:textId="420F1509" w:rsidR="001764ED" w:rsidRDefault="001764ED" w:rsidP="001764ED">
      <w:r>
        <w:tab/>
      </w:r>
    </w:p>
    <w:p w14:paraId="35E7AA8F" w14:textId="514FFF07" w:rsidR="001764ED" w:rsidRDefault="001764ED" w:rsidP="001764ED">
      <w:r>
        <w:tab/>
      </w:r>
      <w:r w:rsidRPr="001764ED">
        <w:t xml:space="preserve">O projeto </w:t>
      </w:r>
      <w:r>
        <w:t xml:space="preserve">ConectJobs </w:t>
      </w:r>
      <w:r w:rsidRPr="001764ED">
        <w:t>adota um conjunto abrangente de estratégias destinadas a equipar os jovens de Embu Guaçu com as ferramentas necessárias para uma transição bem-sucedida para o mercado de trabalho. Estas estratégias são projetadas para abordar as complexas demandas do cenário econômico atual e para criar oportunidades reais de crescimento profissional. As principais estratégias incluem:</w:t>
      </w:r>
    </w:p>
    <w:p w14:paraId="2B15BB78" w14:textId="77777777" w:rsidR="001764ED" w:rsidRDefault="001764ED" w:rsidP="001764ED"/>
    <w:p w14:paraId="62F7F376" w14:textId="5DD2E77A" w:rsidR="00721E3E" w:rsidRPr="00721E3E" w:rsidRDefault="001764ED" w:rsidP="0065785B">
      <w:pPr>
        <w:pStyle w:val="Heading2"/>
      </w:pPr>
      <w:r>
        <w:tab/>
      </w:r>
      <w:bookmarkStart w:id="7" w:name="_Toc147426516"/>
      <w:r w:rsidRPr="00721E3E">
        <w:t>3.1 Seção de Vagas de Emprego</w:t>
      </w:r>
      <w:bookmarkEnd w:id="7"/>
    </w:p>
    <w:p w14:paraId="4AE5C8A9" w14:textId="72987524" w:rsidR="00721E3E" w:rsidRDefault="00721E3E" w:rsidP="00721E3E">
      <w:r>
        <w:tab/>
        <w:t>Uma das peças fundamentais deste projeto é a criação de uma seção dedicada a vagas de emprego. Utilizando a automação de processos robóticos (RPA), nossa plataforma buscará ativamente oportunidades de emprego em fontes como o LinkedIn, e estamos explorando a possibilidade de expandir essa funcionalidade para outras plataformas de emprego. Esta abordagem proativa garante que os jovens membros da Passos Mágicos tenham acesso imediato a oportunidades relevantes de emprego diretamente em nossa plataforma.</w:t>
      </w:r>
    </w:p>
    <w:p w14:paraId="7B3DF400" w14:textId="6C4FE976" w:rsidR="00721E3E" w:rsidRDefault="00721E3E" w:rsidP="0065785B">
      <w:pPr>
        <w:ind w:firstLine="708"/>
      </w:pPr>
      <w:r>
        <w:t>Além disso, ofereceremos a capacidade de empresas locais cadastrarem vagas diretamente em nossa plataforma, criando uma conexão direta entre empregadores locais e jovens talentos de Embu Guaçu.</w:t>
      </w:r>
    </w:p>
    <w:p w14:paraId="0F6FAE50" w14:textId="77777777" w:rsidR="00721E3E" w:rsidRDefault="00721E3E" w:rsidP="00721E3E"/>
    <w:p w14:paraId="03DD2FE1" w14:textId="7B7F2D6F" w:rsidR="00721E3E" w:rsidRDefault="00721E3E" w:rsidP="0065785B">
      <w:pPr>
        <w:pStyle w:val="Heading2"/>
      </w:pPr>
      <w:r w:rsidRPr="00721E3E">
        <w:tab/>
      </w:r>
      <w:bookmarkStart w:id="8" w:name="_Toc147426517"/>
      <w:r w:rsidRPr="00721E3E">
        <w:t>3.2 Educação e Capacitação</w:t>
      </w:r>
      <w:bookmarkEnd w:id="8"/>
    </w:p>
    <w:p w14:paraId="37945D85" w14:textId="19AEDC0C" w:rsidR="00B374D4" w:rsidRDefault="00721E3E" w:rsidP="00B374D4">
      <w:r>
        <w:rPr>
          <w:rFonts w:asciiTheme="majorHAnsi" w:eastAsiaTheme="majorEastAsia" w:hAnsiTheme="majorHAnsi" w:cstheme="majorBidi"/>
          <w:color w:val="2F5496" w:themeColor="accent1" w:themeShade="BF"/>
          <w:sz w:val="26"/>
          <w:szCs w:val="26"/>
        </w:rPr>
        <w:tab/>
      </w:r>
      <w:r w:rsidRPr="00721E3E">
        <w:t>Entendemos que a educação contínua é um pilar fundamental para o sucesso no mercado de trabalho. Portanto, disponibilizaremos uma seção com links para cursos de várias plataformas de ensino, abrangendo uma ampla gama de tópicos e habilidades. Esses cursos serão acessíveis, variando de opções gratuitas a programas mais avançados e pagos. Dessa forma, os jovens terão a oportunidade de adquirir habilidades específicas que são altamente valorizadas pelo mercado de trabalho atual.</w:t>
      </w:r>
    </w:p>
    <w:p w14:paraId="643C70C7" w14:textId="77777777" w:rsidR="0065785B" w:rsidRDefault="0065785B" w:rsidP="00B374D4"/>
    <w:p w14:paraId="60F63390" w14:textId="6252B321" w:rsidR="00721E3E" w:rsidRDefault="00721E3E" w:rsidP="0065785B">
      <w:pPr>
        <w:pStyle w:val="Heading2"/>
        <w:ind w:firstLine="708"/>
      </w:pPr>
      <w:bookmarkStart w:id="9" w:name="_Toc147426518"/>
      <w:r w:rsidRPr="00721E3E">
        <w:t>3.3 Teste Vocacional com Inteligência Artificial</w:t>
      </w:r>
      <w:bookmarkEnd w:id="9"/>
    </w:p>
    <w:p w14:paraId="6FB53AC0" w14:textId="77777777" w:rsidR="00721E3E" w:rsidRPr="00721E3E" w:rsidRDefault="00721E3E" w:rsidP="00721E3E">
      <w:r w:rsidRPr="00721E3E">
        <w:tab/>
        <w:t>Para auxiliar os jovens na definição de seus objetivos de carreira, desenvolveremos uma seção interativa de teste vocacional alimentada por uma Inteligência Artificial (IA) avançada. Os usuários fornecerão informações sobre si mesmos, incluindo nome, idade, interesses e habilidades. Com base nesses dados, a IA criará um teste vocacional personalizado que identificará campos de carreira adequados às suas aptidões e paixões. Esta ferramenta ajudará os jovens a tomar decisões informadas sobre suas trajetórias profissionais e educacionais.</w:t>
      </w:r>
    </w:p>
    <w:p w14:paraId="169BD2DC" w14:textId="77777777" w:rsidR="00721E3E" w:rsidRPr="00721E3E" w:rsidRDefault="00721E3E" w:rsidP="00721E3E"/>
    <w:p w14:paraId="05BDE0C2" w14:textId="5A2B4A9D" w:rsidR="00721E3E" w:rsidRPr="00721E3E" w:rsidRDefault="00721E3E" w:rsidP="0065785B">
      <w:pPr>
        <w:ind w:firstLine="708"/>
      </w:pPr>
      <w:r w:rsidRPr="00721E3E">
        <w:t>Essas estratégias são cuidadosamente planejadas para fortalecer os jovens de Embu Guaçu, capacitando-os com as habilidades, informações e recursos necessários para conquistar com sucesso seu lugar no mercado de trabalho. O projeto "Passos Mágicos" acredita que, ao investir na juventude e na educação, estamos construindo um alicerce sólido para o futuro de nossa cidade e comunidade.</w:t>
      </w:r>
    </w:p>
    <w:p w14:paraId="73202776" w14:textId="6563D3E6" w:rsidR="00721E3E" w:rsidRDefault="001D1589" w:rsidP="001D1589">
      <w:pPr>
        <w:pStyle w:val="Heading1"/>
        <w:rPr>
          <w:sz w:val="36"/>
          <w:szCs w:val="36"/>
        </w:rPr>
      </w:pPr>
      <w:bookmarkStart w:id="10" w:name="_Toc147426519"/>
      <w:r w:rsidRPr="001D1589">
        <w:rPr>
          <w:sz w:val="36"/>
          <w:szCs w:val="36"/>
        </w:rPr>
        <w:lastRenderedPageBreak/>
        <w:t>4.0 Cronograma de Execução do Projeto</w:t>
      </w:r>
      <w:bookmarkEnd w:id="10"/>
    </w:p>
    <w:p w14:paraId="409B2DB1" w14:textId="77777777" w:rsidR="00B374D4" w:rsidRPr="00B374D4" w:rsidRDefault="00B374D4" w:rsidP="00B374D4"/>
    <w:p w14:paraId="5F049A31" w14:textId="42606EBE" w:rsidR="00B374D4" w:rsidRDefault="0065785B" w:rsidP="0065785B">
      <w:pPr>
        <w:pStyle w:val="Heading2"/>
        <w:ind w:firstLine="708"/>
      </w:pPr>
      <w:bookmarkStart w:id="11" w:name="_Toc147426520"/>
      <w:r>
        <w:t xml:space="preserve">4.1 </w:t>
      </w:r>
      <w:r w:rsidR="00B374D4">
        <w:t>05/10/2023: Entrega do Protótipo</w:t>
      </w:r>
      <w:bookmarkEnd w:id="11"/>
    </w:p>
    <w:p w14:paraId="4E9C4582" w14:textId="4FE71FE2" w:rsidR="00B374D4" w:rsidRDefault="00B374D4" w:rsidP="00B374D4">
      <w:pPr>
        <w:ind w:firstLine="708"/>
      </w:pPr>
      <w:r>
        <w:t>Apresentação do protótipo do projeto Conec</w:t>
      </w:r>
      <w:r w:rsidR="0065785B">
        <w:t xml:space="preserve">ta </w:t>
      </w:r>
      <w:r>
        <w:t>Jobs à equipe da Passos Mágicos, demonstrando as principais funcionalidades e conceitos da aplicação desenvolvida para introdução de jovens no mercado de trabalho.</w:t>
      </w:r>
    </w:p>
    <w:p w14:paraId="70BF0F9E" w14:textId="77777777" w:rsidR="0065785B" w:rsidRDefault="0065785B" w:rsidP="00B374D4">
      <w:pPr>
        <w:ind w:firstLine="708"/>
      </w:pPr>
    </w:p>
    <w:p w14:paraId="546B9338" w14:textId="11338096" w:rsidR="00B374D4" w:rsidRDefault="0065785B" w:rsidP="0065785B">
      <w:pPr>
        <w:pStyle w:val="Heading2"/>
        <w:ind w:firstLine="708"/>
      </w:pPr>
      <w:bookmarkStart w:id="12" w:name="_Toc147426521"/>
      <w:r>
        <w:t xml:space="preserve">4.2 </w:t>
      </w:r>
      <w:r w:rsidR="00B374D4">
        <w:t>16/10/2023: Pitch Final</w:t>
      </w:r>
      <w:bookmarkEnd w:id="12"/>
    </w:p>
    <w:p w14:paraId="3DFBA974" w14:textId="57443B73" w:rsidR="00B374D4" w:rsidRDefault="00B374D4" w:rsidP="00B374D4">
      <w:pPr>
        <w:ind w:firstLine="708"/>
      </w:pPr>
      <w:r>
        <w:t>Realização do pitch final para apresentar o projeto completo, incluindo o protótipo, aos envolvidos, parceiros, financiadores e demais partes interessadas. Este pitch final servirá para destacar a viabilidade e impacto do projeto ConecJobs.</w:t>
      </w:r>
    </w:p>
    <w:p w14:paraId="3A6EBEFE" w14:textId="77777777" w:rsidR="00B374D4" w:rsidRDefault="00B374D4" w:rsidP="00B374D4">
      <w:pPr>
        <w:ind w:firstLine="708"/>
      </w:pPr>
    </w:p>
    <w:p w14:paraId="001B858C" w14:textId="52458393" w:rsidR="00B374D4" w:rsidRDefault="0065785B" w:rsidP="0065785B">
      <w:pPr>
        <w:pStyle w:val="Heading2"/>
        <w:ind w:firstLine="708"/>
      </w:pPr>
      <w:bookmarkStart w:id="13" w:name="_Toc147426522"/>
      <w:r>
        <w:t xml:space="preserve">4.3 </w:t>
      </w:r>
      <w:r w:rsidR="00B374D4">
        <w:t>Outubro a Dezembro de 2023: Implementação do Projeto</w:t>
      </w:r>
      <w:bookmarkEnd w:id="13"/>
    </w:p>
    <w:p w14:paraId="3ADF093A" w14:textId="7106B462" w:rsidR="00B374D4" w:rsidRDefault="00B374D4" w:rsidP="00B374D4">
      <w:pPr>
        <w:ind w:firstLine="708"/>
      </w:pPr>
      <w:r>
        <w:t>Início da fase de implementação do projeto ConecJobs, com duração prevista de 3 meses.</w:t>
      </w:r>
    </w:p>
    <w:p w14:paraId="1971C6D9" w14:textId="4A60ABA4" w:rsidR="00B374D4" w:rsidRDefault="00B374D4" w:rsidP="00B374D4">
      <w:pPr>
        <w:ind w:firstLine="708"/>
      </w:pPr>
      <w:r>
        <w:t>Durante este período, a equipe dedicará esforços para desenvolver e aprimorar a aplicação Conec</w:t>
      </w:r>
      <w:r w:rsidR="0065785B">
        <w:t xml:space="preserve">ta </w:t>
      </w:r>
      <w:r>
        <w:t>Jobs, incorporando todas as funcionalidades planejadas, realizando testes, ajustes e garantindo que a plataforma esteja pronta para uso efetivo.</w:t>
      </w:r>
    </w:p>
    <w:p w14:paraId="3CE62D5A" w14:textId="77777777" w:rsidR="00B374D4" w:rsidRDefault="00B374D4" w:rsidP="00B374D4">
      <w:pPr>
        <w:ind w:firstLine="708"/>
      </w:pPr>
      <w:r>
        <w:t>Além disso, será realizada a integração com as fontes de vagas de emprego, o desenvolvimento da seção de cursos e a configuração do teste vocacional com a IA.</w:t>
      </w:r>
    </w:p>
    <w:p w14:paraId="238820A6" w14:textId="32DAB8D6" w:rsidR="00B374D4" w:rsidRDefault="00B374D4" w:rsidP="00B374D4">
      <w:pPr>
        <w:ind w:firstLine="708"/>
      </w:pPr>
      <w:r>
        <w:t>A equipe também estará em contato com empresas locais para incentivar o cadastro de vagas na plataforma.</w:t>
      </w:r>
    </w:p>
    <w:p w14:paraId="0BF1B533" w14:textId="29454E95" w:rsidR="00C743CE" w:rsidRDefault="00C743CE" w:rsidP="00B374D4">
      <w:pPr>
        <w:ind w:firstLine="708"/>
      </w:pPr>
    </w:p>
    <w:p w14:paraId="62E4677E" w14:textId="77777777" w:rsidR="00C743CE" w:rsidRDefault="00C743CE">
      <w:r>
        <w:br w:type="page"/>
      </w:r>
    </w:p>
    <w:p w14:paraId="5467B2DB" w14:textId="0CE850DE" w:rsidR="00C743CE" w:rsidRDefault="00C743CE" w:rsidP="00C743CE">
      <w:pPr>
        <w:pStyle w:val="Heading1"/>
        <w:rPr>
          <w:sz w:val="36"/>
          <w:szCs w:val="36"/>
        </w:rPr>
      </w:pPr>
      <w:bookmarkStart w:id="14" w:name="_Toc147426523"/>
      <w:r w:rsidRPr="00C743CE">
        <w:rPr>
          <w:sz w:val="36"/>
          <w:szCs w:val="36"/>
        </w:rPr>
        <w:lastRenderedPageBreak/>
        <w:t xml:space="preserve">5.0 </w:t>
      </w:r>
      <w:r w:rsidRPr="00C743CE">
        <w:rPr>
          <w:sz w:val="36"/>
          <w:szCs w:val="36"/>
        </w:rPr>
        <w:t>Sustentabilidade Financeira: Programa de Doação de Nota Fiscal</w:t>
      </w:r>
      <w:bookmarkEnd w:id="14"/>
    </w:p>
    <w:p w14:paraId="47730893" w14:textId="21AC0958" w:rsidR="00C743CE" w:rsidRDefault="00C743CE" w:rsidP="00C743CE">
      <w:r>
        <w:tab/>
      </w:r>
    </w:p>
    <w:p w14:paraId="5FEF4571" w14:textId="709B4D26" w:rsidR="00C743CE" w:rsidRDefault="00C743CE" w:rsidP="00C743CE">
      <w:r>
        <w:tab/>
      </w:r>
      <w:r w:rsidRPr="00C743CE">
        <w:t xml:space="preserve">A sustentabilidade </w:t>
      </w:r>
      <w:r>
        <w:t xml:space="preserve"> </w:t>
      </w:r>
      <w:r w:rsidRPr="00C743CE">
        <w:t>financeira é fundamental para o sucesso contínuo d</w:t>
      </w:r>
      <w:r>
        <w:t>o projeto</w:t>
      </w:r>
      <w:r w:rsidRPr="00C743CE">
        <w:t xml:space="preserve"> e a realização de sua missão de capacitar os jovens de Embu Guaçu. Nossa estratégia inclui o cadastramento da organização em programas governamentais de doação de nota fiscal.</w:t>
      </w:r>
    </w:p>
    <w:p w14:paraId="10EBAE9B" w14:textId="77777777" w:rsidR="0065785B" w:rsidRDefault="0065785B" w:rsidP="00C743CE"/>
    <w:p w14:paraId="701A61AB" w14:textId="6F124792" w:rsidR="00C743CE" w:rsidRDefault="00C743CE" w:rsidP="0065785B">
      <w:pPr>
        <w:pStyle w:val="Heading2"/>
        <w:ind w:firstLine="708"/>
      </w:pPr>
      <w:r>
        <w:t>5</w:t>
      </w:r>
      <w:r w:rsidRPr="00C743CE">
        <w:t>.</w:t>
      </w:r>
      <w:r w:rsidR="0065785B">
        <w:t>1</w:t>
      </w:r>
      <w:r w:rsidRPr="00C743CE">
        <w:t xml:space="preserve"> Descrição do Programa</w:t>
      </w:r>
    </w:p>
    <w:p w14:paraId="2B509A7C" w14:textId="086D4736" w:rsidR="00A95B09" w:rsidRPr="00A95B09" w:rsidRDefault="00A95B09" w:rsidP="00A95B09">
      <w:pPr>
        <w:ind w:firstLine="708"/>
      </w:pPr>
      <w:r w:rsidRPr="00C743CE">
        <w:t>Para os moradores do Estado de São Paulo, é possível ajudar financeiramente uma ONG através da doação de cupons fiscais. Para isso, é necessário estar cadastrado e logado no site da Secretaria da Fazenda e Planejamento ou no app da Nota Fiscal Paulista, disponível para smartphones e tablets.</w:t>
      </w:r>
    </w:p>
    <w:p w14:paraId="6AD80C5F" w14:textId="7CAC70A9" w:rsidR="00C743CE" w:rsidRDefault="00C743CE" w:rsidP="0065785B">
      <w:pPr>
        <w:ind w:firstLine="708"/>
      </w:pPr>
      <w:r>
        <w:t>Nossa proposta envolve a inscrição da ONG Passos Mágicos em programas governamentais que permitem que os cidadãos doem as notas fiscais de suas compras para organizações sem fins lucrativos. Através desse mecanismo, as pessoas podem direcionar recursos para nossa organização sem custos adicionais</w:t>
      </w:r>
      <w:r w:rsidR="00A95B09">
        <w:t>, assim conseguindo manter nosso projeto no ar</w:t>
      </w:r>
      <w:r>
        <w:t>.</w:t>
      </w:r>
    </w:p>
    <w:p w14:paraId="4BF43AC0" w14:textId="77777777" w:rsidR="00C743CE" w:rsidRDefault="00C743CE" w:rsidP="00C743CE">
      <w:pPr>
        <w:ind w:left="708" w:firstLine="708"/>
      </w:pPr>
    </w:p>
    <w:p w14:paraId="7D32B129" w14:textId="4478CC1D" w:rsidR="00C743CE" w:rsidRPr="00C743CE" w:rsidRDefault="00C743CE" w:rsidP="00A95B09">
      <w:pPr>
        <w:pStyle w:val="Heading2"/>
        <w:ind w:firstLine="708"/>
      </w:pPr>
      <w:r>
        <w:t>5</w:t>
      </w:r>
      <w:r>
        <w:t>.2 Equipe de Gerenciamento</w:t>
      </w:r>
    </w:p>
    <w:p w14:paraId="526D8FF6" w14:textId="557D2007" w:rsidR="00C743CE" w:rsidRDefault="00C743CE" w:rsidP="00A95B09">
      <w:pPr>
        <w:ind w:firstLine="708"/>
      </w:pPr>
      <w:r>
        <w:t>Uma equipe dedicada será responsável pela gestão desse programa. Isso incluirá a coordenação da inscrição da ONG nos programas apropriados, a divulgação da iniciativa à comunidade local e a coleta, processamento e prestação de contas das doações de notas fiscais recebidas.</w:t>
      </w:r>
    </w:p>
    <w:p w14:paraId="3C429EA9" w14:textId="77777777" w:rsidR="00C743CE" w:rsidRDefault="00C743CE" w:rsidP="00A95B09">
      <w:pPr>
        <w:pStyle w:val="Heading2"/>
        <w:ind w:firstLine="708"/>
      </w:pPr>
    </w:p>
    <w:p w14:paraId="5038AA81" w14:textId="6A31A711" w:rsidR="00C743CE" w:rsidRDefault="00C743CE" w:rsidP="00A95B09">
      <w:pPr>
        <w:pStyle w:val="Heading2"/>
        <w:ind w:firstLine="708"/>
      </w:pPr>
      <w:r>
        <w:t>5</w:t>
      </w:r>
      <w:r>
        <w:t>.3 Automação com RPA</w:t>
      </w:r>
    </w:p>
    <w:p w14:paraId="3783916B" w14:textId="214E9C96" w:rsidR="00C743CE" w:rsidRDefault="00C743CE" w:rsidP="00A95B09">
      <w:pPr>
        <w:ind w:firstLine="708"/>
      </w:pPr>
      <w:r>
        <w:t>Para otimizar o processo de coleta e processamento de notas fiscais, implementaremos um sistema de Automação de Processos Robóticos (RPA). Esse sistema automatizará tarefas repetitivas, como a leitura de notas fiscais, o registro de doações e a geração de relatórios.</w:t>
      </w:r>
    </w:p>
    <w:p w14:paraId="36FBFBE4" w14:textId="47BDCF2B" w:rsidR="00C743CE" w:rsidRDefault="00C743CE" w:rsidP="00C743CE"/>
    <w:p w14:paraId="57C179AA" w14:textId="77777777" w:rsidR="00C743CE" w:rsidRDefault="00C743CE">
      <w:r>
        <w:br w:type="page"/>
      </w:r>
    </w:p>
    <w:p w14:paraId="7ECE2475" w14:textId="6013797F" w:rsidR="00C743CE" w:rsidRPr="00C743CE" w:rsidRDefault="00C743CE" w:rsidP="00C743CE">
      <w:pPr>
        <w:pStyle w:val="Heading1"/>
        <w:rPr>
          <w:sz w:val="36"/>
          <w:szCs w:val="36"/>
        </w:rPr>
      </w:pPr>
      <w:bookmarkStart w:id="15" w:name="_Toc147426525"/>
      <w:r>
        <w:rPr>
          <w:sz w:val="36"/>
          <w:szCs w:val="36"/>
        </w:rPr>
        <w:lastRenderedPageBreak/>
        <w:t>6</w:t>
      </w:r>
      <w:r w:rsidRPr="00C743CE">
        <w:rPr>
          <w:sz w:val="36"/>
          <w:szCs w:val="36"/>
        </w:rPr>
        <w:t>. Divulgação e Comunicação</w:t>
      </w:r>
      <w:bookmarkEnd w:id="15"/>
    </w:p>
    <w:p w14:paraId="45599CA2" w14:textId="3C5E51D1" w:rsidR="00C743CE" w:rsidRDefault="00E97650" w:rsidP="00C743CE">
      <w:pPr>
        <w:pStyle w:val="Heading2"/>
        <w:ind w:firstLine="708"/>
      </w:pPr>
      <w:bookmarkStart w:id="16" w:name="_Toc147426526"/>
      <w:r>
        <w:t>6</w:t>
      </w:r>
      <w:r w:rsidR="00C743CE">
        <w:t>.1. Estratégias de Divulgação do Projeto</w:t>
      </w:r>
      <w:bookmarkEnd w:id="16"/>
    </w:p>
    <w:p w14:paraId="19DABDB5" w14:textId="53D24014" w:rsidR="00C743CE" w:rsidRDefault="00C743CE" w:rsidP="00C743CE">
      <w:pPr>
        <w:ind w:firstLine="708"/>
      </w:pPr>
      <w:r>
        <w:t>O sucesso do projeto Conec</w:t>
      </w:r>
      <w:r w:rsidR="00A95B09">
        <w:t xml:space="preserve">ta </w:t>
      </w:r>
      <w:r>
        <w:t>Jobs depende de uma estratégia de divulgação eficaz que alcance a comunidade, parceiros e potenciais doadores. Destacamos as seguintes estratégias:</w:t>
      </w:r>
    </w:p>
    <w:p w14:paraId="77AC8DD6" w14:textId="77777777" w:rsidR="00C743CE" w:rsidRDefault="00C743CE" w:rsidP="00C743CE">
      <w:pPr>
        <w:ind w:firstLine="708"/>
      </w:pPr>
    </w:p>
    <w:p w14:paraId="31CA36B7" w14:textId="7DF9D9D0" w:rsidR="00C743CE" w:rsidRDefault="00E97650" w:rsidP="00C743CE">
      <w:pPr>
        <w:pStyle w:val="Heading4"/>
        <w:ind w:left="708" w:firstLine="708"/>
      </w:pPr>
      <w:r>
        <w:t>6</w:t>
      </w:r>
      <w:r w:rsidR="00C743CE">
        <w:t>.1.1. Campanhas de Mídia Social</w:t>
      </w:r>
    </w:p>
    <w:p w14:paraId="35A1DA94" w14:textId="77777777" w:rsidR="00C743CE" w:rsidRDefault="00C743CE" w:rsidP="00C743CE">
      <w:pPr>
        <w:ind w:left="708" w:firstLine="708"/>
      </w:pPr>
      <w:r>
        <w:t>Utilizaremos plataformas de mídia social, como Facebook, Instagram e Twitter, para criar campanhas de sensibilização. Publicaremos regularmente atualizações sobre o projeto, histórias de sucesso de jovens beneficiados e chamadas para ação, incentivando o compartilhamento e engajamento da comunidade.</w:t>
      </w:r>
    </w:p>
    <w:p w14:paraId="1D4B4047" w14:textId="77777777" w:rsidR="00C743CE" w:rsidRDefault="00C743CE" w:rsidP="00C743CE">
      <w:pPr>
        <w:ind w:firstLine="708"/>
      </w:pPr>
    </w:p>
    <w:p w14:paraId="6AED9578" w14:textId="4E514D04" w:rsidR="00C743CE" w:rsidRDefault="00E97650" w:rsidP="00C743CE">
      <w:pPr>
        <w:pStyle w:val="Heading4"/>
        <w:ind w:left="708" w:firstLine="708"/>
      </w:pPr>
      <w:r>
        <w:t>6</w:t>
      </w:r>
      <w:r w:rsidR="00C743CE">
        <w:t>.1.2. Parcerias com Influenciadores Locais</w:t>
      </w:r>
    </w:p>
    <w:p w14:paraId="378C06D8" w14:textId="77777777" w:rsidR="00C743CE" w:rsidRDefault="00C743CE" w:rsidP="00C743CE">
      <w:pPr>
        <w:ind w:left="708" w:firstLine="708"/>
      </w:pPr>
      <w:r>
        <w:t>Estabeleceremos parcerias com influenciadores locais, como personalidades das redes sociais e figuras públicas, para promover o projeto. Esses influenciadores podem ajudar a ampliar nossa mensagem e alcançar um público mais amplo.</w:t>
      </w:r>
    </w:p>
    <w:p w14:paraId="11EF55D4" w14:textId="77777777" w:rsidR="00C743CE" w:rsidRDefault="00C743CE" w:rsidP="00C743CE">
      <w:pPr>
        <w:ind w:firstLine="708"/>
      </w:pPr>
    </w:p>
    <w:p w14:paraId="25BC52D3" w14:textId="64DDC95D" w:rsidR="00C743CE" w:rsidRDefault="00E97650" w:rsidP="00C743CE">
      <w:pPr>
        <w:pStyle w:val="Heading4"/>
        <w:ind w:left="708" w:firstLine="708"/>
      </w:pPr>
      <w:r>
        <w:t>6</w:t>
      </w:r>
      <w:r w:rsidR="00C743CE">
        <w:t>.1.3. Eventos de Conscientização</w:t>
      </w:r>
    </w:p>
    <w:p w14:paraId="44C233F5" w14:textId="77777777" w:rsidR="00C743CE" w:rsidRDefault="00C743CE" w:rsidP="00E97650">
      <w:pPr>
        <w:ind w:left="708" w:firstLine="708"/>
      </w:pPr>
      <w:r>
        <w:t>Realizaremos eventos de conscientização em locais estratégicos da cidade de Embu Guaçu. Isso incluirá palestras, workshops e atividades interativas para envolver a comunidade e destacar os benefícios do projeto.</w:t>
      </w:r>
    </w:p>
    <w:p w14:paraId="69500688" w14:textId="77777777" w:rsidR="00C743CE" w:rsidRDefault="00C743CE" w:rsidP="00C743CE">
      <w:pPr>
        <w:ind w:firstLine="708"/>
      </w:pPr>
    </w:p>
    <w:p w14:paraId="3E178904" w14:textId="5842B37F" w:rsidR="00C743CE" w:rsidRDefault="00E97650" w:rsidP="00C743CE">
      <w:pPr>
        <w:pStyle w:val="Heading4"/>
        <w:ind w:left="708" w:firstLine="708"/>
      </w:pPr>
      <w:r>
        <w:t>6</w:t>
      </w:r>
      <w:r w:rsidR="00C743CE">
        <w:t>.1.4. Colaboração com Escolas e Instituições Locais</w:t>
      </w:r>
    </w:p>
    <w:p w14:paraId="27F030BA" w14:textId="77777777" w:rsidR="00C743CE" w:rsidRDefault="00C743CE" w:rsidP="00E97650">
      <w:pPr>
        <w:ind w:left="708" w:firstLine="708"/>
      </w:pPr>
      <w:r>
        <w:t>Colaboraremos com escolas, faculdades e outras instituições educacionais locais para apresentar o projeto aos estudantes e suas famílias. Também ofereceremos workshops educacionais em parceria com essas instituições.</w:t>
      </w:r>
    </w:p>
    <w:p w14:paraId="448A13FB" w14:textId="77777777" w:rsidR="00C743CE" w:rsidRDefault="00C743CE" w:rsidP="00C743CE">
      <w:pPr>
        <w:ind w:firstLine="708"/>
      </w:pPr>
    </w:p>
    <w:p w14:paraId="002D57CF" w14:textId="4BC06D51" w:rsidR="00C743CE" w:rsidRPr="00E97650" w:rsidRDefault="00E97650" w:rsidP="00A95B09">
      <w:pPr>
        <w:pStyle w:val="Heading2"/>
        <w:ind w:firstLine="708"/>
      </w:pPr>
      <w:r>
        <w:t>6</w:t>
      </w:r>
      <w:r w:rsidR="00C743CE" w:rsidRPr="00E97650">
        <w:t>.2. Materiais de Comunicação</w:t>
      </w:r>
    </w:p>
    <w:p w14:paraId="668E4895" w14:textId="514EFE99" w:rsidR="00C743CE" w:rsidRPr="00A95B09" w:rsidRDefault="00E97650" w:rsidP="00A95B09">
      <w:pPr>
        <w:pStyle w:val="Heading4"/>
        <w:ind w:left="708" w:firstLine="708"/>
      </w:pPr>
      <w:r w:rsidRPr="00A95B09">
        <w:t>6</w:t>
      </w:r>
      <w:r w:rsidR="00C743CE" w:rsidRPr="00A95B09">
        <w:t>.2.1. Website Cone</w:t>
      </w:r>
      <w:r w:rsidR="00A95B09" w:rsidRPr="00A95B09">
        <w:t>cta Jobs</w:t>
      </w:r>
    </w:p>
    <w:p w14:paraId="7B8378A8" w14:textId="77777777" w:rsidR="00C743CE" w:rsidRDefault="00C743CE" w:rsidP="00E97650">
      <w:pPr>
        <w:ind w:left="708" w:firstLine="708"/>
      </w:pPr>
      <w:r>
        <w:t>Desenvolveremos um website dedicado ao projeto "ConecJobs" que servirá como uma fonte central de informações. Ele incluirá detalhes sobre o projeto, histórias de sucesso, informações de contato e uma seção de doação online.</w:t>
      </w:r>
    </w:p>
    <w:p w14:paraId="7DB8CF45" w14:textId="77777777" w:rsidR="00C743CE" w:rsidRDefault="00C743CE" w:rsidP="00C743CE">
      <w:pPr>
        <w:ind w:firstLine="708"/>
      </w:pPr>
    </w:p>
    <w:p w14:paraId="35F48F37" w14:textId="71C7332E" w:rsidR="00C743CE" w:rsidRPr="00A95B09" w:rsidRDefault="00A95B09" w:rsidP="00A95B09">
      <w:pPr>
        <w:pStyle w:val="Heading4"/>
        <w:ind w:left="708" w:firstLine="708"/>
      </w:pPr>
      <w:r w:rsidRPr="00A95B09">
        <w:t>6</w:t>
      </w:r>
      <w:r w:rsidR="00C743CE" w:rsidRPr="00A95B09">
        <w:t>.2.2. Materiais Impressos</w:t>
      </w:r>
    </w:p>
    <w:p w14:paraId="02270248" w14:textId="77777777" w:rsidR="00C743CE" w:rsidRDefault="00C743CE" w:rsidP="00E97650">
      <w:pPr>
        <w:ind w:left="708" w:firstLine="708"/>
      </w:pPr>
      <w:r>
        <w:t>Produziremos materiais impressos, como folhetos, cartazes e folders, para distribuição em eventos, escolas e locais de alta visibilidade na cidade.</w:t>
      </w:r>
    </w:p>
    <w:p w14:paraId="2D8F3AB5" w14:textId="77777777" w:rsidR="00C743CE" w:rsidRDefault="00C743CE" w:rsidP="00C743CE">
      <w:pPr>
        <w:ind w:firstLine="708"/>
      </w:pPr>
    </w:p>
    <w:p w14:paraId="6ACBEE39" w14:textId="5C9BEB9C" w:rsidR="00C743CE" w:rsidRPr="00A95B09" w:rsidRDefault="00A95B09" w:rsidP="00A95B09">
      <w:pPr>
        <w:pStyle w:val="Heading4"/>
        <w:ind w:left="708" w:firstLine="708"/>
      </w:pPr>
      <w:r>
        <w:lastRenderedPageBreak/>
        <w:t>6</w:t>
      </w:r>
      <w:r w:rsidR="00C743CE" w:rsidRPr="00A95B09">
        <w:t>.2.3. Vídeos Promocionais</w:t>
      </w:r>
    </w:p>
    <w:p w14:paraId="2C7EE197" w14:textId="77777777" w:rsidR="00C743CE" w:rsidRDefault="00C743CE" w:rsidP="00E97650">
      <w:pPr>
        <w:ind w:left="708" w:firstLine="708"/>
      </w:pPr>
      <w:r>
        <w:t>Criaremos vídeos promocionais curtos que destacarão os objetivos do projeto e apresentarão depoimentos de jovens beneficiados. Esses vídeos serão compartilhados nas redes sociais e no website.</w:t>
      </w:r>
    </w:p>
    <w:p w14:paraId="1AA13274" w14:textId="77777777" w:rsidR="00C743CE" w:rsidRDefault="00C743CE" w:rsidP="00C743CE">
      <w:pPr>
        <w:ind w:firstLine="708"/>
      </w:pPr>
    </w:p>
    <w:p w14:paraId="265EB35B" w14:textId="64402C24" w:rsidR="00A95B09" w:rsidRDefault="00A95B09" w:rsidP="00E97650">
      <w:pPr>
        <w:ind w:left="708" w:firstLine="708"/>
        <w:rPr>
          <w:rFonts w:asciiTheme="majorHAnsi" w:eastAsiaTheme="majorEastAsia" w:hAnsiTheme="majorHAnsi" w:cstheme="majorBidi"/>
          <w:i/>
          <w:iCs/>
          <w:color w:val="2F5496" w:themeColor="accent1" w:themeShade="BF"/>
        </w:rPr>
      </w:pPr>
      <w:r>
        <w:rPr>
          <w:rFonts w:asciiTheme="majorHAnsi" w:eastAsiaTheme="majorEastAsia" w:hAnsiTheme="majorHAnsi" w:cstheme="majorBidi"/>
          <w:i/>
          <w:iCs/>
          <w:color w:val="2F5496" w:themeColor="accent1" w:themeShade="BF"/>
        </w:rPr>
        <w:t>6</w:t>
      </w:r>
      <w:r w:rsidR="00C743CE" w:rsidRPr="00E97650">
        <w:rPr>
          <w:rFonts w:asciiTheme="majorHAnsi" w:eastAsiaTheme="majorEastAsia" w:hAnsiTheme="majorHAnsi" w:cstheme="majorBidi"/>
          <w:i/>
          <w:iCs/>
          <w:color w:val="2F5496" w:themeColor="accent1" w:themeShade="BF"/>
        </w:rPr>
        <w:t>.2.4. Newsletter</w:t>
      </w:r>
    </w:p>
    <w:p w14:paraId="2514BD4A" w14:textId="7041C63B" w:rsidR="00C743CE" w:rsidRDefault="00C743CE" w:rsidP="00E97650">
      <w:pPr>
        <w:ind w:left="708" w:firstLine="708"/>
      </w:pPr>
      <w:r>
        <w:t>Enviaremos regularmente uma newsletter por e-mail para nossa base de apoiadores, informando sobre as últimas atualizações do projeto, histórias de sucesso e oportunidades de envolvimento.</w:t>
      </w:r>
    </w:p>
    <w:p w14:paraId="27AE73E3" w14:textId="77777777" w:rsidR="00C743CE" w:rsidRDefault="00C743CE" w:rsidP="00C743CE">
      <w:pPr>
        <w:ind w:firstLine="708"/>
      </w:pPr>
    </w:p>
    <w:p w14:paraId="6AA08130" w14:textId="158365C3" w:rsidR="00C743CE" w:rsidRPr="00E97650" w:rsidRDefault="00A95B09" w:rsidP="00E97650">
      <w:pPr>
        <w:ind w:left="708" w:firstLine="708"/>
        <w:rPr>
          <w:rFonts w:asciiTheme="majorHAnsi" w:eastAsiaTheme="majorEastAsia" w:hAnsiTheme="majorHAnsi" w:cstheme="majorBidi"/>
          <w:i/>
          <w:iCs/>
          <w:color w:val="2F5496" w:themeColor="accent1" w:themeShade="BF"/>
        </w:rPr>
      </w:pPr>
      <w:r>
        <w:rPr>
          <w:rFonts w:asciiTheme="majorHAnsi" w:eastAsiaTheme="majorEastAsia" w:hAnsiTheme="majorHAnsi" w:cstheme="majorBidi"/>
          <w:i/>
          <w:iCs/>
          <w:color w:val="2F5496" w:themeColor="accent1" w:themeShade="BF"/>
        </w:rPr>
        <w:t>6</w:t>
      </w:r>
      <w:r w:rsidR="00C743CE" w:rsidRPr="00E97650">
        <w:rPr>
          <w:rFonts w:asciiTheme="majorHAnsi" w:eastAsiaTheme="majorEastAsia" w:hAnsiTheme="majorHAnsi" w:cstheme="majorBidi"/>
          <w:i/>
          <w:iCs/>
          <w:color w:val="2F5496" w:themeColor="accent1" w:themeShade="BF"/>
        </w:rPr>
        <w:t>.2.5. Parcerias com a Mídia Local</w:t>
      </w:r>
    </w:p>
    <w:p w14:paraId="2A88F158" w14:textId="77777777" w:rsidR="00C743CE" w:rsidRDefault="00C743CE" w:rsidP="00E97650">
      <w:pPr>
        <w:ind w:left="708" w:firstLine="708"/>
      </w:pPr>
      <w:r>
        <w:t>Estabeleceremos parcerias com a mídia local, incluindo jornais, rádio e televisão, para divulgar o projeto e compartilhar histórias inspiradoras.</w:t>
      </w:r>
    </w:p>
    <w:p w14:paraId="629F8DD1" w14:textId="77777777" w:rsidR="00C743CE" w:rsidRDefault="00C743CE" w:rsidP="00C743CE">
      <w:pPr>
        <w:ind w:firstLine="708"/>
      </w:pPr>
    </w:p>
    <w:p w14:paraId="6F2DB676" w14:textId="403A62A9" w:rsidR="00C743CE" w:rsidRDefault="00C743CE" w:rsidP="00C743CE">
      <w:pPr>
        <w:ind w:firstLine="708"/>
      </w:pPr>
      <w:r>
        <w:t>Essas estratégias de divulgação e materiais de comunicação são essenciais para aumentar a conscientização sobre o projeto ConecJobs</w:t>
      </w:r>
      <w:r w:rsidR="00E97650">
        <w:t>,</w:t>
      </w:r>
      <w:r>
        <w:t xml:space="preserve"> engajar a comunidade e garantir o apoio necessário para o sucesso do projeto.</w:t>
      </w:r>
    </w:p>
    <w:p w14:paraId="1AE7C80F" w14:textId="1B167201" w:rsidR="00E97650" w:rsidRDefault="00E97650" w:rsidP="00C743CE">
      <w:pPr>
        <w:ind w:firstLine="708"/>
      </w:pPr>
    </w:p>
    <w:p w14:paraId="47205BBE" w14:textId="77777777" w:rsidR="00E97650" w:rsidRDefault="00E97650">
      <w:r>
        <w:br w:type="page"/>
      </w:r>
    </w:p>
    <w:p w14:paraId="22B1D3C8" w14:textId="0D51A851" w:rsidR="00E97650" w:rsidRDefault="00E97650" w:rsidP="00E97650">
      <w:pPr>
        <w:pStyle w:val="Heading1"/>
        <w:rPr>
          <w:sz w:val="36"/>
          <w:szCs w:val="36"/>
        </w:rPr>
      </w:pPr>
      <w:bookmarkStart w:id="17" w:name="_Toc147426527"/>
      <w:r w:rsidRPr="00E97650">
        <w:rPr>
          <w:sz w:val="36"/>
          <w:szCs w:val="36"/>
        </w:rPr>
        <w:lastRenderedPageBreak/>
        <w:t>7.1 Contato</w:t>
      </w:r>
      <w:bookmarkEnd w:id="17"/>
    </w:p>
    <w:p w14:paraId="10B2DD42" w14:textId="38DED870" w:rsidR="00E97650" w:rsidRDefault="00E97650" w:rsidP="00E97650"/>
    <w:p w14:paraId="582201A6" w14:textId="44E59385" w:rsidR="00E97650" w:rsidRDefault="00E97650" w:rsidP="00E97650">
      <w:r>
        <w:tab/>
        <w:t xml:space="preserve">Acesse o website da Passos Mágicos para mais informações da ONG, clicando </w:t>
      </w:r>
      <w:hyperlink r:id="rId7" w:history="1">
        <w:r w:rsidRPr="00E97650">
          <w:rPr>
            <w:rStyle w:val="Hyperlink"/>
          </w:rPr>
          <w:t>aq</w:t>
        </w:r>
        <w:r w:rsidRPr="00E97650">
          <w:rPr>
            <w:rStyle w:val="Hyperlink"/>
          </w:rPr>
          <w:t>u</w:t>
        </w:r>
        <w:r w:rsidRPr="00E97650">
          <w:rPr>
            <w:rStyle w:val="Hyperlink"/>
          </w:rPr>
          <w:t>i</w:t>
        </w:r>
      </w:hyperlink>
      <w:r>
        <w:t>.</w:t>
      </w:r>
    </w:p>
    <w:p w14:paraId="36593573" w14:textId="3CBD2E23" w:rsidR="00E97650" w:rsidRDefault="00E97650" w:rsidP="00E97650">
      <w:r>
        <w:tab/>
        <w:t>A forma de contato com os desenvolvedores do projeto é feita por e-mail, segue:</w:t>
      </w:r>
    </w:p>
    <w:tbl>
      <w:tblPr>
        <w:tblStyle w:val="TableGrid"/>
        <w:tblW w:w="0" w:type="auto"/>
        <w:tblLook w:val="04A0" w:firstRow="1" w:lastRow="0" w:firstColumn="1" w:lastColumn="0" w:noHBand="0" w:noVBand="1"/>
      </w:tblPr>
      <w:tblGrid>
        <w:gridCol w:w="4247"/>
        <w:gridCol w:w="4247"/>
      </w:tblGrid>
      <w:tr w:rsidR="00E97650" w14:paraId="323496EF" w14:textId="77777777" w:rsidTr="00E97650">
        <w:tc>
          <w:tcPr>
            <w:tcW w:w="4247" w:type="dxa"/>
          </w:tcPr>
          <w:p w14:paraId="533F7604" w14:textId="12AFE6C6" w:rsidR="00E97650" w:rsidRPr="00E97650" w:rsidRDefault="00E97650" w:rsidP="00E97650">
            <w:pPr>
              <w:rPr>
                <w:b/>
                <w:bCs/>
              </w:rPr>
            </w:pPr>
            <w:r w:rsidRPr="00E97650">
              <w:rPr>
                <w:b/>
                <w:bCs/>
              </w:rPr>
              <w:t>Nome</w:t>
            </w:r>
          </w:p>
        </w:tc>
        <w:tc>
          <w:tcPr>
            <w:tcW w:w="4247" w:type="dxa"/>
          </w:tcPr>
          <w:p w14:paraId="449F66B9" w14:textId="5E240EFD" w:rsidR="00E97650" w:rsidRPr="00E97650" w:rsidRDefault="00E97650" w:rsidP="00E97650">
            <w:pPr>
              <w:rPr>
                <w:b/>
                <w:bCs/>
              </w:rPr>
            </w:pPr>
            <w:r w:rsidRPr="00E97650">
              <w:rPr>
                <w:b/>
                <w:bCs/>
              </w:rPr>
              <w:t>Email</w:t>
            </w:r>
          </w:p>
        </w:tc>
      </w:tr>
      <w:tr w:rsidR="00E97650" w14:paraId="7EAB7575" w14:textId="77777777" w:rsidTr="00E97650">
        <w:tc>
          <w:tcPr>
            <w:tcW w:w="4247" w:type="dxa"/>
          </w:tcPr>
          <w:p w14:paraId="268F0C7E" w14:textId="216D466C" w:rsidR="00E97650" w:rsidRDefault="00E97650" w:rsidP="00E97650">
            <w:r>
              <w:t>Vinicius de Oliveira</w:t>
            </w:r>
          </w:p>
        </w:tc>
        <w:tc>
          <w:tcPr>
            <w:tcW w:w="4247" w:type="dxa"/>
          </w:tcPr>
          <w:p w14:paraId="58DF040E" w14:textId="257C1356" w:rsidR="00E97650" w:rsidRDefault="00E97650" w:rsidP="00E97650">
            <w:r>
              <w:t>vinioliveiracontato03@gmail.com</w:t>
            </w:r>
          </w:p>
        </w:tc>
      </w:tr>
      <w:tr w:rsidR="00E97650" w14:paraId="32F68460" w14:textId="77777777" w:rsidTr="00E97650">
        <w:tc>
          <w:tcPr>
            <w:tcW w:w="4247" w:type="dxa"/>
          </w:tcPr>
          <w:p w14:paraId="57F18BA8" w14:textId="2720D017" w:rsidR="00E97650" w:rsidRDefault="00E97650" w:rsidP="00E97650">
            <w:r>
              <w:t>Felipe Oliveira Roveroni</w:t>
            </w:r>
          </w:p>
        </w:tc>
        <w:tc>
          <w:tcPr>
            <w:tcW w:w="4247" w:type="dxa"/>
          </w:tcPr>
          <w:p w14:paraId="68878B43" w14:textId="2679BE55" w:rsidR="00E97650" w:rsidRDefault="00E97650" w:rsidP="00E97650">
            <w:r w:rsidRPr="00E97650">
              <w:t>rm95430@fiap.com.br</w:t>
            </w:r>
          </w:p>
        </w:tc>
      </w:tr>
      <w:tr w:rsidR="00E97650" w14:paraId="6E71E552" w14:textId="77777777" w:rsidTr="00E97650">
        <w:tc>
          <w:tcPr>
            <w:tcW w:w="4247" w:type="dxa"/>
          </w:tcPr>
          <w:p w14:paraId="36411418" w14:textId="77777777" w:rsidR="00E97650" w:rsidRDefault="00E97650" w:rsidP="00E97650"/>
        </w:tc>
        <w:tc>
          <w:tcPr>
            <w:tcW w:w="4247" w:type="dxa"/>
          </w:tcPr>
          <w:p w14:paraId="79AC9F8D" w14:textId="77777777" w:rsidR="00E97650" w:rsidRDefault="00E97650" w:rsidP="00E97650"/>
        </w:tc>
      </w:tr>
    </w:tbl>
    <w:p w14:paraId="409FC5DD" w14:textId="77777777" w:rsidR="00E97650" w:rsidRPr="00E97650" w:rsidRDefault="00E97650" w:rsidP="00E97650"/>
    <w:sectPr w:rsidR="00E97650" w:rsidRPr="00E976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6607"/>
    <w:multiLevelType w:val="multilevel"/>
    <w:tmpl w:val="C58E7F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BBB2ED9"/>
    <w:multiLevelType w:val="multilevel"/>
    <w:tmpl w:val="07769750"/>
    <w:lvl w:ilvl="0">
      <w:start w:val="1"/>
      <w:numFmt w:val="decimal"/>
      <w:lvlText w:val="%1"/>
      <w:lvlJc w:val="left"/>
      <w:pPr>
        <w:ind w:left="360"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2" w15:restartNumberingAfterBreak="0">
    <w:nsid w:val="36ED5BB5"/>
    <w:multiLevelType w:val="hybridMultilevel"/>
    <w:tmpl w:val="ED462D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E6B3BE4"/>
    <w:multiLevelType w:val="hybridMultilevel"/>
    <w:tmpl w:val="B4F6B4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D59"/>
    <w:rsid w:val="001764ED"/>
    <w:rsid w:val="001D1589"/>
    <w:rsid w:val="00227BC8"/>
    <w:rsid w:val="00231634"/>
    <w:rsid w:val="002A14CD"/>
    <w:rsid w:val="004859BA"/>
    <w:rsid w:val="0065785B"/>
    <w:rsid w:val="00721E3E"/>
    <w:rsid w:val="00876D59"/>
    <w:rsid w:val="00A95B09"/>
    <w:rsid w:val="00B227CC"/>
    <w:rsid w:val="00B374D4"/>
    <w:rsid w:val="00B74FCE"/>
    <w:rsid w:val="00BC43BF"/>
    <w:rsid w:val="00C743CE"/>
    <w:rsid w:val="00DB211A"/>
    <w:rsid w:val="00E97650"/>
    <w:rsid w:val="00FC0C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21D88"/>
  <w15:chartTrackingRefBased/>
  <w15:docId w15:val="{CD1E8139-39D0-4A5E-9A68-2A4E91E62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4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14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A14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743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4C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A14CD"/>
    <w:pPr>
      <w:outlineLvl w:val="9"/>
    </w:pPr>
    <w:rPr>
      <w:kern w:val="0"/>
      <w:lang w:eastAsia="pt-BR"/>
      <w14:ligatures w14:val="none"/>
    </w:rPr>
  </w:style>
  <w:style w:type="paragraph" w:styleId="TOC1">
    <w:name w:val="toc 1"/>
    <w:basedOn w:val="Normal"/>
    <w:next w:val="Normal"/>
    <w:autoRedefine/>
    <w:uiPriority w:val="39"/>
    <w:unhideWhenUsed/>
    <w:rsid w:val="002A14CD"/>
    <w:pPr>
      <w:spacing w:after="100"/>
    </w:pPr>
  </w:style>
  <w:style w:type="character" w:styleId="Hyperlink">
    <w:name w:val="Hyperlink"/>
    <w:basedOn w:val="DefaultParagraphFont"/>
    <w:uiPriority w:val="99"/>
    <w:unhideWhenUsed/>
    <w:rsid w:val="002A14CD"/>
    <w:rPr>
      <w:color w:val="0563C1" w:themeColor="hyperlink"/>
      <w:u w:val="single"/>
    </w:rPr>
  </w:style>
  <w:style w:type="character" w:customStyle="1" w:styleId="Heading2Char">
    <w:name w:val="Heading 2 Char"/>
    <w:basedOn w:val="DefaultParagraphFont"/>
    <w:link w:val="Heading2"/>
    <w:uiPriority w:val="9"/>
    <w:rsid w:val="002A14C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A14C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A14CD"/>
    <w:pPr>
      <w:ind w:left="720"/>
      <w:contextualSpacing/>
    </w:pPr>
  </w:style>
  <w:style w:type="paragraph" w:styleId="TOC2">
    <w:name w:val="toc 2"/>
    <w:basedOn w:val="Normal"/>
    <w:next w:val="Normal"/>
    <w:autoRedefine/>
    <w:uiPriority w:val="39"/>
    <w:unhideWhenUsed/>
    <w:rsid w:val="002A14CD"/>
    <w:pPr>
      <w:spacing w:after="100"/>
      <w:ind w:left="220"/>
    </w:pPr>
  </w:style>
  <w:style w:type="character" w:customStyle="1" w:styleId="Heading4Char">
    <w:name w:val="Heading 4 Char"/>
    <w:basedOn w:val="DefaultParagraphFont"/>
    <w:link w:val="Heading4"/>
    <w:uiPriority w:val="9"/>
    <w:rsid w:val="00C743CE"/>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C743C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E97650"/>
    <w:rPr>
      <w:color w:val="605E5C"/>
      <w:shd w:val="clear" w:color="auto" w:fill="E1DFDD"/>
    </w:rPr>
  </w:style>
  <w:style w:type="character" w:styleId="FollowedHyperlink">
    <w:name w:val="FollowedHyperlink"/>
    <w:basedOn w:val="DefaultParagraphFont"/>
    <w:uiPriority w:val="99"/>
    <w:semiHidden/>
    <w:unhideWhenUsed/>
    <w:rsid w:val="00E97650"/>
    <w:rPr>
      <w:color w:val="954F72" w:themeColor="followedHyperlink"/>
      <w:u w:val="single"/>
    </w:rPr>
  </w:style>
  <w:style w:type="table" w:styleId="TableGrid">
    <w:name w:val="Table Grid"/>
    <w:basedOn w:val="TableNormal"/>
    <w:uiPriority w:val="39"/>
    <w:rsid w:val="00E97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302944">
      <w:bodyDiv w:val="1"/>
      <w:marLeft w:val="0"/>
      <w:marRight w:val="0"/>
      <w:marTop w:val="0"/>
      <w:marBottom w:val="0"/>
      <w:divBdr>
        <w:top w:val="none" w:sz="0" w:space="0" w:color="auto"/>
        <w:left w:val="none" w:sz="0" w:space="0" w:color="auto"/>
        <w:bottom w:val="none" w:sz="0" w:space="0" w:color="auto"/>
        <w:right w:val="none" w:sz="0" w:space="0" w:color="auto"/>
      </w:divBdr>
    </w:div>
    <w:div w:id="282855754">
      <w:bodyDiv w:val="1"/>
      <w:marLeft w:val="0"/>
      <w:marRight w:val="0"/>
      <w:marTop w:val="0"/>
      <w:marBottom w:val="0"/>
      <w:divBdr>
        <w:top w:val="none" w:sz="0" w:space="0" w:color="auto"/>
        <w:left w:val="none" w:sz="0" w:space="0" w:color="auto"/>
        <w:bottom w:val="none" w:sz="0" w:space="0" w:color="auto"/>
        <w:right w:val="none" w:sz="0" w:space="0" w:color="auto"/>
      </w:divBdr>
    </w:div>
    <w:div w:id="440731704">
      <w:bodyDiv w:val="1"/>
      <w:marLeft w:val="0"/>
      <w:marRight w:val="0"/>
      <w:marTop w:val="0"/>
      <w:marBottom w:val="0"/>
      <w:divBdr>
        <w:top w:val="none" w:sz="0" w:space="0" w:color="auto"/>
        <w:left w:val="none" w:sz="0" w:space="0" w:color="auto"/>
        <w:bottom w:val="none" w:sz="0" w:space="0" w:color="auto"/>
        <w:right w:val="none" w:sz="0" w:space="0" w:color="auto"/>
      </w:divBdr>
    </w:div>
    <w:div w:id="1049034867">
      <w:bodyDiv w:val="1"/>
      <w:marLeft w:val="0"/>
      <w:marRight w:val="0"/>
      <w:marTop w:val="0"/>
      <w:marBottom w:val="0"/>
      <w:divBdr>
        <w:top w:val="none" w:sz="0" w:space="0" w:color="auto"/>
        <w:left w:val="none" w:sz="0" w:space="0" w:color="auto"/>
        <w:bottom w:val="none" w:sz="0" w:space="0" w:color="auto"/>
        <w:right w:val="none" w:sz="0" w:space="0" w:color="auto"/>
      </w:divBdr>
    </w:div>
    <w:div w:id="178561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assosmagicos.org.b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1643F-E20D-451B-A0F5-D4A732CAF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10</Pages>
  <Words>2288</Words>
  <Characters>13044</Characters>
  <Application>Microsoft Office Word</Application>
  <DocSecurity>0</DocSecurity>
  <Lines>108</Lines>
  <Paragraphs>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Oliveira</dc:creator>
  <cp:keywords/>
  <dc:description/>
  <cp:lastModifiedBy>Logon Aluno</cp:lastModifiedBy>
  <cp:revision>3</cp:revision>
  <dcterms:created xsi:type="dcterms:W3CDTF">2023-10-05T15:59:00Z</dcterms:created>
  <dcterms:modified xsi:type="dcterms:W3CDTF">2023-10-05T23:04:00Z</dcterms:modified>
</cp:coreProperties>
</file>