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AV</w:t>
      </w:r>
      <w:r w:rsidR="0009165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</w:t>
      </w:r>
      <w:r w:rsidR="0009165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Acidente Vascular Cerebral</w:t>
      </w:r>
    </w:p>
    <w:p w:rsidR="006A3A23" w:rsidRDefault="0009165B" w:rsidP="0009165B">
      <w:pPr>
        <w:spacing w:line="259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Tomografia computadorizada</w:t>
      </w:r>
    </w:p>
    <w:p w:rsidR="006A3A23" w:rsidRDefault="006A3A23" w:rsidP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D6671B" w:rsidRPr="006A3A23" w:rsidRDefault="006A3A23" w:rsidP="006A3A23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ROC</w:t>
      </w:r>
      <w:r w:rsidR="00D6671B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2.1 Acidente Vascular Cerebral – AVC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2.1.</w:t>
      </w:r>
      <w:r w:rsidR="002B0E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2B0E92" w:rsidRPr="002B0E92">
        <w:rPr>
          <w:rFonts w:ascii="Times New Roman" w:hAnsi="Times New Roman" w:cs="Times New Roman"/>
          <w:sz w:val="24"/>
        </w:rPr>
        <w:t xml:space="preserve"> </w:t>
      </w:r>
      <w:r w:rsidR="002B0E92">
        <w:rPr>
          <w:rFonts w:ascii="Times New Roman" w:hAnsi="Times New Roman" w:cs="Times New Roman"/>
          <w:sz w:val="24"/>
        </w:rPr>
        <w:t>Fatores de risco da doença</w:t>
      </w:r>
    </w:p>
    <w:p w:rsidR="002B0E92" w:rsidRDefault="002B0E92" w:rsidP="002B0E9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Modelos de Aprendizado Supervisionado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1.1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Regressão Logística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1.2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Floresta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FA4911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.1 Neurônios artificiais </w:t>
      </w:r>
    </w:p>
    <w:p w:rsidR="002C728B" w:rsidRPr="002C728B" w:rsidRDefault="00FA4911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 R</w:t>
      </w:r>
      <w:r w:rsidR="002C728B"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="002C728B"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A491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Rede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eura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Convolucional</w:t>
      </w:r>
    </w:p>
    <w:p w:rsidR="00D5643C" w:rsidRPr="006D2B5F" w:rsidRDefault="00D5643C" w:rsidP="00AF1624">
      <w:pPr>
        <w:spacing w:after="80" w:line="240" w:lineRule="auto"/>
        <w:rPr>
          <w:rFonts w:ascii="Times New Roman" w:hAnsi="Times New Roman" w:cs="Times New Roman"/>
          <w:b/>
          <w:color w:val="AEAAAA" w:themeColor="background2" w:themeShade="BF"/>
          <w:sz w:val="24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color w:val="AEAAAA" w:themeColor="background2" w:themeShade="BF"/>
          <w:sz w:val="24"/>
          <w:szCs w:val="24"/>
          <w:shd w:val="clear" w:color="auto" w:fill="FFFFFF"/>
        </w:rPr>
        <w:t>2.4 Eventuais problemas e soluções</w:t>
      </w:r>
    </w:p>
    <w:p w:rsidR="009B7BCD" w:rsidRPr="006D2B5F" w:rsidRDefault="009B7BCD" w:rsidP="00AF1624">
      <w:pPr>
        <w:spacing w:after="80" w:line="240" w:lineRule="auto"/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  <w:t>2.4.1 Sobre ajuste e generalização exagerada</w:t>
      </w:r>
    </w:p>
    <w:p w:rsidR="009B7BCD" w:rsidRPr="006D2B5F" w:rsidRDefault="009B7BCD" w:rsidP="00AF1624">
      <w:pPr>
        <w:spacing w:after="80" w:line="240" w:lineRule="auto"/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  <w:t xml:space="preserve">2.4.2 Data </w:t>
      </w:r>
      <w:proofErr w:type="spellStart"/>
      <w:r w:rsidRPr="006D2B5F"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  <w:t>augmentation</w:t>
      </w:r>
      <w:proofErr w:type="spellEnd"/>
    </w:p>
    <w:p w:rsidR="009B7BCD" w:rsidRPr="006D2B5F" w:rsidRDefault="009B7BCD" w:rsidP="00AF1624">
      <w:pPr>
        <w:spacing w:after="80" w:line="240" w:lineRule="auto"/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  <w:t>2.4.3 Validação cruzada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.1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Acurácia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C728B" w:rsidRDefault="002C728B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.2 Matriz de confusão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Taxa de Falso Negativo e Falso Positivo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Curva ROC</w:t>
      </w:r>
    </w:p>
    <w:p w:rsidR="00AF1624" w:rsidRDefault="00AF1624">
      <w:pPr>
        <w:spacing w:line="259" w:lineRule="auto"/>
      </w:pPr>
      <w:r>
        <w:br w:type="page"/>
      </w: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494C32" w:rsidRDefault="00C04EC6" w:rsidP="00494C32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842DCB" w:rsidRDefault="00842DCB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Existem alguns fatores que aumentam a probabilidade da ocorrência do acidente vascular cerebral, facilitando o desencadeamento da doença. Estes são denominados 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494C32" w:rsidRPr="003E64F7" w:rsidRDefault="00494C32" w:rsidP="00494C3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8E3331" w:rsidRDefault="008E3331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01700C" w:rsidRDefault="00541CAB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Áreas hipodensas (mais escuras) que impedem a visualização de determinada região possivelmente indicando perda de tecido total ou parcial naquele local,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 xml:space="preserve">.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3E64F7" w:rsidRPr="003E64F7" w:rsidRDefault="003E64F7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64F7" w:rsidTr="003E6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E64F7" w:rsidRDefault="003E64F7" w:rsidP="00541CAB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55ACE77" wp14:editId="37AFA25E">
                  <wp:extent cx="1495425" cy="1495425"/>
                  <wp:effectExtent l="0" t="0" r="9525" b="9525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45" cy="149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FEB948" wp14:editId="6F16EBBA">
                  <wp:extent cx="1504950" cy="150495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7" cy="15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C147BE" wp14:editId="03E9F927">
                  <wp:extent cx="1504950" cy="150495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8" cy="150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3E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832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>O Aprendizado de Máquina</w:t>
      </w:r>
      <w:r w:rsidR="009702BC">
        <w:rPr>
          <w:rFonts w:ascii="Times New Roman" w:hAnsi="Times New Roman" w:cs="Times New Roman"/>
          <w:sz w:val="24"/>
          <w:szCs w:val="24"/>
        </w:rPr>
        <w:t>, ou Aprendizagem de Máquina,</w:t>
      </w:r>
      <w:r w:rsidRPr="007D2412">
        <w:rPr>
          <w:rFonts w:ascii="Times New Roman" w:hAnsi="Times New Roman" w:cs="Times New Roman"/>
          <w:sz w:val="24"/>
          <w:szCs w:val="24"/>
        </w:rPr>
        <w:t xml:space="preserve">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8536B5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à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campo do Aprendizado de Máquina, existem três tipos diferentes de aprendiza</w:t>
      </w:r>
      <w:r w:rsidR="009702BC">
        <w:rPr>
          <w:rFonts w:ascii="Times New Roman" w:hAnsi="Times New Roman" w:cs="Times New Roman"/>
          <w:bCs/>
          <w:sz w:val="24"/>
          <w:szCs w:val="24"/>
        </w:rPr>
        <w:t>gem</w:t>
      </w:r>
      <w:r>
        <w:rPr>
          <w:rFonts w:ascii="Times New Roman" w:hAnsi="Times New Roman" w:cs="Times New Roman"/>
          <w:bCs/>
          <w:sz w:val="24"/>
          <w:szCs w:val="24"/>
        </w:rPr>
        <w:t xml:space="preserve">: aprendizado supervisionado, aprendizado não supervisionado e aprendizado por reforço.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96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>combina variáveis independentes com respectivos pesos atribuídos a elas de modo a obter um valor a parti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deste processo. Tal valor é passado para uma função logística que resulta em uma probabilidade de o evento em questão acontecer. </w:t>
      </w:r>
    </w:p>
    <w:p w:rsidR="007A196D" w:rsidRDefault="007A196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simplificada, o algoritmo de Regressão Logística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especificamente para casos binários (utilizado neste trabalho)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 uma curva (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caso uma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função logística) que separ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eficiente os dados em duas classes distintas. Tal curva ajustada é obtida através da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junção 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seguinte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equaç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0267" w:rsidRDefault="00860267" w:rsidP="007A196D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A196D" w:rsidRPr="007A196D" w:rsidRDefault="00860267" w:rsidP="00854626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I)</w:t>
      </w:r>
    </w:p>
    <w:p w:rsidR="007A196D" w:rsidRPr="008A3D79" w:rsidRDefault="00F071F6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-z</m:t>
                </m:r>
              </m:sup>
            </m:sSup>
          </m:den>
        </m:f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II)</w:t>
      </w:r>
    </w:p>
    <w:p w:rsidR="007A196D" w:rsidRDefault="007A196D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9ED" w:rsidRDefault="0086026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Cada variável independente passada para o modelo é interpretada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cada peso respectivamente associado é interpretado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i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n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sendo este o número total de variáveis passadas para o modelo)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Através da combinação linear de cada ponto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x* θ</m:t>
        </m:r>
      </m:oMath>
      <w:r w:rsidR="005965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obtido o valor </w:t>
      </w:r>
      <w:r w:rsidRPr="008602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(equação I). </w:t>
      </w:r>
      <w:r w:rsidR="00162F0A">
        <w:rPr>
          <w:rFonts w:ascii="Times New Roman" w:hAnsi="Times New Roman" w:cs="Times New Roman"/>
          <w:sz w:val="24"/>
          <w:szCs w:val="24"/>
          <w:shd w:val="clear" w:color="auto" w:fill="FFFFFF"/>
        </w:rPr>
        <w:t>Tal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é passado para uma função logística (equação II) e tem-se como resultado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valor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(comumente determinado como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0 e 1. De forma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padrão para casos binários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maior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ou igual a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0.5, então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pode-se concluir que a entrada analisada pertence à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classe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1, senão, tem-se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caso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sendo pertencente a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outra classe da classificação binária (por exemplo, c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asse 02)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91E4C" w:rsidRDefault="00191E4C" w:rsidP="00191E4C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Figura 02 – Gráfico de uma função logística f(x) sendo utilizada pa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ra divisão de duas classes a partir do valor 0.5</w:t>
      </w:r>
    </w:p>
    <w:p w:rsidR="00F14EC6" w:rsidRDefault="00191E4C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448050" cy="18702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60" cy="19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F7" w:rsidRDefault="005965F7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5965F7" w:rsidRDefault="005965F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521A31" w:rsidRDefault="00162F0A" w:rsidP="00162F0A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Cada peso da equação é identificado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 é gerado, inicialmente, de forma aleatória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sendo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ajustado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durante a fase de treinamento (ajuste) do modelo. Tal fase 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ocorre de forma iterativa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 um conjunto de valores de dimensão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</w:t>
      </w:r>
      <w:r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registros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diferentes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conjunto de dados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variáveis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 cada registro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iteração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valores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θ</m:t>
        </m:r>
      </m:oMath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são alterados 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para 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atingirem valores mais otimizados (que geram menores erros) tanto para casos de classe 0 quanto para casos de classe 1.</w:t>
      </w:r>
    </w:p>
    <w:p w:rsidR="00890EF2" w:rsidRDefault="00890EF2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Erros extremamente baixo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necessariamente compõem um modelo eficiente. A medida que um classificador é composto por pesos muito ajustados (com erro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muito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baixo), ele fica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exageradamente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ajustado e, assim, com baixa capacidade de generalização. Esse caso é conhecido como sobreajuste e torna o modelo muito eficiente para classificar dados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muito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os que foi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treinado,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porém classificando de forma equivocada dados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não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A196D" w:rsidRDefault="007A196D" w:rsidP="008A3D79">
      <w:pPr>
        <w:spacing w:after="8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4626" w:rsidRDefault="00854626" w:rsidP="00632727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4626" w:rsidRDefault="00854626" w:rsidP="00144E68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Floresta Aleatória é um modelo de aprendizado de máquina composto por um conjunto aleatório de </w:t>
      </w:r>
      <w:r w:rsidR="00A75D22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 xml:space="preserve">rvores de </w:t>
      </w:r>
      <w:r w:rsidR="00A75D2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ecisão</w:t>
      </w:r>
      <w:r w:rsidR="00144E68">
        <w:rPr>
          <w:rFonts w:ascii="Times New Roman" w:hAnsi="Times New Roman" w:cs="Times New Roman"/>
          <w:sz w:val="24"/>
        </w:rPr>
        <w:t xml:space="preserve"> que pode ser usado em situaç</w:t>
      </w:r>
      <w:r w:rsidR="00A75D22">
        <w:rPr>
          <w:rFonts w:ascii="Times New Roman" w:hAnsi="Times New Roman" w:cs="Times New Roman"/>
          <w:sz w:val="24"/>
        </w:rPr>
        <w:t>ões</w:t>
      </w:r>
      <w:r w:rsidR="00144E68"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de</w:t>
      </w:r>
      <w:r w:rsidR="00144E68">
        <w:rPr>
          <w:rFonts w:ascii="Times New Roman" w:hAnsi="Times New Roman" w:cs="Times New Roman"/>
          <w:sz w:val="24"/>
        </w:rPr>
        <w:t xml:space="preserve"> regressão ou classificação, por exemplo</w:t>
      </w:r>
      <w:r>
        <w:rPr>
          <w:rFonts w:ascii="Times New Roman" w:hAnsi="Times New Roman" w:cs="Times New Roman"/>
          <w:sz w:val="24"/>
        </w:rPr>
        <w:t xml:space="preserve">. </w:t>
      </w:r>
      <w:r w:rsidR="00144E68">
        <w:rPr>
          <w:rFonts w:ascii="Times New Roman" w:hAnsi="Times New Roman" w:cs="Times New Roman"/>
          <w:sz w:val="24"/>
        </w:rPr>
        <w:t>Especificamente p</w:t>
      </w:r>
      <w:r>
        <w:rPr>
          <w:rFonts w:ascii="Times New Roman" w:hAnsi="Times New Roman" w:cs="Times New Roman"/>
          <w:sz w:val="24"/>
        </w:rPr>
        <w:t xml:space="preserve">ara problemas de classificação, como o abordado neste trabalho, o modelo classifica de acordo com a classificação feita pelas árvores que o compõem. Dessa forma, se há um </w:t>
      </w:r>
      <w:r w:rsidR="00144E68">
        <w:rPr>
          <w:rFonts w:ascii="Times New Roman" w:hAnsi="Times New Roman" w:cs="Times New Roman"/>
          <w:sz w:val="24"/>
        </w:rPr>
        <w:t>resultado classificativo</w:t>
      </w:r>
      <w:r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mais frequente</w:t>
      </w:r>
      <w:r>
        <w:rPr>
          <w:rFonts w:ascii="Times New Roman" w:hAnsi="Times New Roman" w:cs="Times New Roman"/>
          <w:sz w:val="24"/>
        </w:rPr>
        <w:t>, isto é, se a maioria das árvores gerou determinada classificação, então esta será a que o modelo de floresta aleatória irá resultar em sua conclusão.</w:t>
      </w:r>
    </w:p>
    <w:p w:rsidR="00C549F9" w:rsidRDefault="00854626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ab/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estrutura de uma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Á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rvore de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ecisão é constituída por vários blocos de decisão comumente denominados de nós. Cada nó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funciona como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um bloco condicional que encaminha a entrada recebida para um de seus filhos de acordo com o valor o qual ele analisa. Tal processo é feito para todo nó pertencente à árvore até chegar em determinado nó folha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que, por sua vez, representa uma das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possíveis 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classes do problema. Portanto, em uma árvore de decisão, uma entrada percorre um dos diferentes caminhos possíveis até chegar em um nó folha que a classifica como uma das possíveis rotulações da situação. Tal caminho acabada sendo definido de acordo com os valores que pertencem a entrada em questão.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 figura X representa um exemplo que ilustra uma possível estrutura de uma Árvore de Decisão.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Para cada tipo de situação abordad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isto é, para cada problema e conjunto de dados, os caminhos, os nós e os critérios de divisão de cada nó mudam. A etapa de treinamento do modelo irá analisar quais divisões são mais eficientes, utilizando critérios como entropia, por exemplo, e assim definirá os melhores caminhos a serem construídos. Portanto, existem infinitas possibilidades de estruturas para árvores de decisão, sendo cada uma delas definidas de acordo com o conjunto de dados utilizado na etapa de treino do modelo. 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ideia do algoritmo de Floresta Aleatória é justamente utilizar dessas diversas possibilidades de estrutura das Árvores de Decisão e criar assim uma floresta com várias árvores diferentes abordando o mesmo problema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classificando determinada entrada recebida de acordo com a classificação mais frequente das árvores que compõem o modelo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74265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A75D22" w:rsidRDefault="00A75D22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Figura 03 –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Exemplo de estrutura de uma Árvore de Decisão para um conjunto de dados que contenha as variáveis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Idade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Problema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Cardíaco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Alcoolismo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Gênero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Tabagismo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com as possíveis rotulações de classe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928668D" wp14:editId="0DF2EBB1">
            <wp:extent cx="4724400" cy="29214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88" cy="29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549F9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Figura 0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Estrutura de um modelo de Floresta Aleatória para m variáveis, contendo n Árvores de Decisão com duas possibilidades de classificação: Classe 01 e Classe 02.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A75D22" w:rsidRDefault="00510470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shd w:val="clear" w:color="auto" w:fill="FFFFFF"/>
        </w:rPr>
        <w:drawing>
          <wp:inline distT="0" distB="0" distL="0" distR="0">
            <wp:extent cx="4848225" cy="2710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05" cy="27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BC" w:rsidRDefault="00A75D22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  <w:r w:rsidR="009702BC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é o principal componente das redes neurais</w:t>
      </w:r>
      <w:r w:rsidR="004D766B">
        <w:rPr>
          <w:rFonts w:ascii="Times New Roman" w:hAnsi="Times New Roman" w:cs="Times New Roman"/>
          <w:sz w:val="24"/>
          <w:szCs w:val="24"/>
        </w:rPr>
        <w:t xml:space="preserve"> computacionais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</w:t>
      </w:r>
      <w:r w:rsidR="00486115">
        <w:rPr>
          <w:rFonts w:ascii="Times New Roman" w:hAnsi="Times New Roman" w:cs="Times New Roman"/>
          <w:sz w:val="24"/>
          <w:szCs w:val="24"/>
        </w:rPr>
        <w:t xml:space="preserve">seu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funcionamento </w:t>
      </w:r>
      <w:r w:rsidR="00486115">
        <w:rPr>
          <w:rFonts w:ascii="Times New Roman" w:hAnsi="Times New Roman" w:cs="Times New Roman"/>
          <w:sz w:val="24"/>
          <w:szCs w:val="24"/>
        </w:rPr>
        <w:t>é baseado n</w:t>
      </w:r>
      <w:r w:rsidRPr="00283A72">
        <w:rPr>
          <w:rFonts w:ascii="Times New Roman" w:hAnsi="Times New Roman" w:cs="Times New Roman"/>
          <w:sz w:val="24"/>
          <w:szCs w:val="24"/>
        </w:rPr>
        <w:t xml:space="preserve">os neurônios reais, que compõem o sistema nervoso. Os neurônios reais, base do sistema nervoso, são células que estabelecem conexões entre si para transmitir impulsos nervosos pela região cerebral. O neurônio artificial é uma estrutura </w:t>
      </w:r>
      <w:r w:rsidR="004D766B">
        <w:rPr>
          <w:rFonts w:ascii="Times New Roman" w:hAnsi="Times New Roman" w:cs="Times New Roman"/>
          <w:sz w:val="24"/>
          <w:szCs w:val="24"/>
        </w:rPr>
        <w:t xml:space="preserve">com funcionamento </w:t>
      </w:r>
      <w:r w:rsidRPr="00283A72">
        <w:rPr>
          <w:rFonts w:ascii="Times New Roman" w:hAnsi="Times New Roman" w:cs="Times New Roman"/>
          <w:sz w:val="24"/>
          <w:szCs w:val="24"/>
        </w:rPr>
        <w:t>que</w:t>
      </w:r>
      <w:r w:rsidR="004D766B">
        <w:rPr>
          <w:rFonts w:ascii="Times New Roman" w:hAnsi="Times New Roman" w:cs="Times New Roman"/>
          <w:sz w:val="24"/>
          <w:szCs w:val="24"/>
        </w:rPr>
        <w:t xml:space="preserve"> se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486115">
        <w:rPr>
          <w:rFonts w:ascii="Times New Roman" w:hAnsi="Times New Roman" w:cs="Times New Roman"/>
          <w:sz w:val="24"/>
          <w:szCs w:val="24"/>
        </w:rPr>
        <w:t>assemelha d</w:t>
      </w:r>
      <w:r w:rsidRPr="00283A72">
        <w:rPr>
          <w:rFonts w:ascii="Times New Roman" w:hAnsi="Times New Roman" w:cs="Times New Roman"/>
          <w:sz w:val="24"/>
          <w:szCs w:val="24"/>
        </w:rPr>
        <w:t>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 w:rsidR="00486115">
        <w:rPr>
          <w:rFonts w:ascii="Times New Roman" w:hAnsi="Times New Roman" w:cs="Times New Roman"/>
          <w:sz w:val="24"/>
          <w:szCs w:val="24"/>
        </w:rPr>
        <w:t xml:space="preserve">os pesos,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>, recebem a informação que chega para o neurônio. Tal informação é multiplicada por um determinado peso</w:t>
      </w:r>
      <w:r w:rsidR="004D766B">
        <w:rPr>
          <w:rFonts w:ascii="Times New Roman" w:hAnsi="Times New Roman" w:cs="Times New Roman"/>
          <w:sz w:val="24"/>
          <w:szCs w:val="24"/>
        </w:rPr>
        <w:t>, comumente representado pela letra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="004D766B" w:rsidRPr="004D766B">
        <w:rPr>
          <w:rFonts w:ascii="Times New Roman" w:hAnsi="Times New Roman" w:cs="Times New Roman"/>
          <w:sz w:val="24"/>
          <w:szCs w:val="24"/>
        </w:rPr>
        <w:t>,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4D766B">
        <w:rPr>
          <w:rFonts w:ascii="Times New Roman" w:hAnsi="Times New Roman" w:cs="Times New Roman"/>
          <w:sz w:val="24"/>
          <w:szCs w:val="24"/>
        </w:rPr>
        <w:t xml:space="preserve"> disso</w:t>
      </w:r>
      <w:r w:rsidRPr="00283A72">
        <w:rPr>
          <w:rFonts w:ascii="Times New Roman" w:hAnsi="Times New Roman" w:cs="Times New Roman"/>
          <w:sz w:val="24"/>
          <w:szCs w:val="24"/>
        </w:rPr>
        <w:t xml:space="preserve"> é passado para uma função de ativação, que processa os valores recebidos e retorna um </w:t>
      </w:r>
      <w:r w:rsidR="004D766B">
        <w:rPr>
          <w:rFonts w:ascii="Times New Roman" w:hAnsi="Times New Roman" w:cs="Times New Roman"/>
          <w:sz w:val="24"/>
          <w:szCs w:val="24"/>
        </w:rPr>
        <w:t xml:space="preserve">ou mais </w:t>
      </w:r>
      <w:r w:rsidRPr="00283A72">
        <w:rPr>
          <w:rFonts w:ascii="Times New Roman" w:hAnsi="Times New Roman" w:cs="Times New Roman"/>
          <w:sz w:val="24"/>
          <w:szCs w:val="24"/>
        </w:rPr>
        <w:t xml:space="preserve">valores que servirão de entrada para um outro neurônio artificial conectado à rede. </w:t>
      </w:r>
    </w:p>
    <w:p w:rsidR="00AF1624" w:rsidRDefault="004D766B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utro componente muito comum nos neurônios das redes neurais artificiais é o viés (bias). Tal valor é processado junto com os dados </w:t>
      </w:r>
      <w:r w:rsidR="00AF1624"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utilidade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13972" w:rsidRDefault="00413972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191E4C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05 – Ilustração d</w:t>
      </w:r>
      <w:r w:rsidR="00413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uma possível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estrutura </w:t>
      </w:r>
      <w:r w:rsidR="004D76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neurônio 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estruturas do campo da inteligência artificial que possibilitam os computadores a processar dados baseado no comportamento do cérebro humano. Ao receber um conjunto de dados específico, uma rede neural é capaz de aprender com seus próprios erros e se aprimorar para melhorar sua performance e desempenho. A estrutura da rede é composta por um conjunto de neurônios agrupados em camadas interconectadas que possibilitam o computador a aprender, reconhecer padrões e tomar decisões inteligentes. </w:t>
      </w:r>
    </w:p>
    <w:p w:rsidR="00AF1624" w:rsidRDefault="00AF1624" w:rsidP="00AF1624">
      <w:pPr>
        <w:ind w:firstLine="708"/>
        <w:rPr>
          <w:rFonts w:ascii="Times New Roman" w:hAnsi="Times New Roman" w:cs="Times New Roman"/>
          <w:sz w:val="24"/>
        </w:rPr>
      </w:pPr>
      <w:r w:rsidRPr="003543E8">
        <w:rPr>
          <w:rFonts w:ascii="Times New Roman" w:hAnsi="Times New Roman" w:cs="Times New Roman"/>
          <w:sz w:val="24"/>
        </w:rPr>
        <w:t>As redes neurais são bastante utilizadas em casos de processamento de imagens e vídeos, em especial um tipo específico chamada rede neural Convolucional, utilizado no desenvolvimento neste trabalho.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EXPLICAR MAIS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Pr="003543E8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6D2B5F" w:rsidRDefault="006D2B5F">
      <w:pPr>
        <w:spacing w:line="259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6D2B5F" w:rsidRPr="006D2B5F" w:rsidRDefault="006D2B5F" w:rsidP="006D2B5F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2.5 Métricas para avaliação de desempenho</w:t>
      </w: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2.5.2 Matriz de confusão</w:t>
      </w: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2.5.3 Taxa de Falso Negativo e Falso Positivo</w:t>
      </w:r>
    </w:p>
    <w:p w:rsidR="006D2B5F" w:rsidRDefault="006D2B5F" w:rsidP="006D2B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2.5.4 Curva ROC</w:t>
      </w:r>
    </w:p>
    <w:p w:rsidR="006D2B5F" w:rsidRDefault="006D2B5F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6D2B5F" w:rsidRDefault="006D2B5F" w:rsidP="006D2B5F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E0B61" w:rsidRDefault="000D62B6">
      <w:r>
        <w:t>Referências</w:t>
      </w:r>
    </w:p>
    <w:p w:rsidR="000D62B6" w:rsidRDefault="000D62B6"/>
    <w:p w:rsidR="000D62B6" w:rsidRDefault="000D62B6">
      <w:r>
        <w:t>AVC</w:t>
      </w:r>
    </w:p>
    <w:p w:rsidR="000D62B6" w:rsidRDefault="00F071F6">
      <w:hyperlink r:id="rId13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F071F6">
      <w:hyperlink r:id="rId14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F071F6">
      <w:hyperlink r:id="rId15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F071F6">
      <w:hyperlink r:id="rId16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F071F6">
      <w:hyperlink r:id="rId17" w:anchor=":~:text=Segundo%20os%20registros%20no%20Sistema,tratamento%20do%20AVC1-4" w:history="1">
        <w:r w:rsidR="00787D16"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="00787D16" w:rsidRPr="00787D16">
        <w:t>.</w:t>
      </w:r>
    </w:p>
    <w:p w:rsidR="00477126" w:rsidRDefault="00F071F6">
      <w:hyperlink r:id="rId18" w:history="1">
        <w:r w:rsidR="003E64F7"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F071F6">
      <w:hyperlink r:id="rId19" w:history="1">
        <w:r w:rsidR="003E64F7"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F071F6" w:rsidP="00632727">
      <w:hyperlink r:id="rId20" w:history="1">
        <w:r w:rsidR="00632727"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21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F071F6" w:rsidP="00632727">
      <w:pPr>
        <w:rPr>
          <w:rStyle w:val="Hyperlink"/>
        </w:rPr>
      </w:pPr>
      <w:hyperlink r:id="rId22" w:history="1">
        <w:r w:rsidR="00632727" w:rsidRPr="00B51FA6">
          <w:rPr>
            <w:rStyle w:val="Hyperlink"/>
          </w:rPr>
          <w:t>https://lamfo-unb.github.io/2017/07/27/tres-tipos-am/</w:t>
        </w:r>
      </w:hyperlink>
    </w:p>
    <w:p w:rsidR="009013B3" w:rsidRDefault="00F071F6" w:rsidP="00632727">
      <w:pPr>
        <w:rPr>
          <w:rStyle w:val="Hyperlink"/>
        </w:rPr>
      </w:pPr>
      <w:hyperlink r:id="rId23" w:history="1">
        <w:r w:rsidR="009013B3" w:rsidRPr="00696690">
          <w:rPr>
            <w:rStyle w:val="Hyperlink"/>
          </w:rPr>
          <w:t>https://www.ibm.com/topics/logistic-regression</w:t>
        </w:r>
      </w:hyperlink>
    </w:p>
    <w:p w:rsidR="009013B3" w:rsidRDefault="00C549F9" w:rsidP="00632727">
      <w:pPr>
        <w:rPr>
          <w:rStyle w:val="Hyperlink"/>
        </w:rPr>
      </w:pPr>
      <w:hyperlink r:id="rId24" w:history="1">
        <w:r w:rsidRPr="009F5408">
          <w:rPr>
            <w:rStyle w:val="Hyperlink"/>
          </w:rPr>
          <w:t>https://scikit-learn.org/stable/modules/linear_model.html</w:t>
        </w:r>
      </w:hyperlink>
    </w:p>
    <w:p w:rsidR="00C549F9" w:rsidRDefault="00C549F9" w:rsidP="00632727">
      <w:pPr>
        <w:rPr>
          <w:rStyle w:val="Hyperlink"/>
        </w:rPr>
      </w:pPr>
      <w:hyperlink r:id="rId25" w:history="1">
        <w:r w:rsidRPr="009F5408">
          <w:rPr>
            <w:rStyle w:val="Hyperlink"/>
          </w:rPr>
          <w:t>https://scikit-learn.org/stable/modules/generated/sklearn.ensemble.RandomForestClassifier.html</w:t>
        </w:r>
      </w:hyperlink>
    </w:p>
    <w:p w:rsidR="00C549F9" w:rsidRDefault="00C549F9" w:rsidP="00632727">
      <w:pPr>
        <w:rPr>
          <w:rStyle w:val="Hyperlink"/>
        </w:rPr>
      </w:pPr>
      <w:hyperlink r:id="rId26" w:history="1">
        <w:r w:rsidRPr="009F5408">
          <w:rPr>
            <w:rStyle w:val="Hyperlink"/>
          </w:rPr>
          <w:t>https://www.datacamp.com/tutorial/random-forests-classifier-python</w:t>
        </w:r>
      </w:hyperlink>
    </w:p>
    <w:p w:rsidR="00C549F9" w:rsidRDefault="00C549F9" w:rsidP="00632727">
      <w:pPr>
        <w:rPr>
          <w:rStyle w:val="Hyperlink"/>
        </w:rPr>
      </w:pPr>
      <w:hyperlink r:id="rId27" w:history="1">
        <w:r w:rsidRPr="009F5408">
          <w:rPr>
            <w:rStyle w:val="Hyperlink"/>
          </w:rPr>
          <w:t>https://en.wikipedia.org/wiki/Random_forest</w:t>
        </w:r>
      </w:hyperlink>
    </w:p>
    <w:p w:rsidR="00C549F9" w:rsidRDefault="00C549F9" w:rsidP="00632727">
      <w:pPr>
        <w:rPr>
          <w:rStyle w:val="Hyperlink"/>
        </w:rPr>
      </w:pPr>
      <w:r w:rsidRPr="00C549F9">
        <w:rPr>
          <w:rStyle w:val="Hyperlink"/>
        </w:rPr>
        <w:t>https://en.wikipedia.org/wiki/Decision_tree</w:t>
      </w:r>
    </w:p>
    <w:p w:rsidR="007F4834" w:rsidRDefault="007F4834" w:rsidP="00632727"/>
    <w:p w:rsidR="007F4834" w:rsidRDefault="007F4834" w:rsidP="00632727">
      <w:r>
        <w:t>DP</w:t>
      </w:r>
    </w:p>
    <w:p w:rsidR="007F4834" w:rsidRDefault="00F071F6" w:rsidP="007F4834">
      <w:pPr>
        <w:jc w:val="both"/>
        <w:rPr>
          <w:sz w:val="24"/>
        </w:rPr>
      </w:pPr>
      <w:hyperlink r:id="rId28" w:anchor=":~:text=Compartilhar-,Neur%C3%B4nios%20s%C3%A3o%20as%20c%C3%A9lulas%20que%20caracterizam%20o%20sistema%20nervoso%2C%20respons%C3%A1veis,externo%20ou%20do%20pr%C3%B3prio%20organismo" w:history="1">
        <w:r w:rsidR="007F483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F4834" w:rsidRPr="00784AF4">
        <w:rPr>
          <w:sz w:val="24"/>
        </w:rPr>
        <w:t>.</w:t>
      </w:r>
    </w:p>
    <w:p w:rsidR="007F4834" w:rsidRDefault="00F071F6" w:rsidP="007F4834">
      <w:pPr>
        <w:jc w:val="both"/>
        <w:rPr>
          <w:sz w:val="24"/>
        </w:rPr>
      </w:pPr>
      <w:hyperlink r:id="rId29" w:anchor=":~:text=O%20neur%C3%B4nio%20artificial%20%C3%A9%20um,Esquema%20do%20neur%C3%B4nio%20biol%C3%B3gico.&amp;text=Viu%2Dse%20o%20c%C3%A9rebro%20como%20um%20sistema%20computacional" w:history="1">
        <w:r w:rsidR="007F483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</w:t>
        </w:r>
        <w:r w:rsidR="007F4834" w:rsidRPr="009E123F">
          <w:rPr>
            <w:rStyle w:val="Hyperlink"/>
            <w:sz w:val="24"/>
          </w:rPr>
          <w:lastRenderedPageBreak/>
          <w:t>B4nio%20biol%C3%B3gico.&amp;text=Viu%2Dse%20o%20c%C3%A9rebro%20como%20um%20sistema%20computacional</w:t>
        </w:r>
      </w:hyperlink>
      <w:r w:rsidR="007F4834" w:rsidRPr="00784AF4">
        <w:rPr>
          <w:sz w:val="24"/>
        </w:rPr>
        <w:t>.</w:t>
      </w:r>
    </w:p>
    <w:p w:rsidR="007F4834" w:rsidRDefault="00F071F6" w:rsidP="007F4834">
      <w:pPr>
        <w:jc w:val="both"/>
        <w:rPr>
          <w:sz w:val="24"/>
        </w:rPr>
      </w:pPr>
      <w:hyperlink r:id="rId30" w:anchor=":~:text=Uma%20rede%20neural%20%C3%A9%20um,camadas%2C%20semelhante%20ao%20c%C3%A9rebro%20humano" w:history="1">
        <w:r w:rsidR="007F4834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7F4834" w:rsidRPr="00C469EB">
        <w:rPr>
          <w:sz w:val="24"/>
        </w:rPr>
        <w:t>.</w:t>
      </w:r>
    </w:p>
    <w:p w:rsidR="007F4834" w:rsidRDefault="00F071F6" w:rsidP="007F4834">
      <w:pPr>
        <w:jc w:val="both"/>
        <w:rPr>
          <w:sz w:val="24"/>
        </w:rPr>
      </w:pPr>
      <w:hyperlink r:id="rId31" w:history="1">
        <w:r w:rsidR="007F4834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F071F6" w:rsidP="007F4834">
      <w:pPr>
        <w:jc w:val="both"/>
        <w:rPr>
          <w:sz w:val="24"/>
        </w:rPr>
      </w:pPr>
      <w:hyperlink r:id="rId32" w:history="1">
        <w:r w:rsidR="007F4834"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F071F6" w:rsidP="007F4834">
      <w:pPr>
        <w:jc w:val="both"/>
        <w:rPr>
          <w:sz w:val="24"/>
        </w:rPr>
      </w:pPr>
      <w:hyperlink r:id="rId33" w:history="1">
        <w:r w:rsidR="007F4834" w:rsidRPr="00AC138A">
          <w:rPr>
            <w:rStyle w:val="Hyperlink"/>
            <w:sz w:val="24"/>
          </w:rPr>
          <w:t>https://towardsdatascience.com/everything-you-need-to-know-about-neural-networks-and-backpropagation-machine-learning-made-easy-e5285bc2be3a</w:t>
        </w:r>
      </w:hyperlink>
    </w:p>
    <w:p w:rsidR="007F4834" w:rsidRDefault="00F071F6" w:rsidP="007F4834">
      <w:pPr>
        <w:jc w:val="both"/>
        <w:rPr>
          <w:sz w:val="24"/>
        </w:rPr>
      </w:pPr>
      <w:hyperlink r:id="rId34" w:anchor=":~:text=other%20advanced%20tasks.-,What%20is%20the%20architecture%20of%20CNN%3F,the%20main%20responsibility%20for%20computation" w:history="1">
        <w:r w:rsidR="007F4834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7F4834" w:rsidRPr="00FD6C82">
        <w:rPr>
          <w:sz w:val="24"/>
        </w:rPr>
        <w:t>.</w:t>
      </w:r>
    </w:p>
    <w:p w:rsidR="007F4834" w:rsidRDefault="00F071F6" w:rsidP="007F4834">
      <w:pPr>
        <w:jc w:val="both"/>
        <w:rPr>
          <w:sz w:val="24"/>
        </w:rPr>
      </w:pPr>
      <w:hyperlink r:id="rId35" w:history="1">
        <w:r w:rsidR="007F4834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7F4834" w:rsidRDefault="00F071F6" w:rsidP="007F4834">
      <w:pPr>
        <w:jc w:val="both"/>
        <w:rPr>
          <w:sz w:val="24"/>
        </w:rPr>
      </w:pPr>
      <w:hyperlink r:id="rId36" w:history="1">
        <w:r w:rsidR="007F4834" w:rsidRPr="00AC138A">
          <w:rPr>
            <w:rStyle w:val="Hyperlink"/>
            <w:sz w:val="24"/>
          </w:rPr>
          <w:t>https://www.jeremyjordan.me/convnet-architectures/</w:t>
        </w:r>
      </w:hyperlink>
    </w:p>
    <w:p w:rsidR="007F4834" w:rsidRDefault="00F071F6" w:rsidP="007F4834">
      <w:pPr>
        <w:jc w:val="both"/>
        <w:rPr>
          <w:sz w:val="24"/>
        </w:rPr>
      </w:pPr>
      <w:hyperlink r:id="rId37" w:history="1">
        <w:r w:rsidR="007F4834">
          <w:rPr>
            <w:rStyle w:val="Hyperlink"/>
          </w:rPr>
          <w:t xml:space="preserve">A </w:t>
        </w:r>
        <w:proofErr w:type="spellStart"/>
        <w:r w:rsidR="007F4834">
          <w:rPr>
            <w:rStyle w:val="Hyperlink"/>
          </w:rPr>
          <w:t>Comprehensive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Guide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to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Convolutional</w:t>
        </w:r>
        <w:proofErr w:type="spellEnd"/>
        <w:r w:rsidR="007F4834">
          <w:rPr>
            <w:rStyle w:val="Hyperlink"/>
          </w:rPr>
          <w:t xml:space="preserve"> Neural Networks — </w:t>
        </w:r>
        <w:proofErr w:type="spellStart"/>
        <w:r w:rsidR="007F4834">
          <w:rPr>
            <w:rStyle w:val="Hyperlink"/>
          </w:rPr>
          <w:t>the</w:t>
        </w:r>
        <w:proofErr w:type="spellEnd"/>
        <w:r w:rsidR="007F4834">
          <w:rPr>
            <w:rStyle w:val="Hyperlink"/>
          </w:rPr>
          <w:t xml:space="preserve"> ELI5 </w:t>
        </w:r>
        <w:proofErr w:type="spellStart"/>
        <w:r w:rsidR="007F4834">
          <w:rPr>
            <w:rStyle w:val="Hyperlink"/>
          </w:rPr>
          <w:t>way</w:t>
        </w:r>
        <w:proofErr w:type="spellEnd"/>
        <w:r w:rsidR="007F4834">
          <w:rPr>
            <w:rStyle w:val="Hyperlink"/>
          </w:rPr>
          <w:t xml:space="preserve"> | </w:t>
        </w:r>
        <w:proofErr w:type="spellStart"/>
        <w:r w:rsidR="007F4834">
          <w:rPr>
            <w:rStyle w:val="Hyperlink"/>
          </w:rPr>
          <w:t>by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Sumit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Saha</w:t>
        </w:r>
        <w:proofErr w:type="spellEnd"/>
        <w:r w:rsidR="007F4834">
          <w:rPr>
            <w:rStyle w:val="Hyperlink"/>
          </w:rPr>
          <w:t xml:space="preserve"> | </w:t>
        </w:r>
        <w:proofErr w:type="spellStart"/>
        <w:r w:rsidR="007F4834">
          <w:rPr>
            <w:rStyle w:val="Hyperlink"/>
          </w:rPr>
          <w:t>Towards</w:t>
        </w:r>
        <w:proofErr w:type="spellEnd"/>
        <w:r w:rsidR="007F4834">
          <w:rPr>
            <w:rStyle w:val="Hyperlink"/>
          </w:rPr>
          <w:t xml:space="preserve"> Data Science</w:t>
        </w:r>
      </w:hyperlink>
    </w:p>
    <w:p w:rsidR="007F4834" w:rsidRDefault="007F4834" w:rsidP="00632727"/>
    <w:p w:rsidR="00632727" w:rsidRDefault="00632727"/>
    <w:p w:rsidR="003E64F7" w:rsidRDefault="003E64F7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3E34"/>
    <w:multiLevelType w:val="hybridMultilevel"/>
    <w:tmpl w:val="09962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700C"/>
    <w:rsid w:val="00040AC6"/>
    <w:rsid w:val="0009165B"/>
    <w:rsid w:val="00092B7E"/>
    <w:rsid w:val="000D62B6"/>
    <w:rsid w:val="00144E68"/>
    <w:rsid w:val="00162F0A"/>
    <w:rsid w:val="00191E4C"/>
    <w:rsid w:val="001D6CBF"/>
    <w:rsid w:val="002B0E92"/>
    <w:rsid w:val="002C728B"/>
    <w:rsid w:val="003E64F7"/>
    <w:rsid w:val="00413972"/>
    <w:rsid w:val="00477126"/>
    <w:rsid w:val="00486115"/>
    <w:rsid w:val="00494C32"/>
    <w:rsid w:val="004D766B"/>
    <w:rsid w:val="004E0B61"/>
    <w:rsid w:val="00510470"/>
    <w:rsid w:val="00521A31"/>
    <w:rsid w:val="00541CAB"/>
    <w:rsid w:val="005965F7"/>
    <w:rsid w:val="006110B6"/>
    <w:rsid w:val="00632727"/>
    <w:rsid w:val="0065450E"/>
    <w:rsid w:val="006A3A23"/>
    <w:rsid w:val="006D2B5F"/>
    <w:rsid w:val="00742655"/>
    <w:rsid w:val="00763BB7"/>
    <w:rsid w:val="00787D16"/>
    <w:rsid w:val="007A196D"/>
    <w:rsid w:val="007B0F4C"/>
    <w:rsid w:val="007F4834"/>
    <w:rsid w:val="00842DCB"/>
    <w:rsid w:val="008536B5"/>
    <w:rsid w:val="00854626"/>
    <w:rsid w:val="00860267"/>
    <w:rsid w:val="00890EF2"/>
    <w:rsid w:val="008967AE"/>
    <w:rsid w:val="008A3D79"/>
    <w:rsid w:val="008E3331"/>
    <w:rsid w:val="009013B3"/>
    <w:rsid w:val="0090270B"/>
    <w:rsid w:val="00940DD3"/>
    <w:rsid w:val="009702BC"/>
    <w:rsid w:val="009B7BCD"/>
    <w:rsid w:val="00A75D22"/>
    <w:rsid w:val="00AF1624"/>
    <w:rsid w:val="00B40DD4"/>
    <w:rsid w:val="00BD3710"/>
    <w:rsid w:val="00C04EC6"/>
    <w:rsid w:val="00C549F9"/>
    <w:rsid w:val="00CA314B"/>
    <w:rsid w:val="00CC1D3C"/>
    <w:rsid w:val="00CD24C5"/>
    <w:rsid w:val="00CF41D0"/>
    <w:rsid w:val="00D5643C"/>
    <w:rsid w:val="00D6671B"/>
    <w:rsid w:val="00DA63C5"/>
    <w:rsid w:val="00DF6A40"/>
    <w:rsid w:val="00E167A5"/>
    <w:rsid w:val="00E309ED"/>
    <w:rsid w:val="00E92FAC"/>
    <w:rsid w:val="00E954EB"/>
    <w:rsid w:val="00EC613C"/>
    <w:rsid w:val="00ED1508"/>
    <w:rsid w:val="00F071F6"/>
    <w:rsid w:val="00F14EC6"/>
    <w:rsid w:val="00F50084"/>
    <w:rsid w:val="00F61FC2"/>
    <w:rsid w:val="00FA4911"/>
    <w:rsid w:val="00FD67A7"/>
    <w:rsid w:val="00F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B2B3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62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62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v.br/saude/pt-br/assuntos/saude-de-a-a-z/a/avc" TargetMode="External"/><Relationship Id="rId18" Type="http://schemas.openxmlformats.org/officeDocument/2006/relationships/hyperlink" Target="https://pebmed.com.br/como-identificar-o-avc-isquemico-na-tomografia-computadorizada/" TargetMode="External"/><Relationship Id="rId26" Type="http://schemas.openxmlformats.org/officeDocument/2006/relationships/hyperlink" Target="https://www.datacamp.com/tutorial/random-forests-classifier-pyth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cm.ffclrp.usp.br/~augusto/publications/2003-sistemas-inteligentes-cap4.pdf" TargetMode="External"/><Relationship Id="rId34" Type="http://schemas.openxmlformats.org/officeDocument/2006/relationships/hyperlink" Target="https://www.upgrad.com/blog/basic-cnn-architecture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scielo.br/j/rbepid/a/KFNpCf4NCd8mhcsT4FqJsHP/?lang=pt" TargetMode="External"/><Relationship Id="rId25" Type="http://schemas.openxmlformats.org/officeDocument/2006/relationships/hyperlink" Target="https://scikit-learn.org/stable/modules/generated/sklearn.ensemble.RandomForestClassifier.html" TargetMode="External"/><Relationship Id="rId33" Type="http://schemas.openxmlformats.org/officeDocument/2006/relationships/hyperlink" Target="https://towardsdatascience.com/everything-you-need-to-know-about-neural-networks-and-backpropagation-machine-learning-made-easy-e5285bc2be3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co-unesp-bauru.github.io/tcc-bcc-2020-2/BrunaLT/thesis-BrunaLT.pdf" TargetMode="External"/><Relationship Id="rId20" Type="http://schemas.openxmlformats.org/officeDocument/2006/relationships/hyperlink" Target="https://profs.info.uaic.ro/~ciortuz/SLIDES/2017s/ml0.pdf" TargetMode="External"/><Relationship Id="rId29" Type="http://schemas.openxmlformats.org/officeDocument/2006/relationships/hyperlink" Target="https://www.gsigma.ufsc.br/~popov/aulas/rna/neuronio_artificial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scikit-learn.org/stable/modules/linear_model.html" TargetMode="External"/><Relationship Id="rId32" Type="http://schemas.openxmlformats.org/officeDocument/2006/relationships/hyperlink" Target="https://arxiv.org/abs/1511.08458" TargetMode="External"/><Relationship Id="rId37" Type="http://schemas.openxmlformats.org/officeDocument/2006/relationships/hyperlink" Target="https://towardsdatascience.com/a-comprehensive-guide-to-convolutional-neural-networks-the-eli5-way-3bd2b1164a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partamentos.cardiol.br/dha/revista/8-3/acidente.pdf" TargetMode="External"/><Relationship Id="rId23" Type="http://schemas.openxmlformats.org/officeDocument/2006/relationships/hyperlink" Target="https://www.ibm.com/topics/logistic-regression" TargetMode="External"/><Relationship Id="rId28" Type="http://schemas.openxmlformats.org/officeDocument/2006/relationships/hyperlink" Target="https://drauziovarella.uol.com.br/corpo-humano/neuronio/" TargetMode="External"/><Relationship Id="rId36" Type="http://schemas.openxmlformats.org/officeDocument/2006/relationships/hyperlink" Target="https://www.jeremyjordan.me/convnet-architectures/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medway.com.br/conteudos/como-identificar-os-sinais-precoces-do-avc-na-tc/" TargetMode="External"/><Relationship Id="rId31" Type="http://schemas.openxmlformats.org/officeDocument/2006/relationships/hyperlink" Target="https://towardsdatascience.com/why-we-need-bias-in-neural-networks-db8f7e07cb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bvsms.saude.gov.br/avc-acidente-vascular-cerebral/" TargetMode="External"/><Relationship Id="rId22" Type="http://schemas.openxmlformats.org/officeDocument/2006/relationships/hyperlink" Target="https://lamfo-unb.github.io/2017/07/27/tres-tipos-am/" TargetMode="External"/><Relationship Id="rId27" Type="http://schemas.openxmlformats.org/officeDocument/2006/relationships/hyperlink" Target="https://en.wikipedia.org/wiki/Random_forest" TargetMode="External"/><Relationship Id="rId30" Type="http://schemas.openxmlformats.org/officeDocument/2006/relationships/hyperlink" Target="https://aws.amazon.com/pt/what-is/neural-network/" TargetMode="External"/><Relationship Id="rId35" Type="http://schemas.openxmlformats.org/officeDocument/2006/relationships/hyperlink" Target="https://towardsdatascience.com/convolutional-neural-networks-explained-9cc5188c4939" TargetMode="External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AA336-440F-4740-AF99-156A7CB1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13</Pages>
  <Words>3263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34</cp:revision>
  <dcterms:created xsi:type="dcterms:W3CDTF">2022-10-26T00:33:00Z</dcterms:created>
  <dcterms:modified xsi:type="dcterms:W3CDTF">2022-11-10T14:43:00Z</dcterms:modified>
</cp:coreProperties>
</file>