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Projeto: Foi desenvolvido um projeto "Seguros" seguindo a arquitetura hexagonal e de microsserviços com a utilização de mensageria (RabbitMq) e banco de dados MySQL, esses dois dentro de um container Docker.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Observação 1: Decidir criar um projeto apartado para comunicação com o banco de dados. Dessa forma temos 3 projetos, sendo eles: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1- Projeto 'Proposta' que gerencia a criação, alteração e deleção de propostas.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2- Projeto 'Contratacao' que gerencia a criação, alteração e deleção de contratações.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3- Projeto 'DataBase' que gerencia a integração com banco de dados.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Observação 2: Os projetos 'Proposta' e 'Contratacao' foram desenvolvidos seguindos as orientações propostas no enunciado. O projeto 'DataBase' foi feito por ultimo e por questao de tempo não o construí seguindo um padrão específico ficando tudo numa camada só. Pretendo futuramente melhorar esse projeto adequando-o a algum padrão arquitetural. Peço que desconsiderem o projeto 'DataBase' de suas avaliações arquiteturais pelos motivos que acabei de dizer.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Observação 3: Devido à falta de tempo também não fiz a implementação de testes unitários. Esse é outro ponto que pretendo evoluir futuramente. Também não fiz tratamento de erros e exceções de forma adequada e bem projetada. Precisei dar prioridade pros itens descritos no enunciado do exercício.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Observação 4: Para a comunicação entre as api's utilizei 2 formas diferentes: http request e publicação e consumo de filas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. Para os métodos de 'Adicionar proposta' e 'Adicionar Contratação' implementei a publicação de filas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por parte das api's de 'Proposta' e 'Contratacao' e o consumo das filas por parte do projeto 'DataBase'.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Todos os outros endpoints fiz a comunicação via http request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Observação 5: Como já informado o projeto utiliza o RabbitMq para gerenciar as filas e o MySQL para o banco de dados e ambos estão dentro de um container Docker.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Foi criado um arquivo 'docker-compose.yml' para criar os containeres, criar o bando de dados ('seguros'), as tabelas ('Proposta' e 'Contratacao') e popular as tabelas através de script que se encontra dentro da pasta 'init-scripts'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608">
          <v:rect xmlns:o="urn:schemas-microsoft-com:office:office" xmlns:v="urn:schemas-microsoft-com:vml" id="rectole0000000000" style="width:415.150000pt;height:230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Obsevação 6: Para executar os comandos Docker estou utilizando o Prompt de comando.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Observação 7: Eu criei endpoints além dos que foram solicitados (como de 'AtualizarNome', 'DeletarProposta' e etc) para controlar melhor os dados e facilitar os testes, caso precise atualizar alguma coisa ou excluir sem precisar deletar o volume do container.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1 - Preparação do ambiente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1.1 Subir os containeres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Após baixar o projeto abra o prompt de comando na raiz da pasta que contem o arquivo '</w:t>
      </w:r>
      <w:r>
        <w:rPr>
          <w:rFonts w:ascii="Calibri" w:hAnsi="Calibri" w:cs="Calibri" w:eastAsia="Calibri"/>
          <w:i/>
          <w:color w:val="004DBB"/>
          <w:spacing w:val="0"/>
          <w:position w:val="0"/>
          <w:sz w:val="22"/>
          <w:shd w:fill="auto" w:val="clear"/>
        </w:rPr>
        <w:t xml:space="preserve">docker-compose.yml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308">
          <v:rect xmlns:o="urn:schemas-microsoft-com:office:office" xmlns:v="urn:schemas-microsoft-com:vml" id="rectole0000000001" style="width:415.150000pt;height:215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 o 'Docker engine' rodando execute o comando abaixo para baixar as imagens e criar os containeres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004DBB"/>
          <w:spacing w:val="0"/>
          <w:position w:val="0"/>
          <w:sz w:val="22"/>
          <w:shd w:fill="auto" w:val="clear"/>
        </w:rPr>
        <w:t xml:space="preserve">docker-compose up -d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Após executado corretamente serão criados os volumes e os containeres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1632">
          <v:rect xmlns:o="urn:schemas-microsoft-com:office:office" xmlns:v="urn:schemas-microsoft-com:vml" id="rectole0000000002" style="width:415.150000pt;height:81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verificar se as tabelas foram criadas e preenchidas corretamente vamos acessar o MySQL dentro do container. Para isso execute o comando abaixo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004DBB"/>
          <w:spacing w:val="0"/>
          <w:position w:val="0"/>
          <w:sz w:val="22"/>
          <w:shd w:fill="auto" w:val="clear"/>
        </w:rPr>
        <w:t xml:space="preserve">docker exec -it mysql-seguro mysql -uroot -proot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3035">
          <v:rect xmlns:o="urn:schemas-microsoft-com:office:office" xmlns:v="urn:schemas-microsoft-com:vml" id="rectole0000000003" style="width:415.150000pt;height:151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Acesse o banco criado 'seguros'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004DBB"/>
          <w:spacing w:val="0"/>
          <w:position w:val="0"/>
          <w:sz w:val="22"/>
          <w:shd w:fill="auto" w:val="clear"/>
        </w:rPr>
        <w:t xml:space="preserve">use seguros;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3335">
          <v:rect xmlns:o="urn:schemas-microsoft-com:office:office" xmlns:v="urn:schemas-microsoft-com:vml" id="rectole0000000004" style="width:415.150000pt;height:166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*Limpei o prompt para melhor visualização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Consulte as tabelas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004DBB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004DBB"/>
          <w:spacing w:val="0"/>
          <w:position w:val="0"/>
          <w:sz w:val="22"/>
          <w:shd w:fill="auto" w:val="clear"/>
        </w:rPr>
        <w:t xml:space="preserve">select * from Proposta;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004DBB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004DBB"/>
          <w:spacing w:val="0"/>
          <w:position w:val="0"/>
          <w:sz w:val="22"/>
          <w:shd w:fill="auto" w:val="clear"/>
        </w:rPr>
        <w:t xml:space="preserve">select * from Contratacao;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5195">
          <v:rect xmlns:o="urn:schemas-microsoft-com:office:office" xmlns:v="urn:schemas-microsoft-com:vml" id="rectole0000000005" style="width:415.150000pt;height:259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Tudo certo.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conferir se o RabbitMq está ativo é só chamar o link abaixo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http://localhost:15674/#/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3072">
          <v:rect xmlns:o="urn:schemas-microsoft-com:office:office" xmlns:v="urn:schemas-microsoft-com:vml" id="rectole0000000006" style="width:415.150000pt;height:153.6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username: guest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password: guest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1.2 Conferir as configurações do projeto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Nas propriedades da solution certifique-se que os 3 projetos api estão configurados para iniciar ao mesmo tempo.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187">
          <v:rect xmlns:o="urn:schemas-microsoft-com:office:office" xmlns:v="urn:schemas-microsoft-com:vml" id="rectole0000000007" style="width:415.150000pt;height:209.3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2 - Executando os projetos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2.1 Ao dar 'start' na solution deve-se abrir os 3 projetos juntos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680">
          <v:rect xmlns:o="urn:schemas-microsoft-com:office:office" xmlns:v="urn:schemas-microsoft-com:vml" id="rectole0000000008" style="width:415.150000pt;height:234.0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partir de agora pode-se iniciar os testes.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Estou à disposição para quaisquer dúvidas.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media/image3.wmf" Id="docRId7" Type="http://schemas.openxmlformats.org/officeDocument/2006/relationships/image" /><Relationship Target="media/image6.wmf" Id="docRId14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embeddings/oleObject7.bin" Id="docRId15" Type="http://schemas.openxmlformats.org/officeDocument/2006/relationships/oleObject" /><Relationship Target="numbering.xml" Id="docRId19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Mode="External" Target="http://localhost:15674/#/" Id="docRId12" Type="http://schemas.openxmlformats.org/officeDocument/2006/relationships/hyperlink" /><Relationship Target="media/image7.wmf" Id="docRId16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embeddings/oleObject6.bin" Id="docRId13" Type="http://schemas.openxmlformats.org/officeDocument/2006/relationships/oleObject" /><Relationship Target="styles.xml" Id="docRId20" Type="http://schemas.openxmlformats.org/officeDocument/2006/relationships/styles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media/image8.wmf" Id="docRId18" Type="http://schemas.openxmlformats.org/officeDocument/2006/relationships/image" /><Relationship Target="embeddings/oleObject1.bin" Id="docRId2" Type="http://schemas.openxmlformats.org/officeDocument/2006/relationships/oleObject" /></Relationships>
</file>