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PROGRAMA DA DISCIPLINA</w:t>
            </w:r>
          </w:p>
        </w:tc>
      </w:tr>
    </w:tbl>
    <w:p w:rsidR="00000000" w:rsidDel="00000000" w:rsidP="00000000" w:rsidRDefault="00000000" w:rsidRPr="00000000" w14:paraId="00000003">
      <w:pPr>
        <w:pageBreakBefore w:val="0"/>
        <w:rPr>
          <w:rFonts w:ascii="Georgia" w:cs="Georgia" w:eastAsia="Georgia" w:hAnsi="Georgia"/>
          <w:sz w:val="10"/>
          <w:szCs w:val="10"/>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530"/>
        <w:gridCol w:w="540"/>
        <w:gridCol w:w="900"/>
        <w:gridCol w:w="255"/>
        <w:gridCol w:w="870"/>
        <w:gridCol w:w="1575"/>
        <w:tblGridChange w:id="0">
          <w:tblGrid>
            <w:gridCol w:w="3360"/>
            <w:gridCol w:w="1530"/>
            <w:gridCol w:w="540"/>
            <w:gridCol w:w="900"/>
            <w:gridCol w:w="255"/>
            <w:gridCol w:w="870"/>
            <w:gridCol w:w="1575"/>
          </w:tblGrid>
        </w:tblGridChange>
      </w:tblGrid>
      <w:tr>
        <w:trPr>
          <w:cantSplit w:val="0"/>
          <w:trHeight w:val="400" w:hRule="atLeast"/>
          <w:tblHeader w:val="0"/>
        </w:trPr>
        <w:tc>
          <w:tcPr>
            <w:gridSpan w:val="7"/>
            <w:tcBorders>
              <w:top w:color="000000" w:space="0" w:sz="4" w:val="single"/>
              <w:left w:color="000000" w:space="0" w:sz="4" w:val="single"/>
              <w:bottom w:color="000000" w:space="0" w:sz="4"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4">
            <w:pPr>
              <w:pageBreakBefore w:val="0"/>
              <w:spacing w:line="240" w:lineRule="auto"/>
              <w:jc w:val="center"/>
              <w:rPr>
                <w:rFonts w:ascii="Georgia" w:cs="Georgia" w:eastAsia="Georgia" w:hAnsi="Georgia"/>
                <w:b w:val="1"/>
                <w:bCs w:val="1"/>
                <w:sz w:val="20"/>
                <w:szCs w:val="20"/>
              </w:rPr>
            </w:pPr>
            <w:r w:rsidDel="00000000" w:rsidR="00000000" w:rsidRPr="00000000">
              <w:rPr>
                <w:rFonts w:ascii="Roboto" w:cs="Roboto" w:eastAsia="Roboto" w:hAnsi="Roboto"/>
                <w:b w:val="1"/>
                <w:bCs w:val="1"/>
                <w:sz w:val="20"/>
                <w:szCs w:val="20"/>
                <w:rtl w:val="0"/>
              </w:rPr>
              <w:t xml:space="preserve">IDENTIFICAÇÃO</w:t>
            </w:r>
            <w:r w:rsidDel="00000000" w:rsidR="00000000" w:rsidRPr="00000000">
              <w:rPr>
                <w:rtl w:val="0"/>
              </w:rPr>
            </w:r>
          </w:p>
        </w:tc>
      </w:tr>
      <w:tr>
        <w:trPr>
          <w:cantSplit w:val="0"/>
          <w:trHeight w:val="90" w:hRule="atLeast"/>
          <w:tblHeader w:val="0"/>
        </w:trPr>
        <w:tc>
          <w:tcPr>
            <w:gridSpan w:val="5"/>
            <w:tcBorders>
              <w:top w:color="000000" w:space="0" w:sz="4" w:val="single"/>
              <w:left w:color="000000" w:space="0" w:sz="8" w:val="single"/>
              <w:bottom w:color="ffffff"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NOME:</w:t>
            </w:r>
            <w:r w:rsidDel="00000000" w:rsidR="00000000" w:rsidRPr="00000000">
              <w:rPr>
                <w:rFonts w:ascii="Georgia" w:cs="Georgia" w:eastAsia="Georgia" w:hAnsi="Georgia"/>
                <w:sz w:val="20"/>
                <w:szCs w:val="20"/>
                <w:rtl w:val="0"/>
              </w:rPr>
              <w:t xml:space="preserve"> TRABALHO DE CONCLUSÃO DE CURSO </w:t>
            </w:r>
          </w:p>
        </w:tc>
        <w:tc>
          <w:tcPr>
            <w:gridSpan w:val="2"/>
            <w:tcBorders>
              <w:top w:color="000000" w:space="0" w:sz="4"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CÓDIGO: </w:t>
            </w:r>
            <w:r w:rsidDel="00000000" w:rsidR="00000000" w:rsidRPr="00000000">
              <w:rPr>
                <w:rFonts w:ascii="Georgia" w:cs="Georgia" w:eastAsia="Georgia" w:hAnsi="Georgia"/>
                <w:sz w:val="20"/>
                <w:szCs w:val="20"/>
                <w:rtl w:val="0"/>
              </w:rPr>
              <w:t xml:space="preserve">28012</w:t>
            </w:r>
            <w:r w:rsidDel="00000000" w:rsidR="00000000" w:rsidRPr="00000000">
              <w:rPr>
                <w:rtl w:val="0"/>
              </w:rPr>
            </w:r>
          </w:p>
        </w:tc>
      </w:tr>
      <w:tr>
        <w:trPr>
          <w:cantSplit w:val="0"/>
          <w:trHeight w:val="465" w:hRule="atLeast"/>
          <w:tblHeader w:val="0"/>
        </w:trPr>
        <w:tc>
          <w:tcPr>
            <w:gridSpan w:val="3"/>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DEPARTAMENTO:</w:t>
            </w:r>
            <w:r w:rsidDel="00000000" w:rsidR="00000000" w:rsidRPr="00000000">
              <w:rPr>
                <w:rFonts w:ascii="Georgia" w:cs="Georgia" w:eastAsia="Georgia" w:hAnsi="Georgia"/>
                <w:sz w:val="20"/>
                <w:szCs w:val="20"/>
                <w:rtl w:val="0"/>
              </w:rPr>
              <w:t xml:space="preserve"> COMPUTAÇÃO</w:t>
            </w:r>
          </w:p>
        </w:tc>
        <w:tc>
          <w:tcPr>
            <w:gridSpan w:val="4"/>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ÁREA:</w:t>
            </w:r>
            <w:r w:rsidDel="00000000" w:rsidR="00000000" w:rsidRPr="00000000">
              <w:rPr>
                <w:rFonts w:ascii="Georgia" w:cs="Georgia" w:eastAsia="Georgia" w:hAnsi="Georgia"/>
                <w:sz w:val="20"/>
                <w:szCs w:val="20"/>
                <w:rtl w:val="0"/>
              </w:rPr>
              <w:t xml:space="preserve"> CIÊNCIA DA COMPUTAÇÃO</w:t>
            </w:r>
          </w:p>
        </w:tc>
      </w:tr>
      <w:tr>
        <w:trPr>
          <w:cantSplit w:val="0"/>
          <w:trHeight w:val="485" w:hRule="atLeast"/>
          <w:tblHeader w:val="0"/>
        </w:trPr>
        <w:tc>
          <w:tcPr>
            <w:gridSpan w:val="4"/>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CARGA HORÁRIA TOTAL:</w:t>
            </w:r>
            <w:r w:rsidDel="00000000" w:rsidR="00000000" w:rsidRPr="00000000">
              <w:rPr>
                <w:rFonts w:ascii="Georgia" w:cs="Georgia" w:eastAsia="Georgia" w:hAnsi="Georgia"/>
                <w:sz w:val="20"/>
                <w:szCs w:val="20"/>
                <w:rtl w:val="0"/>
              </w:rPr>
              <w:t xml:space="preserve"> 120H</w:t>
            </w:r>
          </w:p>
        </w:tc>
        <w:tc>
          <w:tcPr>
            <w:gridSpan w:val="3"/>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CRÉDITOS:</w:t>
            </w:r>
            <w:r w:rsidDel="00000000" w:rsidR="00000000" w:rsidRPr="00000000">
              <w:rPr>
                <w:rFonts w:ascii="Georgia" w:cs="Georgia" w:eastAsia="Georgia" w:hAnsi="Georgia"/>
                <w:sz w:val="20"/>
                <w:szCs w:val="20"/>
                <w:rtl w:val="0"/>
              </w:rPr>
              <w:t xml:space="preserve"> 8</w:t>
            </w:r>
          </w:p>
        </w:tc>
      </w:tr>
      <w:tr>
        <w:trPr>
          <w:cantSplit w:val="0"/>
          <w:trHeight w:val="223.13232421875" w:hRule="atLeast"/>
          <w:tblHeader w:val="0"/>
        </w:trPr>
        <w:tc>
          <w:tcPr>
            <w:tcBorders>
              <w:top w:color="ffffff" w:space="0" w:sz="8" w:val="single"/>
              <w:left w:color="000000"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CARGA HORÁRIA SEMANAL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TEÓRICA:</w:t>
            </w:r>
            <w:r w:rsidDel="00000000" w:rsidR="00000000" w:rsidRPr="00000000">
              <w:rPr>
                <w:rFonts w:ascii="Georgia" w:cs="Georgia" w:eastAsia="Georgia" w:hAnsi="Georgia"/>
                <w:sz w:val="20"/>
                <w:szCs w:val="20"/>
                <w:rtl w:val="0"/>
              </w:rPr>
              <w:t xml:space="preserve"> 4</w:t>
            </w:r>
          </w:p>
        </w:tc>
        <w:tc>
          <w:tcPr>
            <w:gridSpan w:val="2"/>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PRÁTICA:</w:t>
            </w:r>
            <w:r w:rsidDel="00000000" w:rsidR="00000000" w:rsidRPr="00000000">
              <w:rPr>
                <w:rFonts w:ascii="Georgia" w:cs="Georgia" w:eastAsia="Georgia" w:hAnsi="Georgia"/>
                <w:sz w:val="20"/>
                <w:szCs w:val="20"/>
                <w:rtl w:val="0"/>
              </w:rPr>
              <w:t xml:space="preserve"> 4</w:t>
            </w:r>
          </w:p>
        </w:tc>
        <w:tc>
          <w:tcPr>
            <w:gridSpan w:val="2"/>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EAD*:   -</w:t>
            </w:r>
          </w:p>
        </w:tc>
        <w:tc>
          <w:tcPr>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TOTAL:</w:t>
            </w:r>
            <w:r w:rsidDel="00000000" w:rsidR="00000000" w:rsidRPr="00000000">
              <w:rPr>
                <w:rFonts w:ascii="Georgia" w:cs="Georgia" w:eastAsia="Georgia" w:hAnsi="Georgia"/>
                <w:sz w:val="20"/>
                <w:szCs w:val="20"/>
                <w:rtl w:val="0"/>
              </w:rPr>
              <w:t xml:space="preserve"> 8</w:t>
            </w:r>
          </w:p>
        </w:tc>
      </w:tr>
      <w:tr>
        <w:trPr>
          <w:cantSplit w:val="0"/>
          <w:trHeight w:val="495" w:hRule="atLeast"/>
          <w:tblHeader w:val="0"/>
        </w:trPr>
        <w:tc>
          <w:tcPr>
            <w:gridSpan w:val="7"/>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PRÉ-REQUISITOS:</w:t>
            </w:r>
            <w:r w:rsidDel="00000000" w:rsidR="00000000" w:rsidRPr="00000000">
              <w:rPr>
                <w:rFonts w:ascii="Georgia" w:cs="Georgia" w:eastAsia="Georgia" w:hAnsi="Georgia"/>
                <w:sz w:val="20"/>
                <w:szCs w:val="20"/>
                <w:rtl w:val="0"/>
              </w:rPr>
              <w:t xml:space="preserve"> 14112 - METODOLOGIA CIENTÍFICA APLICADA À COMPUTAÇÃO</w:t>
            </w:r>
          </w:p>
        </w:tc>
      </w:tr>
      <w:tr>
        <w:trPr>
          <w:cantSplit w:val="0"/>
          <w:trHeight w:val="485" w:hRule="atLeast"/>
          <w:tblHeader w:val="0"/>
        </w:trPr>
        <w:tc>
          <w:tcPr>
            <w:gridSpan w:val="7"/>
            <w:tcBorders>
              <w:top w:color="ffffff"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CO-REQUISITOS: </w:t>
            </w:r>
            <w:r w:rsidDel="00000000" w:rsidR="00000000" w:rsidRPr="00000000">
              <w:rPr>
                <w:rFonts w:ascii="Georgia" w:cs="Georgia" w:eastAsia="Georgia" w:hAnsi="Georgia"/>
                <w:sz w:val="20"/>
                <w:szCs w:val="20"/>
                <w:rtl w:val="0"/>
              </w:rPr>
              <w:t xml:space="preserve">NENHUM</w:t>
            </w:r>
          </w:p>
        </w:tc>
      </w:tr>
    </w:tbl>
    <w:p w:rsidR="00000000" w:rsidDel="00000000" w:rsidP="00000000" w:rsidRDefault="00000000" w:rsidRPr="00000000" w14:paraId="00000035">
      <w:pPr>
        <w:pageBreakBefore w:val="0"/>
        <w:rPr>
          <w:rFonts w:ascii="Georgia" w:cs="Georgia" w:eastAsia="Georgia" w:hAnsi="Georgia"/>
          <w:sz w:val="10"/>
          <w:szCs w:val="10"/>
        </w:rPr>
      </w:pPr>
      <w:r w:rsidDel="00000000" w:rsidR="00000000" w:rsidRPr="00000000">
        <w:rPr>
          <w:rtl w:val="0"/>
        </w:rPr>
      </w:r>
    </w:p>
    <w:p w:rsidR="00000000" w:rsidDel="00000000" w:rsidP="00000000" w:rsidRDefault="00000000" w:rsidRPr="00000000" w14:paraId="00000036">
      <w:pPr>
        <w:pageBreakBefore w:val="0"/>
        <w:rPr>
          <w:rFonts w:ascii="Georgia" w:cs="Georgia" w:eastAsia="Georgia" w:hAnsi="Georgia"/>
          <w:sz w:val="10"/>
          <w:szCs w:val="1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EMENTA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Metodologia do trabalho científico. Desenvolvimento do trabalho de conclusão de curso (TCC) do discente. Elaboração de documento de conclusão do curso, incluindo definição de um tema, objetivo geral, objetivos específicos, justificativa, problema e hipóteses, revisão da literatura, metodologia, desenvolvimento e resultados. Além, da execução das atividades propostas pelo método de pesquisa adotado.</w:t>
            </w:r>
            <w:r w:rsidDel="00000000" w:rsidR="00000000" w:rsidRPr="00000000">
              <w:rPr>
                <w:rtl w:val="0"/>
              </w:rPr>
            </w:r>
          </w:p>
        </w:tc>
      </w:tr>
    </w:tbl>
    <w:p w:rsidR="00000000" w:rsidDel="00000000" w:rsidP="00000000" w:rsidRDefault="00000000" w:rsidRPr="00000000" w14:paraId="00000039">
      <w:pPr>
        <w:pageBreakBefore w:val="0"/>
        <w:rPr>
          <w:rFonts w:ascii="Georgia" w:cs="Georgia" w:eastAsia="Georgia" w:hAnsi="Georgia"/>
          <w:sz w:val="10"/>
          <w:szCs w:val="10"/>
        </w:rPr>
      </w:pPr>
      <w:r w:rsidDel="00000000" w:rsidR="00000000" w:rsidRPr="00000000">
        <w:rPr>
          <w:rtl w:val="0"/>
        </w:rPr>
      </w:r>
    </w:p>
    <w:p w:rsidR="00000000" w:rsidDel="00000000" w:rsidP="00000000" w:rsidRDefault="00000000" w:rsidRPr="00000000" w14:paraId="0000003A">
      <w:pPr>
        <w:pageBreakBefore w:val="0"/>
        <w:rPr>
          <w:rFonts w:ascii="Georgia" w:cs="Georgia" w:eastAsia="Georgia" w:hAnsi="Georgia"/>
          <w:sz w:val="10"/>
          <w:szCs w:val="1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PRÁTICA COMO COMPONENTE CURRICULAR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Não possui </w:t>
            </w:r>
            <w:r w:rsidDel="00000000" w:rsidR="00000000" w:rsidRPr="00000000">
              <w:rPr>
                <w:rtl w:val="0"/>
              </w:rPr>
            </w:r>
          </w:p>
        </w:tc>
      </w:tr>
    </w:tbl>
    <w:p w:rsidR="00000000" w:rsidDel="00000000" w:rsidP="00000000" w:rsidRDefault="00000000" w:rsidRPr="00000000" w14:paraId="0000003D">
      <w:pPr>
        <w:pageBreakBefore w:val="0"/>
        <w:rPr>
          <w:rFonts w:ascii="Georgia" w:cs="Georgia" w:eastAsia="Georgia" w:hAnsi="Georgia"/>
          <w:sz w:val="10"/>
          <w:szCs w:val="10"/>
        </w:rPr>
      </w:pPr>
      <w:r w:rsidDel="00000000" w:rsidR="00000000" w:rsidRPr="00000000">
        <w:rPr>
          <w:rtl w:val="0"/>
        </w:rPr>
      </w:r>
    </w:p>
    <w:p w:rsidR="00000000" w:rsidDel="00000000" w:rsidP="00000000" w:rsidRDefault="00000000" w:rsidRPr="00000000" w14:paraId="0000003E">
      <w:pPr>
        <w:pageBreakBefore w:val="0"/>
        <w:rPr>
          <w:rFonts w:ascii="Georgia" w:cs="Georgia" w:eastAsia="Georgia" w:hAnsi="Georgia"/>
          <w:sz w:val="10"/>
          <w:szCs w:val="1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BIBLIOGRAFIA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BIBLIOGRAFIA BÁSICA:</w:t>
            </w:r>
          </w:p>
          <w:p w:rsidR="00000000" w:rsidDel="00000000" w:rsidP="00000000" w:rsidRDefault="00000000" w:rsidRPr="00000000" w14:paraId="00000041">
            <w:pPr>
              <w:pageBreakBefore w:val="0"/>
              <w:widowControl w:val="0"/>
              <w:numPr>
                <w:ilvl w:val="0"/>
                <w:numId w:val="2"/>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GIL, Antonio Carlos. Como elaborar projetos de pesquisa. 5. ed. São Paulo: Atlas, 2010. 184 p. ISBN 9788522458233 (broch.).</w:t>
            </w:r>
          </w:p>
          <w:p w:rsidR="00000000" w:rsidDel="00000000" w:rsidP="00000000" w:rsidRDefault="00000000" w:rsidRPr="00000000" w14:paraId="00000042">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TACHIZAWA, Takeshy; MENDES, Gildásio. Como fazer monografia na prática. 12. ed. Rio de Janeiro: FGV Ed., 2006.</w:t>
            </w:r>
          </w:p>
          <w:p w:rsidR="00000000" w:rsidDel="00000000" w:rsidP="00000000" w:rsidRDefault="00000000" w:rsidRPr="00000000" w14:paraId="00000043">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CERVO, Amado Luiz; BERVIAN, Pedro Alcino; SILVA, Roberto da. Metodologia científica. 6. ed. -. São Paulo, SP: Prentice Hall, 2007.</w:t>
            </w:r>
          </w:p>
          <w:p w:rsidR="00000000" w:rsidDel="00000000" w:rsidP="00000000" w:rsidRDefault="00000000" w:rsidRPr="00000000" w14:paraId="00000044">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MÁTTAR NETO, João Augusto. Metodologia científica na era da informática. São Paulo, SP: Saraiva,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BIBLIOGRAFIA COMPLEMENTAR:</w:t>
            </w:r>
          </w:p>
          <w:p w:rsidR="00000000" w:rsidDel="00000000" w:rsidP="00000000" w:rsidRDefault="00000000" w:rsidRPr="00000000" w14:paraId="00000046">
            <w:pPr>
              <w:pageBreakBefore w:val="0"/>
              <w:widowControl w:val="0"/>
              <w:numPr>
                <w:ilvl w:val="0"/>
                <w:numId w:val="1"/>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SECAF, Victoria. Artigo científico: do desafio à conquista. 4. ed. São Paulo, SP: Martinari, 2007.</w:t>
            </w:r>
          </w:p>
          <w:p w:rsidR="00000000" w:rsidDel="00000000" w:rsidP="00000000" w:rsidRDefault="00000000" w:rsidRPr="00000000" w14:paraId="00000047">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KÖCHE, José Carlos. Fundamentos de metodologia científica: teoria da ciência e iniciação à pesquisa. 24. ed. Petrópolis, RJ: Vozes, 2007.</w:t>
            </w:r>
          </w:p>
          <w:p w:rsidR="00000000" w:rsidDel="00000000" w:rsidP="00000000" w:rsidRDefault="00000000" w:rsidRPr="00000000" w14:paraId="00000048">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LAKATOS, Eva Maria; MARCONI, Marina de Andrade. Metodologia científica. 5. ed. São Paulo: Atlas, 2010.</w:t>
            </w:r>
          </w:p>
          <w:p w:rsidR="00000000" w:rsidDel="00000000" w:rsidP="00000000" w:rsidRDefault="00000000" w:rsidRPr="00000000" w14:paraId="00000049">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SANTOS, Antonio Raimundo dos. Metodologia científica: a construção do conhecimento. 4. ed. Rio de Janeiro: DP&amp;A, 2001.</w:t>
            </w:r>
          </w:p>
          <w:p w:rsidR="00000000" w:rsidDel="00000000" w:rsidP="00000000" w:rsidRDefault="00000000" w:rsidRPr="00000000" w14:paraId="0000004A">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SPECTOR, Nelson. Manual para a redação de teses, projetos de pesquisa e artigos científicos. 2. ed. Rio de Janeiro: Guanabara Koogan, 2001.</w:t>
            </w:r>
          </w:p>
          <w:p w:rsidR="00000000" w:rsidDel="00000000" w:rsidP="00000000" w:rsidRDefault="00000000" w:rsidRPr="00000000" w14:paraId="0000004B">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SEVERINO, Antônio Joaquim. Metodologia do trabalho científica. 22. ed. revista de acordo com a ABNT e ampliada. São Paulo: Cortez, 2002</w:t>
            </w:r>
          </w:p>
        </w:tc>
      </w:tr>
    </w:tbl>
    <w:p w:rsidR="00000000" w:rsidDel="00000000" w:rsidP="00000000" w:rsidRDefault="00000000" w:rsidRPr="00000000" w14:paraId="0000004C">
      <w:pPr>
        <w:pageBreakBefore w:val="0"/>
        <w:jc w:val="both"/>
        <w:rPr>
          <w:rFonts w:ascii="Georgia" w:cs="Georgia" w:eastAsia="Georgia" w:hAnsi="Georgia"/>
          <w:sz w:val="10"/>
          <w:szCs w:val="1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both"/>
      <w:rPr/>
    </w:pPr>
    <w:r w:rsidDel="00000000" w:rsidR="00000000" w:rsidRPr="00000000">
      <w:rPr>
        <w:rFonts w:ascii="Georgia" w:cs="Georgia" w:eastAsia="Georgia" w:hAnsi="Georgia"/>
        <w:i w:val="1"/>
        <w:iCs w:val="1"/>
        <w:sz w:val="20"/>
        <w:szCs w:val="20"/>
        <w:rtl w:val="0"/>
      </w:rPr>
      <w:t xml:space="preserve">*Essa disciplina poderá ter até 4 encontros a distância, se aprovado em plano de ensino pelo colegiado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UNIVERSIDADE FEDERAL RURAL DE PERNAMBUCO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-66674</wp:posOffset>
          </wp:positionV>
          <wp:extent cx="561975" cy="10572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9278" l="0" r="0" t="-5155"/>
                  <a:stretch>
                    <a:fillRect/>
                  </a:stretch>
                </pic:blipFill>
                <pic:spPr>
                  <a:xfrm>
                    <a:off x="0" y="0"/>
                    <a:ext cx="561975" cy="1057275"/>
                  </a:xfrm>
                  <a:prstGeom prst="rect"/>
                  <a:ln/>
                </pic:spPr>
              </pic:pic>
            </a:graphicData>
          </a:graphic>
        </wp:anchor>
      </w:drawing>
    </w:r>
  </w:p>
  <w:p w:rsidR="00000000" w:rsidDel="00000000" w:rsidP="00000000" w:rsidRDefault="00000000" w:rsidRPr="00000000" w14:paraId="0000004F">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Rua Dom Manoel de Medeiros, s/n. - Dois Irmãos CEP: 52171-900</w:t>
    </w:r>
  </w:p>
  <w:p w:rsidR="00000000" w:rsidDel="00000000" w:rsidP="00000000" w:rsidRDefault="00000000" w:rsidRPr="00000000" w14:paraId="00000050">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Recife - PE</w:t>
    </w:r>
  </w:p>
  <w:p w:rsidR="00000000" w:rsidDel="00000000" w:rsidP="00000000" w:rsidRDefault="00000000" w:rsidRPr="00000000" w14:paraId="00000051">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Fone: 0xx-81-3320-6000</w:t>
    </w:r>
  </w:p>
  <w:p w:rsidR="00000000" w:rsidDel="00000000" w:rsidP="00000000" w:rsidRDefault="00000000" w:rsidRPr="00000000" w14:paraId="00000052">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www.ufrpe.br</w:t>
    </w:r>
    <w:r w:rsidDel="00000000" w:rsidR="00000000" w:rsidRPr="00000000">
      <w:rPr>
        <w:rtl w:val="0"/>
      </w:rPr>
    </w:r>
  </w:p>
  <w:p w:rsidR="00000000" w:rsidDel="00000000" w:rsidP="00000000" w:rsidRDefault="00000000" w:rsidRPr="00000000" w14:paraId="00000053">
    <w:pPr>
      <w:pageBreakBefore w:val="0"/>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