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ÁLGEBRA LINEAR NI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6506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2º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Espaços Vetoriais. Aplicações Lineares e Matrizes. Diagonalização de Operadores.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e aplicar os conceitos de espaços vetoriais, aplicações lineares e matrizes, bem como os processos de diagonalização de operadores.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Espaços Vetoriais.</w:t>
            </w:r>
          </w:p>
          <w:p>
            <w:r>
              <w:rPr>
                <w:rFonts w:ascii="Times New Roman" w:hAnsi="Times New Roman" w:cs="Times New Roman" w:eastAsia="Times New Roman"/>
              </w:rPr>
              <w:t>2. Aplicações Lineares e Matrizes.</w:t>
            </w:r>
          </w:p>
          <w:p>
            <w:r>
              <w:rPr>
                <w:rFonts w:ascii="Times New Roman" w:hAnsi="Times New Roman" w:cs="Times New Roman" w:eastAsia="Times New Roman"/>
              </w:rPr>
              <w:t>3. Diagonalização de Operadores.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BOLDRINI, José Luiz; COSTA, Sueli I. Rodrigues; FIGUEIREDO, Vera Lúcia e WETZLER, Henry G. Álgebra Linear. 3ª Edição. São Paulo:</w:t>
            </w:r>
          </w:p>
          <w:p>
            <w:r>
              <w:rPr>
                <w:rFonts w:ascii="Times New Roman" w:hAnsi="Times New Roman" w:cs="Times New Roman" w:eastAsia="Times New Roman"/>
              </w:rPr>
              <w:t>HARBRA,1986. ANTON, Howard e RORRES, Chris. Álgebra Linear com Aplicações. 10ª Edição, Porto Alegre: Bookman, 2012.</w:t>
            </w:r>
          </w:p>
          <w:p>
            <w:r>
              <w:rPr>
                <w:rFonts w:ascii="Times New Roman" w:hAnsi="Times New Roman" w:cs="Times New Roman" w:eastAsia="Times New Roman"/>
              </w:rPr>
              <w:t>CABRAL, Marco; GOLDFELD, Paulo. Curso de Álgebra Linear. 3ª Edição, Instituto de Matemática, Rio de Janeiro, 2012.</w:t>
            </w:r>
          </w:p>
          <w:p>
            <w:r>
              <w:rPr>
                <w:rFonts w:ascii="Times New Roman" w:hAnsi="Times New Roman" w:cs="Times New Roman" w:eastAsia="Times New Roman"/>
              </w:rPr>
              <w:t>COELHO, Flavio Ulhoa; LOURENÇO, Mary Lilian. Um Curso De Álgebra Linear. 2ª Edição, EDUSP, 2005.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ANTON, Howard; BUSBY, C. Robert. Álgebra Linear Contemporânea; 1ª edição; Porto Alegre: Bookman,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AXLER, Sheldon. Linear Álgebra Done Right. Second Edition, Springer Verlag, 2004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BUENO, Hamilton Prado. Álgebra Linear - um segundo curso. Rio de Janeiro: SBM. </w:t>
            </w:r>
          </w:p>
          <w:p>
            <w:r>
              <w:rPr>
                <w:rFonts w:ascii="Times New Roman" w:hAnsi="Times New Roman" w:cs="Times New Roman" w:eastAsia="Times New Roman"/>
              </w:rPr>
              <w:t>HOFFMAN, Kenneth; KUNZE, Ray Alden. Linear Algebra. 2ª Edição, Prentice Hall, 1971.</w:t>
            </w:r>
          </w:p>
          <w:p>
            <w:r>
              <w:rPr>
                <w:rFonts w:ascii="Times New Roman" w:hAnsi="Times New Roman" w:cs="Times New Roman" w:eastAsia="Times New Roman"/>
              </w:rPr>
              <w:t>LANG, Serge A. Álgebra Linear. 1ª Edição, Ciência Moderna,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LAY, David C., Álgebra Linear e suas aplicações, 2ª Edição, LTC, 1999.</w:t>
            </w:r>
          </w:p>
          <w:p>
            <w:r>
              <w:rPr>
                <w:rFonts w:ascii="Times New Roman" w:hAnsi="Times New Roman" w:cs="Times New Roman" w:eastAsia="Times New Roman"/>
              </w:rPr>
              <w:t>LIMA, Elon Lages. Álgebra Linear. 8ª Edição, Rio de Janeiro: IMPA, 2012.</w:t>
            </w:r>
          </w:p>
          <w:p>
            <w:r>
              <w:rPr>
                <w:rFonts w:ascii="Times New Roman" w:hAnsi="Times New Roman" w:cs="Times New Roman" w:eastAsia="Times New Roman"/>
              </w:rPr>
              <w:t>LEON, Steven J. Álgebra linear com aplicações, 8ª Edição, LTC,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POOLE, David. ÁLGEBRA LINEAR. São Paulo: Cengage Learning,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STEINBRUCH, Alfredo; WINTERLE, Paulo. Álgebra Linear. 2ª Edição, São Paulo: Pearson Makron Books, 1987.</w:t>
            </w:r>
          </w:p>
          <w:p>
            <w:r>
              <w:rPr>
                <w:rFonts w:ascii="Times New Roman" w:hAnsi="Times New Roman" w:cs="Times New Roman" w:eastAsia="Times New Roman"/>
              </w:rPr>
              <w:t>STRANG, Gilbert. Álgebra linear e suas aplicações. São Paulo: Cengage Learning, 2010.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