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CÁLCULO NII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6508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4º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CÁLCULO NI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Integral de funções uma variável real. Funções reais de várias variáveis: limite e continuidade. Derivadas Parciais e Diferenciabilidade. Regra da Cadeia e derivação implícita. Máximos e Mínimos. Multiplicadores de Lagrange.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e aplicar os conceitos de integral de funções de uma variável real, funções reais de várias variáveis (limite e continuidade), derivadas parciais e diferenciabilidade, regra da cadeia, derivação implícita, máximos e mínimos e multiplicadores de Lagrange.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Integral de funções uma variável real.</w:t>
            </w:r>
          </w:p>
          <w:p>
            <w:r>
              <w:rPr>
                <w:rFonts w:ascii="Times New Roman" w:hAnsi="Times New Roman" w:cs="Times New Roman" w:eastAsia="Times New Roman"/>
              </w:rPr>
              <w:t>2. Funções reais de várias variáveis: limite e continuidade.</w:t>
            </w:r>
          </w:p>
          <w:p>
            <w:r>
              <w:rPr>
                <w:rFonts w:ascii="Times New Roman" w:hAnsi="Times New Roman" w:cs="Times New Roman" w:eastAsia="Times New Roman"/>
              </w:rPr>
              <w:t>3. Derivadas Parciais e Diferenciabilidade.</w:t>
            </w:r>
          </w:p>
          <w:p>
            <w:r>
              <w:rPr>
                <w:rFonts w:ascii="Times New Roman" w:hAnsi="Times New Roman" w:cs="Times New Roman" w:eastAsia="Times New Roman"/>
              </w:rPr>
              <w:t>4. Regra da Cadeia e derivação implícita.</w:t>
            </w:r>
          </w:p>
          <w:p>
            <w:r>
              <w:rPr>
                <w:rFonts w:ascii="Times New Roman" w:hAnsi="Times New Roman" w:cs="Times New Roman" w:eastAsia="Times New Roman"/>
              </w:rPr>
              <w:t>5. Máximos e Mínimos.</w:t>
            </w:r>
          </w:p>
          <w:p>
            <w:r>
              <w:rPr>
                <w:rFonts w:ascii="Times New Roman" w:hAnsi="Times New Roman" w:cs="Times New Roman" w:eastAsia="Times New Roman"/>
              </w:rPr>
              <w:t>6. Multiplicadores de Lagrange.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STEWART, James. Cálculo, v. 1,2. São Paulo: Cengage Learning, 2013.</w:t>
            </w:r>
          </w:p>
          <w:p>
            <w:r>
              <w:rPr>
                <w:rFonts w:ascii="Times New Roman" w:hAnsi="Times New Roman" w:cs="Times New Roman" w:eastAsia="Times New Roman"/>
              </w:rPr>
              <w:t>GUIDORIZZI, Hamilton. Um Curso de Cálculo, vol. 1 e 5 Ed. LTC, 2001.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GUIDORIZZI, Hamilton. Um Curso de Cálculo, vol. 2 e 5 Ed., LTC, 2001. 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ANTON, Howard; BIVENS, Irl; DAVIS, Stephen. Cálculo, Bookman, 2007.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HOFFMANN, Laurence D.; BRADLEY, Gerald L.; E SILVA, Pedro P. de Lima. Cálculo: um curso moderno e suas aplicações. LTC-Livros Técnicos e Científicos, 2010. </w:t>
            </w:r>
          </w:p>
          <w:p>
            <w:r>
              <w:rPr>
                <w:rFonts w:ascii="Times New Roman" w:hAnsi="Times New Roman" w:cs="Times New Roman" w:eastAsia="Times New Roman"/>
              </w:rPr>
              <w:t>FLEMMING, Diva Marilia; GONÇALVES, Mirian Buss. Cálculo A: funções, limite, derivação, integração. 6. ed. rev. e ampl. São Paulo: Pearson Prentice Hall, 2006.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FINNEY, Ross L.; WEIR, Maurice D.; GIORDANO, Frank R; THOMAS, George B. Cálculo. São Paulo, SP: Pearson Education do Brasil, Addison Wesley, 2005. </w:t>
            </w:r>
          </w:p>
          <w:p>
            <w:r>
              <w:rPr>
                <w:rFonts w:ascii="Times New Roman" w:hAnsi="Times New Roman" w:cs="Times New Roman" w:eastAsia="Times New Roman"/>
              </w:rPr>
              <w:t>HUGHES-HALLET. Cálculo a uma e a várias variáveis, vol. 1,2 Rio de Janeiro: LTC.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