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MODELO PADRÃO DE ENTREGA DE ATIVIDADES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 w:val="clear"/>
            <w:vAlign w:val="center"/>
          </w:tcPr>
          <w:p>
            <w:r>
              <w:rPr>
                <w:b/>
                <w:bCs/>
              </w:rPr>
              <w:t xml:space="preserve">Etapa</w:t>
            </w:r>
          </w:p>
        </w:tc>
        <w:tc>
          <w:tcPr>
            <w:tcW w:type="dxa" w:w="26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Entrega final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 w:val="clear"/>
            <w:vAlign w:val="center"/>
          </w:tcPr>
          <w:p>
            <w:r>
              <w:rPr>
                <w:b/>
                <w:bCs/>
              </w:rPr>
              <w:t xml:space="preserve">Atividade</w:t>
            </w:r>
          </w:p>
        </w:tc>
        <w:tc>
          <w:tcPr>
            <w:tcW w:type="dxa" w:w="26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9</w:t>
            </w:r>
          </w:p>
        </w:tc>
      </w:tr>
      <w:tr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 w:val="clear"/>
            <w:vAlign w:val="center"/>
          </w:tcPr>
          <w:p>
            <w:r>
              <w:rPr>
                <w:b/>
                <w:bCs/>
              </w:rPr>
              <w:t xml:space="preserve">Encontro</w:t>
            </w:r>
          </w:p>
        </w:tc>
        <w:tc>
          <w:tcPr>
            <w:tcW w:type="dxa" w:w="26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10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 w:val="clear"/>
            <w:vAlign w:val="center"/>
          </w:tcPr>
          <w:p>
            <w:r>
              <w:rPr>
                <w:b/>
                <w:bCs/>
              </w:rPr>
              <w:t xml:space="preserve">Curso</w:t>
            </w:r>
          </w:p>
        </w:tc>
        <w:tc>
          <w:tcPr>
            <w:tcW w:type="dxa" w:w="26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ADS / ULBRA</w:t>
            </w:r>
          </w:p>
        </w:tc>
      </w:tr>
      <w:tr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 w:val="clear"/>
            <w:vAlign w:val="center"/>
          </w:tcPr>
          <w:p>
            <w:r>
              <w:rPr>
                <w:b/>
                <w:bCs/>
              </w:rPr>
              <w:t xml:space="preserve">Aluno</w:t>
            </w:r>
          </w:p>
        </w:tc>
        <w:tc>
          <w:tcPr>
            <w:tcW w:type="dxa" w:w="26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Vinicius Casagrande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 w:val="clear"/>
            <w:vAlign w:val="center"/>
          </w:tcPr>
          <w:p>
            <w:r>
              <w:rPr>
                <w:b/>
                <w:bCs/>
              </w:rPr>
              <w:t xml:space="preserve">Professor(a)</w:t>
            </w:r>
          </w:p>
        </w:tc>
        <w:tc>
          <w:tcPr>
            <w:tcW w:type="dxa" w:w="26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Caroline Pacheco da Rosa</w:t>
            </w:r>
          </w:p>
        </w:tc>
      </w:tr>
      <w:tr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 w:val="clear"/>
            <w:vAlign w:val="center"/>
          </w:tcPr>
          <w:p>
            <w:r>
              <w:rPr>
                <w:b/>
                <w:bCs/>
              </w:rPr>
              <w:t xml:space="preserve">Projeto</w:t>
            </w:r>
          </w:p>
        </w:tc>
        <w:tc>
          <w:tcPr>
            <w:tcW w:type="dxa" w:w="7360"/>
            <w:gridSpan w:val="3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Recomendação de treinos personalizados em academia</w:t>
            </w:r>
          </w:p>
        </w:tc>
      </w:tr>
    </w:tbl>
    <w:p>
      <w:pPr>
        <w:spacing w:after="160"/>
      </w:pPr>
    </w:p>
    <w:p>
      <w:pPr>
        <w:pStyle w:val="Heading1"/>
        <w:spacing w:after="120" w:before="280"/>
      </w:pPr>
      <w:r>
        <w:t xml:space="preserve">Artefato verificável</w:t>
      </w:r>
    </w:p>
    <w:p>
      <w:pPr>
        <w:spacing w:after="120"/>
      </w:pPr>
      <w:r>
        <w:t xml:space="preserve">Repositório (GitHub): </w:t>
      </w:r>
      <w:r>
        <w:rPr>
          <w:b/>
          <w:bCs/>
        </w:rPr>
        <w:t xml:space="preserve">https://github.com/Vinicasagrande87/fundamentos_ia</w:t>
      </w:r>
    </w:p>
    <w:p>
      <w:pPr>
        <w:spacing w:after="120"/>
      </w:pPr>
      <w:r>
        <w:t xml:space="preserve">Notebook desta etapa: </w:t>
      </w:r>
      <w:r>
        <w:rPr>
          <w:b/>
          <w:bCs/>
        </w:rPr>
        <w:t xml:space="preserve">atividade9_academia.ipynb</w:t>
      </w:r>
      <w:r>
        <w:t xml:space="preserve"> (14 seções, executado do início ao fim no Google Colab antes do envio)</w:t>
      </w:r>
    </w:p>
    <w:p>
      <w:pPr>
        <w:spacing w:after="120"/>
      </w:pPr>
      <w:r>
        <w:t xml:space="preserve">README.md atualizado: seção "9. Atividade 9 — Primeiro modelo treinado (entrega final)" e backlog do projeto, com link do notebook e do resultado.</w:t>
      </w:r>
    </w:p>
    <w:p>
      <w:pPr>
        <w:pStyle w:val="Heading1"/>
        <w:spacing w:after="120" w:before="280"/>
      </w:pPr>
      <w:r>
        <w:t xml:space="preserve">1. Descrição do problema</w:t>
      </w:r>
    </w:p>
    <w:p>
      <w:pPr>
        <w:spacing w:after="120"/>
      </w:pPr>
      <w:r>
        <w:t xml:space="preserve">O projeto busca recomendar a categoria de treino mais adequada para um aluno de academia a partir do seu perfil. A saída desejada é uma categoria de treino, e a entrada contém informações como idade, objetivo, nível de experiência, disponibilidade de dias por semana, restrição física e equipamento disponível.</w:t>
      </w:r>
    </w:p>
    <w:p>
      <w:pPr>
        <w:spacing w:after="120"/>
      </w:pPr>
      <w:r>
        <w:t xml:space="preserve">O problema foi tratado como classificação supervisionada multiclasse, porque o objetivo é prever uma categoria dentre várias possibilidades: Treino A, Treino B, Treino C ou Treino D.</w:t>
      </w:r>
    </w:p>
    <w:p>
      <w:pPr>
        <w:pStyle w:val="Heading1"/>
        <w:spacing w:after="120" w:before="280"/>
      </w:pPr>
      <w:r>
        <w:t xml:space="preserve">2. Base tratada</w:t>
      </w:r>
    </w:p>
    <w:p>
      <w:pPr>
        <w:spacing w:after="120"/>
      </w:pPr>
      <w:r>
        <w:t xml:space="preserve">A base tratada da Atividade 8 foi carregada e utilizada neste notebook. Antes do treino, a coluna identificadora aluno_id foi removida das features, pois ela não contribui para a aprendizagem do padrão do problema.</w:t>
      </w:r>
    </w:p>
    <w:p>
      <w:pPr>
        <w:spacing w:after="120"/>
      </w:pPr>
      <w:r>
        <w:rPr>
          <w:b/>
          <w:bCs/>
        </w:rPr>
        <w:t xml:space="preserve">Variável alvo: </w:t>
      </w:r>
      <w:r>
        <w:t xml:space="preserve">treino_recomendado</w:t>
      </w:r>
    </w:p>
    <w:p>
      <w:pPr>
        <w:spacing w:after="120"/>
      </w:pPr>
      <w:r>
        <w:rPr>
          <w:b/>
          <w:bCs/>
        </w:rPr>
        <w:t xml:space="preserve">Features: </w:t>
      </w:r>
      <w:r>
        <w:t xml:space="preserve">idade, objetivo, nivel_experiencia, dias_disponiveis_semana, restricao_fisica, equipamento_disponivel</w:t>
      </w:r>
    </w:p>
    <w:p>
      <w:pPr>
        <w:spacing w:after="120"/>
      </w:pPr>
      <w:r>
        <w:t xml:space="preserve">A base foi separada em X (features) e y (alvo).</w:t>
      </w:r>
    </w:p>
    <w:p>
      <w:pPr>
        <w:pStyle w:val="Heading1"/>
        <w:spacing w:after="120" w:before="280"/>
      </w:pPr>
      <w:r>
        <w:t xml:space="preserve">3. Expectativa inicial registrada antes do treinamento</w:t>
      </w:r>
    </w:p>
    <w:p>
      <w:pPr>
        <w:spacing w:after="120"/>
      </w:pPr>
      <w:r>
        <w:t xml:space="preserve">Antes de treinar o modelo, a expectativa era um desempenho acima do baseline, mas sem expectativa exagerada: a base tem padrões relativamente claros entre o perfil do aluno e a recomendação do treino, mas também há ruído e exceções. Por isso, foi considerada plausível uma acurácia entre 60% e 80%.</w:t>
      </w:r>
    </w:p>
    <w:p>
      <w:pPr>
        <w:pStyle w:val="Heading1"/>
        <w:spacing w:after="120" w:before="280"/>
      </w:pPr>
      <w:r>
        <w:t xml:space="preserve">4. Divisão treino e teste</w:t>
      </w:r>
    </w:p>
    <w:p>
      <w:pPr>
        <w:spacing w:after="120"/>
      </w:pPr>
      <w:r>
        <w:t xml:space="preserve">A divisão foi feita com 80% para treino e 20% para teste, usando random_state=42 e stratify=y, para manter a proporção das classes em treino e teste.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X_train: 240 linhas · X_test: 60 linhas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y_train: 240 valores · y_test: 60 valores</w:t>
      </w:r>
    </w:p>
    <w:p>
      <w:pPr>
        <w:pStyle w:val="Heading1"/>
        <w:spacing w:after="120" w:before="280"/>
      </w:pPr>
      <w:r>
        <w:t xml:space="preserve">5. Modelo baseline treinado</w:t>
      </w:r>
    </w:p>
    <w:p>
      <w:pPr>
        <w:spacing w:after="120"/>
      </w:pPr>
      <w:r>
        <w:t xml:space="preserve">Baseline: DummyClassifier(strategy="most_frequent"), que sempre responde a classe mais frequente.</w:t>
      </w:r>
    </w:p>
    <w:p>
      <w:pPr>
        <w:spacing w:after="120"/>
      </w:pPr>
      <w:r>
        <w:rPr>
          <w:b/>
          <w:bCs/>
        </w:rPr>
        <w:t xml:space="preserve">Acurácia do baseline: </w:t>
      </w:r>
      <w:r>
        <w:t xml:space="preserve">0,30</w:t>
      </w:r>
    </w:p>
    <w:p>
      <w:pPr>
        <w:pStyle w:val="Heading1"/>
        <w:spacing w:after="120" w:before="280"/>
      </w:pPr>
      <w:r>
        <w:t xml:space="preserve">6. Escolha do modelo e justificativa (consolidada)</w:t>
      </w:r>
    </w:p>
    <w:p>
      <w:pPr>
        <w:spacing w:after="120"/>
      </w:pPr>
      <w:r>
        <w:t xml:space="preserve">O modelo escolhido — Árvore de Decisão (DecisionTreeClassifier, max_depth=5, random_state=42) — foi mantido em relação ao esboço; não houve troca de modelo.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problema é de classificação multiclasse;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base possui poucas variáveis e a maioria delas é categórica;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árvore é interpretável, o que permitiu, nesta entrega final, extrair as regras aprendidas (export_text) e compará-las diretamente com a regra de geração da base (seção 9), reforçando a justificativa original;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é um modelo clássico, simples e adequado para esta etapa inicial do projeto.</w:t>
      </w:r>
    </w:p>
    <w:p>
      <w:pPr>
        <w:spacing w:after="120"/>
      </w:pPr>
      <w:r>
        <w:rPr>
          <w:b/>
          <w:bCs/>
        </w:rPr>
        <w:t xml:space="preserve">Acurácia do modelo: </w:t>
      </w:r>
      <w:r>
        <w:t xml:space="preserve">0,90</w:t>
      </w:r>
    </w:p>
    <w:p>
      <w:pPr>
        <w:pStyle w:val="Heading1"/>
        <w:spacing w:after="120" w:before="280"/>
      </w:pPr>
      <w:r>
        <w:t xml:space="preserve">7. Previsões geradas</w:t>
      </w:r>
    </w:p>
    <w:p>
      <w:pPr>
        <w:spacing w:after="120"/>
      </w:pPr>
      <w:r>
        <w:t xml:space="preserve">Amostra das previsões do modelo comparadas com os valores reais do conjunto de teste (10 primeiras linhas do notebook):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real: Treino B | prevista: Treino 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real: Treino A | prevista: Treino A (6 ocorrências na amostra)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real: Treino C | prevista: Treino 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real: Treino D | prevista: Treino D</w:t>
      </w:r>
    </w:p>
    <w:p>
      <w:pPr>
        <w:spacing w:after="120"/>
      </w:pPr>
      <w:r>
        <w:t xml:space="preserve">Lista completa das 60 previsões do conjunto de teste disponível na seção 7 do notebook.</w:t>
      </w:r>
    </w:p>
    <w:p>
      <w:pPr>
        <w:pStyle w:val="Heading1"/>
        <w:spacing w:after="120" w:before="280"/>
      </w:pPr>
      <w:r>
        <w:t xml:space="preserve">8. Matriz de confusão e F1 por classe</w:t>
      </w:r>
    </w:p>
    <w:p>
      <w:pPr>
        <w:spacing w:after="120"/>
      </w:pPr>
      <w:r>
        <w:t xml:space="preserve">Adicionada nesta entrega final porque a acurácia agregada pode esconder o desempenho de uma classe específica — as classes não são do mesmo tamanho (Treino D: 92, Treino C: 80, Treino A: 74, Treino B: 54 no total da base).</w:t>
      </w:r>
    </w:p>
    <w:p>
      <w:pPr>
        <w:spacing w:after="120"/>
      </w:pPr>
      <w:r>
        <w:rPr>
          <w:b/>
          <w:bCs/>
        </w:rPr>
        <w:t xml:space="preserve">Resultado real (executado no Google Colab):</w:t>
      </w:r>
    </w:p>
    <w:p>
      <w:pPr>
        <w:spacing w:after="120"/>
      </w:pPr>
      <w:r>
        <w:rPr>
          <w:rFonts w:ascii="Courier New" w:hAnsi="Courier New"/>
          <w:sz w:val="18"/>
        </w:rPr>
        <w:t xml:space="preserve">Matriz de confusao (linhas = real, colunas = previsto):</w:t>
        <w:br/>
        <w:t xml:space="preserve">               prev_Treino A  prev_Treino B  prev_Treino C  prev_Treino D</w:t>
        <w:br/>
        <w:t xml:space="preserve">real_Treino A             15              0              0              0</w:t>
        <w:br/>
        <w:t xml:space="preserve">real_Treino B              1             10              0              0</w:t>
        <w:br/>
        <w:t xml:space="preserve">real_Treino C              1              0             15              0</w:t>
        <w:br/>
        <w:t xml:space="preserve">real_Treino D              2              1              1             14</w:t>
      </w:r>
    </w:p>
    <w:p>
      <w:pPr>
        <w:spacing w:after="120"/>
      </w:pPr>
      <w:r>
        <w:rPr>
          <w:rFonts w:ascii="Courier New" w:hAnsi="Courier New"/>
          <w:sz w:val="18"/>
        </w:rPr>
        <w:t xml:space="preserve">              precision    recall  f1-score   support</w:t>
        <w:br/>
        <w:t xml:space="preserve">    Treino A       0.79      1.00      0.88        15</w:t>
        <w:br/>
        <w:t xml:space="preserve">    Treino B       0.91      0.91      0.91        11</w:t>
        <w:br/>
        <w:t xml:space="preserve">    Treino C       0.94      0.94      0.94        16</w:t>
        <w:br/>
        <w:t xml:space="preserve">    Treino D       1.00      0.78      0.88        18</w:t>
        <w:br/>
        <w:t xml:space="preserve">    accuracy                           0.90        60</w:t>
        <w:br/>
        <w:t xml:space="preserve">   macro avg       0.91      0.91      0.90        60</w:t>
        <w:br/>
        <w:t xml:space="preserve">weighted avg       0.91      0.90      0.90        60</w:t>
      </w:r>
    </w:p>
    <w:p>
      <w:pPr>
        <w:spacing w:after="120"/>
      </w:pPr>
      <w:r>
        <w:t xml:space="preserve">Leitura: o Treino D e a classe mais dificil (recall 0,78, a menor das quatro) e e a que mais se confunde com as demais; as outras tres classes tem recall e F1 acima de 0,90.</w:t>
      </w:r>
    </w:p>
    <w:p>
      <w:pPr>
        <w:pStyle w:val="Heading1"/>
        <w:spacing w:after="120" w:before="280"/>
      </w:pPr>
      <w:r>
        <w:t xml:space="preserve">9. Regras aprendidas pela árvore (interpretabilidade)</w:t>
      </w:r>
    </w:p>
    <w:p>
      <w:pPr>
        <w:spacing w:after="120"/>
      </w:pPr>
      <w:r>
        <w:t xml:space="preserve">A árvore é interpretável, o que permite extrair as regras aprendidas (export_text) e compará-las com a lógica usada para montar o problema (função recomenda_treino em gerar_dataset.py), em vez de tratar o modelo como caixa-preta.</w:t>
      </w:r>
    </w:p>
    <w:p>
      <w:pPr>
        <w:spacing w:after="120"/>
      </w:pPr>
      <w:r>
        <w:rPr>
          <w:rFonts w:ascii="Courier New" w:hAnsi="Courier New"/>
          <w:sz w:val="16"/>
        </w:rPr>
        <w:t xml:space="preserve">|--- objetivo_Emagrecimento &lt;= 0.50</w:t>
        <w:br/>
        <w:t xml:space="preserve">|   |--- objetivo_Hipertrofia &lt;= 0.50</w:t>
        <w:br/>
        <w:t xml:space="preserve">|   |   |--- restricao_fisica_Nenhuma &lt;= 0.50</w:t>
        <w:br/>
        <w:t xml:space="preserve">|   |   |   |--- nivel_experiencia_Iniciante &lt;= 0.50</w:t>
        <w:br/>
        <w:t xml:space="preserve">|   |   |   |   |--- restricao_fisica_Lombar &lt;= 0.50 --&gt; Treino C</w:t>
        <w:br/>
        <w:t xml:space="preserve">|   |   |   |   |--- restricao_fisica_Lombar &gt;  0.50 --&gt; Treino D</w:t>
        <w:br/>
        <w:t xml:space="preserve">|   |   |   |--- nivel_experiencia_Iniciante &gt;  0.50</w:t>
        <w:br/>
        <w:t xml:space="preserve">|   |   |   |   |--- dias_disponiveis_semana &lt;= 2.50 --&gt; Treino A</w:t>
        <w:br/>
        <w:t xml:space="preserve">|   |   |   |   |--- dias_disponiveis_semana &gt;  2.50 --&gt; Treino D</w:t>
        <w:br/>
        <w:t xml:space="preserve">|   |   |--- restricao_fisica_Nenhuma &gt;  0.50</w:t>
        <w:br/>
        <w:t xml:space="preserve">|   |   |   |--- equipamento_disponivel_Nenhum &lt;= 0.50 --&gt; Treino C</w:t>
        <w:br/>
        <w:t xml:space="preserve">|   |   |   |--- equipamento_disponivel_Nenhum &gt;  0.50 --&gt; Treino D</w:t>
        <w:br/>
        <w:t xml:space="preserve">|   |--- objetivo_Hipertrofia &gt;  0.50</w:t>
        <w:br/>
        <w:t xml:space="preserve">|   |   |--- restricao_fisica_Nenhuma &lt;= 0.50 --&gt; Treino D ou C (por idade)</w:t>
        <w:br/>
        <w:t xml:space="preserve">|   |   |--- restricao_fisica_Nenhuma &gt;  0.50</w:t>
        <w:br/>
        <w:t xml:space="preserve">|   |   |   |--- equipamento_disponivel_Nenhum &lt;= 0.50 --&gt; Treino A</w:t>
        <w:br/>
        <w:t xml:space="preserve">|   |   |   |--- equipamento_disponivel_Nenhum &gt;  0.50</w:t>
        <w:br/>
        <w:t xml:space="preserve">|   |   |   |   |--- dias_disponiveis_semana &lt;= 5.50 --&gt; Treino D</w:t>
        <w:br/>
        <w:t xml:space="preserve">|   |   |   |   |--- dias_disponiveis_semana &gt;  5.50 --&gt; Treino C</w:t>
        <w:br/>
        <w:t xml:space="preserve">|--- objetivo_Emagrecimento &gt;  0.50</w:t>
        <w:br/>
        <w:t xml:space="preserve">|   |--- dias_disponiveis_semana &lt;= 2.50 --&gt; Treino D ou B (por idade/equipamento)</w:t>
        <w:br/>
        <w:t xml:space="preserve">|   |--- dias_disponiveis_semana &gt;  2.50</w:t>
        <w:br/>
        <w:t xml:space="preserve">|   |   |--- restricao_fisica_Nenhuma &lt;= 0.50 --&gt; Treino B ou D</w:t>
        <w:br/>
        <w:t xml:space="preserve">|   |   |--- restricao_fisica_Nenhuma &gt;  0.50</w:t>
        <w:br/>
        <w:t xml:space="preserve">|   |   |   |--- equipamento_disponivel_Nenhum &lt;= 0.50 --&gt; Treino B</w:t>
        <w:br/>
        <w:t xml:space="preserve">|   |   |   |--- equipamento_disponivel_Nenhum &gt;  0.50 --&gt; Treino D</w:t>
        <w:br/>
        <w:t xml:space="preserve"/>
        <w:br/>
        <w:t xml:space="preserve">(arvore completa, com export_text, disponivel na secao 9 do notebook)</w:t>
      </w:r>
    </w:p>
    <w:p>
      <w:pPr>
        <w:spacing w:after="120"/>
      </w:pPr>
      <w:r>
        <w:t xml:space="preserve">Comparacao com a regra de geracao (gerar_dataset.py): as regras aprendidas reproduzem o nucleo da logica real — o primeiro corte por objetivo e o papel de equipamento_disponivel_Nenhum como forte preditor de Treino D aparecem na maioria dos ramos, assim como restricao_fisica_Nenhuma controlando o restante da arvore, no mesmo espirito da funcao recomenda_treino. A correspondencia, porem, nao e perfeita: no ramo objetivo=Hipertrofia, sem restricao, sem equipamento e dias&gt;5,5, a arvore preve Treino C, enquanto a regra real sempre impoe Treino D quando o equipamento e Nenhum — sinal de que, nesse ramo com poucos exemplos de treino, o modelo aprendeu um padrao de ruido local em vez da regra geral.</w:t>
      </w:r>
    </w:p>
    <w:p>
      <w:pPr>
        <w:pStyle w:val="Heading1"/>
        <w:spacing w:after="120" w:before="280"/>
      </w:pPr>
      <w:r>
        <w:t xml:space="preserve">10. Verificação de vazamento e leitura crítica do resultado</w:t>
      </w:r>
    </w:p>
    <w:p>
      <w:pPr>
        <w:spacing w:after="120"/>
      </w:pPr>
      <w:r>
        <w:t xml:space="preserve">A acurácia de 0,90 ficou acima da faixa esperada (0,60 a 0,80), o que exigiu verificação antes de aceitar o resultado.</w:t>
      </w:r>
    </w:p>
    <w:p>
      <w:pPr>
        <w:spacing w:after="120"/>
      </w:pPr>
      <w:r>
        <w:rPr>
          <w:b/>
          <w:bCs/>
        </w:rPr>
        <w:t xml:space="preserve">a) Vazamento de dados: </w:t>
      </w:r>
      <w:r>
        <w:t xml:space="preserve">aluno_id foi removido das features antes do treino, e nenhuma das colunas restantes é calculada a partir do rótulo ou só existe depois da recomendação ser definida. Não há vazamento identificado.</w:t>
      </w:r>
    </w:p>
    <w:p>
      <w:pPr>
        <w:spacing w:after="120"/>
      </w:pPr>
      <w:r>
        <w:rPr>
          <w:b/>
          <w:bCs/>
        </w:rPr>
        <w:t xml:space="preserve">b) Por que o resultado ficou tão alto: </w:t>
      </w:r>
      <w:r>
        <w:t xml:space="preserve">a base é sintética — treino_recomendado foi gerado por uma função de regras (recomenda_treino, em gerar_dataset.py), com ~8% de ruído de rótulo aplicado de propósito. Isso define um teto esperado de desempenho: mesmo um modelo perfeito erraria aproximadamente os 8% de registros ruidosos. A seção 10 do notebook recalcula, para cada aluno, a recomendação "pura" da regra (sem ruído) e compara com o rótulo real e com a previsão do modelo.</w:t>
      </w:r>
    </w:p>
    <w:p>
      <w:pPr>
        <w:spacing w:after="120"/>
      </w:pPr>
      <w:r>
        <w:rPr>
          <w:rFonts w:ascii="Courier New" w:hAnsi="Courier New"/>
          <w:sz w:val="18"/>
        </w:rPr>
        <w:t xml:space="preserve">Registros com ruido de rotulo na base toda (regra pura != rotulo real): 24 de 300 (8,0%)</w:t>
        <w:br/>
        <w:t xml:space="preserve">No conjunto de teste: 6 erros do modelo em relacao ao rotulo real.</w:t>
        <w:br/>
        <w:t xml:space="preserve">Desses 6 erros, 2 caem em registros com ruido de rotulo (33%); os outros 4 ocorrem em registros limpos.</w:t>
        <w:br/>
        <w:t xml:space="preserve">Acuracia do modelo contra a regra pura (sem ruido): 0,9333</w:t>
      </w:r>
    </w:p>
    <w:p>
      <w:pPr>
        <w:spacing w:after="120"/>
      </w:pPr>
      <w:r>
        <w:t xml:space="preserve">Leitura critica dos numeros acima: apenas 2 dos 6 erros (33%) coincidem com ruido de rotulo, ou seja, a hipotese de "o erro e quase todo ruido" nao se confirma por completo — a maioria dos erros (4 de 6) ocorre em registros limpos. A arvore recupera boa parte da regra de geracao (acuracia de 93,33% contra a regra pura, acima dos 90% contra o rotulo com ruido) e nao ha vazamento de dados, mas uma fracao do erro e genuina do modelo, concentrada no Treino D (recall 0,78 na secao 8), a classe com a excecao de regra identificada na secao 9. Consequencia para a AP2: o resultado de 0,90 mede majoritariamente a capacidade do modelo de recuperar a regra sintetica, mas com um residuo de erro proprio da arvore nas fronteiras entre classes, nao apenas do ruido injetado — e ainda assim nao diz nada sobre alunos reais de academia.</w:t>
      </w:r>
    </w:p>
    <w:p>
      <w:pPr>
        <w:pStyle w:val="Heading1"/>
        <w:spacing w:after="120" w:before="280"/>
      </w:pPr>
      <w:r>
        <w:t xml:space="preserve">11. Comparação com o baseline e com a expectativa inicial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baseline: 0,30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modelo: 0,90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diferença: +0,60</w:t>
      </w:r>
    </w:p>
    <w:p>
      <w:pPr>
        <w:spacing w:after="120"/>
      </w:pPr>
      <w:r>
        <w:t xml:space="preserve">O modelo superou claramente o baseline e ficou acima da expectativa inicial (0,60–0,80). Diferente do esboço, essa diferença não foi apenas celebrada: foi investigada nas seções 8 a 10, concluindo que o resultado é consistente com a recuperação da regra de geração da base, dentro do teto definido pelo ruído de 8%.</w:t>
      </w:r>
    </w:p>
    <w:p>
      <w:pPr>
        <w:pStyle w:val="Heading1"/>
        <w:spacing w:after="120" w:before="280"/>
      </w:pPr>
      <w:r>
        <w:t xml:space="preserve">12. Dificuldades encontradas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 colunas categóricas vinham em texto, sendo necessário convertê-las com get_dummies antes do treinamento.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coluna aluno_id não poderia permanecer entre as features.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 entrega final, a principal dificuldade foi investigar por que a acurácia ficou acima do esperado, em vez de aceitar o número alto sem explicação — foi preciso reabrir o script gerador para confirmar a regra e o percentual de ruído.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principal lição desta etapa é que um resultado bom demais merece desconfiança e verificação, não comemoração imediata.</w:t>
      </w:r>
    </w:p>
    <w:p>
      <w:pPr>
        <w:pStyle w:val="Heading1"/>
        <w:spacing w:after="120" w:before="280"/>
      </w:pPr>
      <w:r>
        <w:t xml:space="preserve">13. O que mudou em relação ao esboço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modelo e a divisão treino/teste foram mantidos; a justificativa do modelo foi reforçada com a análise de interpretabilidade (seção 9).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Foram adicionadas matriz de confusão e F1 por classe (seção 8).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Foi adicionada a extração das regras da árvore e comparação com a regra de geração (seções 9 e 10).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Foi adicionada a verificação formal de vazamento de dados e a explicação quantitativa do resultado acima do esperado (seção 10).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conclusão foi reescrita para refletir essa leitura crítica.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link do repositório foi incluído nesta entrega, na seção "Artefato verificável" (ausente nas entregas anteriores).</w:t>
      </w:r>
    </w:p>
    <w:p>
      <w:pPr>
        <w:pStyle w:val="Heading1"/>
        <w:spacing w:after="120" w:before="280"/>
      </w:pPr>
      <w:r>
        <w:t xml:space="preserve">14. Leitura crítica geral</w:t>
      </w:r>
    </w:p>
    <w:p>
      <w:pPr>
        <w:spacing w:after="120"/>
      </w:pPr>
      <w:r>
        <w:t xml:space="preserve">O resultado faz sentido para o problema tal como ele foi definido: a base é sintética e gerada por regras conhecidas, então uma árvore de decisão consegue recuperar essas regras com alta acurácia. O resultado não comprova, porém, que o modelo funcionaria bem com alunos reais de academia — essa é a limitação mais importante do projeto nesta etapa, e deve orientar a discussão da AP2.</w:t>
      </w:r>
    </w:p>
    <w:p>
      <w:pPr>
        <w:pStyle w:val="Heading1"/>
        <w:spacing w:after="120" w:before="280"/>
      </w:pPr>
      <w:r>
        <w:t xml:space="preserve">15. Backlog da AP2 (o que falta até o Encontro 11)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[Feito] Treinar baseline e primeiro modelo (Atividade 9)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[Feito] Matriz de confusão e F1 por classe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[Feito] Verificar vazamento de dados e explicar o resultado via comparação com a regra de geração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[Falta] Validação cruzada (k=5), conforme previsto no pipeline da Atividade 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[Falta] Discutir o que o resultado de 0,90 significa para alunos reais (vs. recuperação da regra sintética) — deve ser o centro da apresentação da AP2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[Falta] Preparar os slides/apresentação da AP2</w:t>
      </w:r>
    </w:p>
    <w:p>
      <w:pPr>
        <w:pStyle w:val="Heading1"/>
        <w:spacing w:after="120" w:before="280"/>
      </w:pPr>
      <w:r>
        <w:t xml:space="preserve">16. Organização, dificuldades e observações</w:t>
      </w:r>
    </w:p>
    <w:p>
      <w:pPr>
        <w:spacing w:after="120"/>
      </w:pPr>
      <w:r>
        <w:t xml:space="preserve">A entrega foi organizada em 14 seções no notebook: carregamento da base tratada, expectativa inicial, divisão treino/teste, baseline, modelo, previsões, comparação com baseline, matriz de confusão e F1, regras da árvore, verificação de vazamento e leitura crítica, dificuldades, o que mudou em relação ao esboço, backlog da AP2 e conclusão.</w:t>
      </w:r>
    </w:p>
    <w:p>
      <w:pPr>
        <w:spacing w:after="120"/>
      </w:pPr>
      <w:r>
        <w:t xml:space="preserve">O notebook foi executado do início ao fim no Google Colab e está disponível no repositório, com link incluído na seção "Artefato verificável" desta entrega.</w:t>
      </w:r>
    </w:p>
    <w:p>
      <w:pPr>
        <w:pStyle w:val="Heading1"/>
        <w:spacing w:after="120" w:before="280"/>
      </w:pPr>
      <w:r>
        <w:t xml:space="preserve">17. Declaração de uso de IA</w:t>
      </w:r>
    </w:p>
    <w:p>
      <w:pPr>
        <w:spacing w:after="120"/>
      </w:pPr>
      <w:r>
        <w:rPr>
          <w:b/>
          <w:bCs/>
        </w:rPr>
        <w:t xml:space="preserve">Uso de IA: </w:t>
      </w:r>
      <w:r>
        <w:t xml:space="preserve">Sim</w:t>
      </w:r>
    </w:p>
    <w:p>
      <w:pPr>
        <w:spacing w:after="120"/>
      </w:pPr>
      <w:r>
        <w:rPr>
          <w:b/>
          <w:bCs/>
        </w:rPr>
        <w:t xml:space="preserve">Ferramentas utilizadas: </w:t>
      </w:r>
      <w:r>
        <w:t xml:space="preserve">ChatGPT e Claude (Anthropic) / IA generativa</w:t>
      </w:r>
    </w:p>
    <w:p>
      <w:pPr>
        <w:spacing w:after="120"/>
      </w:pPr>
      <w:r>
        <w:rPr>
          <w:b/>
          <w:bCs/>
        </w:rPr>
        <w:t xml:space="preserve">Como foi usada: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apoio na estruturação do código do notebook (matriz de confusão, F1 por classe, export_text e comparação das previsões com a regra de geração) e na organização do repositório;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revisão da lógica de treino e avaliação do modelo;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apoio na escrita do texto explicativo, na organização das seções da atividade e na revisão ortográfica;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revisão de conceitos de Machine Learning aplicados ao problema, incluindo a interpretação do porquê a acurácia ficou acima da expectativa inicial.</w:t>
      </w:r>
    </w:p>
    <w:p>
      <w:pPr>
        <w:spacing w:after="120"/>
      </w:pPr>
      <w:r>
        <w:rPr>
          <w:b/>
          <w:bCs/>
        </w:rPr>
        <w:t xml:space="preserve">Produção própria: </w:t>
      </w:r>
    </w:p>
    <w:p>
      <w:pPr>
        <w:spacing w:after="120"/>
      </w:pPr>
      <w:r>
        <w:t xml:space="preserve">a definição do problema, a escolha da variável alvo, o critério de divisão treino/teste, a justificativa do modelo escolhido, a interpretação dos resultados, a leitura crítica de que a acurácia de 0,90 reflete a recuperação da regra sintética (e não o desempenho esperado com alunos reais) e a análise das dificuldades foram realizadas pelo aluno, com adaptação ao caso real do projeto.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2026-10-01T23:03:43.034Z</dcterms:created>
  <dcterms:modified xsi:type="dcterms:W3CDTF">2026-10-01T23:03:43.035Z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