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3C7E"/>
          <w:sz w:val="32"/>
          <w:szCs w:val="32"/>
        </w:rPr>
        <w:t xml:space="preserve">Pipeline do Projeto — Atividade 7 (Esboço)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Recomendação de Treinos Personalizados em Academia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Atividade nº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Encontro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Etapa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Esboço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Estudante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Vinicius do Canto Casagrande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Fundamentos de Inteligência Artificial — ADS/ULBRA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1. Etapas do pipeline</w:t>
      </w:r>
    </w:p>
    <w:p>
      <w:pPr>
        <w:spacing w:after="140"/>
      </w:pPr>
      <w:r>
        <w:rPr>
          <w:sz w:val="21"/>
          <w:szCs w:val="21"/>
        </w:rPr>
        <w:t xml:space="preserve">Etapas do dado bruto até o resultado interpretado, aplicadas especificamente a este projeto: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Coleta / ingestão do perfil</w:t>
            </w:r>
          </w:p>
          <w:p>
            <w:r>
              <w:rPr>
                <w:sz w:val="19"/>
                <w:szCs w:val="19"/>
              </w:rPr>
              <w:t xml:space="preserve">Perfil do aluno é reunido: idade, objetivo, nível de experiência, dias disponíveis por semana, restrição física e equipamento disponível. Hoje a base é o dataset_academia.csv (300 alunos simulados); em produção seria o formulário preenchido pelo próprio aluno.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Preparação e limpeza dos dados</w:t>
            </w:r>
          </w:p>
          <w:p>
            <w:r>
              <w:rPr>
                <w:sz w:val="19"/>
                <w:szCs w:val="19"/>
              </w:rPr>
              <w:t xml:space="preserve">Padronização de nomenclatura (ex.: nivel_experiencia sem acento), correção de tipos (variáveis ordinais tratadas como ordinais, não como texto solto), encoding das variáveis categóricas para uso no modelo. Etapa planejada para o Encontro 8.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Divisão treino/teste</w:t>
            </w:r>
          </w:p>
          <w:p>
            <w:r>
              <w:rPr>
                <w:sz w:val="19"/>
                <w:szCs w:val="19"/>
              </w:rPr>
              <w:t xml:space="preserve">Separação da base preparada em conjunto de treino e teste, com estratificação pela variável treino_recomendado (ver seção 6).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Treinamento do modelo</w:t>
            </w:r>
          </w:p>
          <w:p>
            <w:r>
              <w:rPr>
                <w:sz w:val="19"/>
                <w:szCs w:val="19"/>
              </w:rPr>
              <w:t xml:space="preserve">Treinamento de uma Árvore de Decisão sobre o conjunto de treino, usando as 6 features de entrada para prever a variável treino_recomendado. Etapa planejada para o Encontro 9.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Avaliação do modelo</w:t>
            </w:r>
          </w:p>
          <w:p>
            <w:r>
              <w:rPr>
                <w:sz w:val="19"/>
                <w:szCs w:val="19"/>
              </w:rPr>
              <w:t xml:space="preserve">Medição de desempenho no conjunto de teste com F1-macro e matriz de confusão, incluindo desempenho por subgrupo (em especial no grupo 'sem equipamento', onde já identificamos viés no diagnóstico de qualidade).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Interpretação e entrega do resultado</w:t>
            </w:r>
          </w:p>
          <w:p>
            <w:r>
              <w:rPr>
                <w:sz w:val="19"/>
                <w:szCs w:val="19"/>
              </w:rPr>
              <w:t xml:space="preserve">A árvore treinada recebe o perfil de um novo aluno e devolve a categoria de treino recomendada (Treino A, B, C ou D), que é a resposta final entregue ao aluno ou ao profissional de educação física.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2. Entrada, processamento e saída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Entrada: </w:t>
      </w:r>
    </w:p>
    <w:p>
      <w:pPr>
        <w:spacing w:after="140"/>
      </w:pPr>
      <w:r>
        <w:rPr>
          <w:sz w:val="21"/>
          <w:szCs w:val="21"/>
        </w:rPr>
        <w:t xml:space="preserve">No momento do uso real, o sistema recebe o perfil de um aluno: idade (numérica), objetivo (Emagrecimento / Hipertrofia / Condicionamento), nível de experiência (Iniciante / Intermediário / Avançado), dias disponíveis por semana (1 a 6), restrição física (Nenhuma / Joelho / Ombro / Lombar) e equipamento disponível (Completo / Limitado / Nenhum).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Processamento: </w:t>
      </w:r>
    </w:p>
    <w:p>
      <w:pPr>
        <w:spacing w:after="140"/>
      </w:pPr>
      <w:r>
        <w:rPr>
          <w:sz w:val="21"/>
          <w:szCs w:val="21"/>
        </w:rPr>
        <w:t xml:space="preserve">Os dados de entrada passam pelo mesmo pré-processamento aplicado no treino (padronização de categorias, encoding), e então são avaliados pela árvore de decisão treinada, que percorre suas regras internas (limiares e divisões aprendidas a partir da base de 300 alunos) até chegar em uma folha correspondente a uma das quatro categorias de treino.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Saída: </w:t>
      </w:r>
    </w:p>
    <w:p>
      <w:pPr>
        <w:spacing w:after="140"/>
      </w:pPr>
      <w:r>
        <w:rPr>
          <w:sz w:val="21"/>
          <w:szCs w:val="21"/>
        </w:rPr>
        <w:t xml:space="preserve">O sistema devolve uma única categoria de treino recomendada — Treino A, B, C ou D — como um rótulo textual, que pode ser exibido diretamente ao aluno ou repassado a um profissional de educação física como sugestão inicial.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3. Tipo de aprendizado utilizado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Tipo: </w:t>
      </w:r>
    </w:p>
    <w:p>
      <w:pPr>
        <w:spacing w:after="140"/>
      </w:pPr>
      <w:r>
        <w:rPr>
          <w:sz w:val="21"/>
          <w:szCs w:val="21"/>
        </w:rPr>
        <w:t xml:space="preserve">Aprendizado supervisionado, do tipo classificação multiclasse (4 classes: Treino A, B, C, D).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Justificativa: </w:t>
      </w:r>
    </w:p>
    <w:p>
      <w:pPr>
        <w:spacing w:after="140"/>
      </w:pPr>
      <w:r>
        <w:rPr>
          <w:sz w:val="21"/>
          <w:szCs w:val="21"/>
        </w:rPr>
        <w:t xml:space="preserve">A base tem, para cada um dos 300 alunos, tanto o perfil de entrada quanto o rótulo de saída (treino_recomendado) já definido — isso é exatamente a condição para aprendizado supervisionado. Não é regressão, porque a saída não é um valor numérico contínuo, e sim uma categoria entre quatro possíveis. Não é aprendizado não supervisionado, porque já existe um rótulo conhecido e o objetivo não é descobrir agrupamentos ocultos, e sim prever a classe correta. Também não é aprendizado por reforço, já que não há um agente interagindo em sequência com um ambiente e recebendo recompensas — é uma previsão pontual a partir de um perfil estático.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4. Separação entre features e label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Features (entrada): </w:t>
      </w:r>
    </w:p>
    <w:p>
      <w:pPr>
        <w:spacing w:after="140"/>
      </w:pPr>
      <w:r>
        <w:rPr>
          <w:sz w:val="21"/>
          <w:szCs w:val="21"/>
        </w:rPr>
        <w:t xml:space="preserve">idade, objetivo, nivel_experiencia, dias_disponiveis_semana, restricao_fisica, equipamento_disponivel.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Label (saída): </w:t>
      </w:r>
    </w:p>
    <w:p>
      <w:pPr>
        <w:spacing w:after="140"/>
      </w:pPr>
      <w:r>
        <w:rPr>
          <w:sz w:val="21"/>
          <w:szCs w:val="21"/>
        </w:rPr>
        <w:t xml:space="preserve">treino_recomendado (Treino A, B, C ou D).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Coluna descartada: </w:t>
      </w:r>
    </w:p>
    <w:p>
      <w:pPr>
        <w:spacing w:after="140"/>
      </w:pPr>
      <w:r>
        <w:rPr>
          <w:sz w:val="21"/>
          <w:szCs w:val="21"/>
        </w:rPr>
        <w:t xml:space="preserve">aluno_id é descartada como feature. Ela é apenas um identificador sequencial de geração dos dados, sem relação real com o perfil do aluno — incluí-la como entrada poderia introduzir um padrão artificial (o modelo aprenderia a posição do registro na base, não o perfil da pessoa).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5. Verificação de vazamento de resposta (data leakage)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Pergunta: </w:t>
      </w:r>
    </w:p>
    <w:p>
      <w:pPr>
        <w:spacing w:after="140"/>
      </w:pPr>
      <w:r>
        <w:rPr>
          <w:sz w:val="21"/>
          <w:szCs w:val="21"/>
        </w:rPr>
        <w:t xml:space="preserve">Alguma das colunas só existe depois que o desfecho (o treino recomendado) já aconteceu?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Resultado da checagem: </w:t>
      </w:r>
    </w:p>
    <w:p>
      <w:pPr>
        <w:spacing w:after="140"/>
      </w:pPr>
      <w:r>
        <w:rPr>
          <w:sz w:val="21"/>
          <w:szCs w:val="21"/>
        </w:rPr>
        <w:t xml:space="preserve">Não. As seis features de entrada (idade, objetivo, nível de experiência, dias disponíveis, restrição física e equipamento) são todas informações que existem e podem ser coletadas ANTES de qualquer treino ser recomendado — fazem parte do cadastro/perfil do aluno, não são consequência do treino que ele recebeu. A única coluna adicional da base, aluno_id, também não é pós-desfecho, mas foi excluída por outro motivo (não carrega informação de perfil, ver seção 4). Não foi identificado vazamento de resposta nesta base.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6. Planejamento da divisão dos dados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Proporção: </w:t>
      </w:r>
    </w:p>
    <w:p>
      <w:pPr>
        <w:spacing w:after="140"/>
      </w:pPr>
      <w:r>
        <w:rPr>
          <w:sz w:val="21"/>
          <w:szCs w:val="21"/>
        </w:rPr>
        <w:t xml:space="preserve">80% treino / 20% teste (240 alunos em treino, 60 em teste), proporção padrão adequada para uma base de 300 registros.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Critério: </w:t>
      </w:r>
    </w:p>
    <w:p>
      <w:pPr>
        <w:spacing w:after="140"/>
      </w:pPr>
      <w:r>
        <w:rPr>
          <w:sz w:val="21"/>
          <w:szCs w:val="21"/>
        </w:rPr>
        <w:t xml:space="preserve">Divisão aleatória, e não cronológica. Os dados não têm nenhuma ordem temporal — são alunos simulados sem sequência de datas ou eventos — então dividir por tempo não faz sentido aqui; o critério aleatório é o correto.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Stratify: </w:t>
      </w:r>
    </w:p>
    <w:p>
      <w:pPr>
        <w:spacing w:after="140"/>
      </w:pPr>
      <w:r>
        <w:rPr>
          <w:sz w:val="21"/>
          <w:szCs w:val="21"/>
        </w:rPr>
        <w:t xml:space="preserve">Sim. O diagnóstico de qualidade (Atividade 5) já identificou um desbalanceamento leve entre as classes (Treino D com 30,7% dos casos contra 18,0% do Treino B). Para evitar que a divisão aleatória, por azar, deixe uma classe sub-representada no teste, a divisão vai usar stratify pela coluna treino_recomendado.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Validação cruzada: </w:t>
      </w:r>
    </w:p>
    <w:p>
      <w:pPr>
        <w:spacing w:after="140"/>
      </w:pPr>
      <w:r>
        <w:rPr>
          <w:sz w:val="21"/>
          <w:szCs w:val="21"/>
        </w:rPr>
        <w:t xml:space="preserve">Com apenas 300 registros — e a classe menos frequente (Treino B) com 54 exemplos — um único hold-out de teste pode dar uma estimativa de desempenho pouco estável. Por isso, além da divisão 80/20, o plano é usar validação cruzada estratificada (k-fold, k=5) dentro do conjunto de treino, principalmente para comparar hiperparâmetros da árvore antes da avaliação final no conjunto de teste.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7. Backlog da AP2 (revisado)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2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Preparação e tratamento dos dados (nomenclatura, tipos, encoding)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8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Divisão treino/teste com stratify (80/20)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8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Treinamento do primeiro modelo — Árvore de Decisão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Validação cruzada (k=5) para ajuste de hiperparâmetros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Avaliação no conjunto de teste (F1-macro, matriz de confusão, desempenho por subgrupo)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Interpretação dos resultados, considerando a limitação da base simulada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Preparar apresentação final do projeto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11 (AP2)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8. Organização, dificuldades e observações</w:t>
      </w:r>
    </w:p>
    <w:p>
      <w:pPr>
        <w:spacing w:after="140"/>
      </w:pPr>
      <w:r>
        <w:rPr>
          <w:sz w:val="21"/>
          <w:szCs w:val="21"/>
        </w:rPr>
        <w:t xml:space="preserve">O maior desafio nesta etapa foi decidir o critério de divisão dos dados: como a base é pequena (300 registros) e tem uma classe com apenas 54 exemplos, optei por combinar hold-out estratificado com validação cruzada em vez de usar só uma divisão simples, para não depender de uma única partição que poderia, por acaso, deixar a classe minoritária mal representada no teste.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Declaração de uso de Inteligência Artificial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Uso de IA nesta entrega: </w:t>
      </w:r>
      <w:r>
        <w:rPr>
          <w:sz w:val="21"/>
          <w:szCs w:val="21"/>
        </w:rPr>
        <w:t xml:space="preserve">Sim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Ferramenta: </w:t>
      </w:r>
      <w:r>
        <w:rPr>
          <w:sz w:val="21"/>
          <w:szCs w:val="21"/>
        </w:rPr>
        <w:t xml:space="preserve">Claude (Anthropic)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Utilização: </w:t>
      </w:r>
    </w:p>
    <w:p>
      <w:pPr>
        <w:spacing w:after="140"/>
      </w:pPr>
      <w:r>
        <w:rPr>
          <w:sz w:val="21"/>
          <w:szCs w:val="21"/>
        </w:rPr>
        <w:t xml:space="preserve">Apoio na estruturação e redação deste documento de pipeline, a partir das decisões técnicas já tomadas nas atividades anteriores do projeto (abordagem, base de dados, diagnóstico de qualidade).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Produção própria: </w:t>
      </w:r>
    </w:p>
    <w:p>
      <w:pPr>
        <w:spacing w:after="140"/>
      </w:pPr>
      <w:r>
        <w:rPr>
          <w:sz w:val="21"/>
          <w:szCs w:val="21"/>
        </w:rPr>
        <w:t xml:space="preserve">A definição das etapas do pipeline, a justificativa do tipo de aprendizado, a separação entre features e label, a verificação de vazamento de resposta e o planejamento da divisão dos dados (proporção, stratify e uso de validação cruzada) são de minha autoria, com base nas características conhecidas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2026-09-18T16:26:38.326Z</dcterms:created>
  <dcterms:modified xsi:type="dcterms:W3CDTF">2026-09-18T16:26:38.327Z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