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AE6DB" w14:textId="77777777" w:rsidR="0055595C" w:rsidRDefault="0055595C" w:rsidP="0055595C">
      <w:pPr>
        <w:jc w:val="center"/>
        <w:rPr>
          <w:b/>
          <w:bCs/>
          <w:sz w:val="28"/>
          <w:szCs w:val="28"/>
        </w:rPr>
      </w:pPr>
    </w:p>
    <w:p w14:paraId="4B9F017F" w14:textId="1F388D21" w:rsidR="002F1ACF" w:rsidRPr="0055595C" w:rsidRDefault="0055595C" w:rsidP="0055595C">
      <w:pPr>
        <w:jc w:val="center"/>
        <w:rPr>
          <w:b/>
          <w:bCs/>
          <w:sz w:val="36"/>
          <w:szCs w:val="36"/>
        </w:rPr>
      </w:pPr>
      <w:r w:rsidRPr="0055595C">
        <w:rPr>
          <w:b/>
          <w:bCs/>
          <w:sz w:val="36"/>
          <w:szCs w:val="36"/>
        </w:rPr>
        <w:t>Orientações adicionais</w:t>
      </w:r>
    </w:p>
    <w:p w14:paraId="32B404A0" w14:textId="1F1F5E02" w:rsidR="00C048F9" w:rsidRDefault="0055595C" w:rsidP="00C048F9">
      <w:pPr>
        <w:jc w:val="both"/>
      </w:pPr>
      <w:r>
        <w:t xml:space="preserve">O primeiro passo, quando iniciamos um projeto de desenvolvimento de software, é </w:t>
      </w:r>
      <w:r w:rsidR="00C048F9">
        <w:t>buscar levantar quais os requisitos para o design da solução. Mas afinal, o que são requisitos? Ou melhor, o que são requisitos de software?</w:t>
      </w:r>
    </w:p>
    <w:p w14:paraId="17CE7F50" w14:textId="2E8249DC" w:rsidR="00C048F9" w:rsidRDefault="00C048F9" w:rsidP="00C048F9">
      <w:pPr>
        <w:jc w:val="both"/>
      </w:pPr>
      <w:r>
        <w:t>Requisitos de softwares são as necessidades, desejos, expectativas e condições de nossos clientes, usuários e outras partes interessadas, quanto à solução de software que iremos desenvolver.</w:t>
      </w:r>
    </w:p>
    <w:p w14:paraId="49BF0255" w14:textId="6831E7E1" w:rsidR="00C048F9" w:rsidRDefault="00C048F9" w:rsidP="00C048F9">
      <w:pPr>
        <w:jc w:val="both"/>
      </w:pPr>
      <w:r>
        <w:t>Ou seja, t</w:t>
      </w:r>
      <w:r w:rsidR="005823D6">
        <w:t xml:space="preserve">odas as características e propriedades de um software </w:t>
      </w:r>
      <w:r>
        <w:t xml:space="preserve">que </w:t>
      </w:r>
      <w:r w:rsidR="005823D6">
        <w:t xml:space="preserve">são </w:t>
      </w:r>
      <w:r>
        <w:t>necessári</w:t>
      </w:r>
      <w:r w:rsidR="005823D6">
        <w:t>as</w:t>
      </w:r>
      <w:r>
        <w:t xml:space="preserve"> e indis</w:t>
      </w:r>
      <w:r w:rsidR="005823D6">
        <w:t>pensáveis para atender às necessidades do cliente/usuário.</w:t>
      </w:r>
    </w:p>
    <w:p w14:paraId="6C6AA084" w14:textId="36D582C7" w:rsidR="005823D6" w:rsidRDefault="005823D6" w:rsidP="00C048F9">
      <w:pPr>
        <w:jc w:val="both"/>
      </w:pPr>
      <w:r>
        <w:t>Os requisitos podem ser classificados em 3 principais categorias:</w:t>
      </w:r>
    </w:p>
    <w:p w14:paraId="796D1267" w14:textId="49FF104F" w:rsidR="005823D6" w:rsidRDefault="005823D6" w:rsidP="005823D6">
      <w:pPr>
        <w:pStyle w:val="PargrafodaLista"/>
        <w:numPr>
          <w:ilvl w:val="0"/>
          <w:numId w:val="1"/>
        </w:numPr>
        <w:jc w:val="both"/>
      </w:pPr>
      <w:r>
        <w:t>Requisitos Funcionais</w:t>
      </w:r>
    </w:p>
    <w:p w14:paraId="7381147E" w14:textId="385FD27D" w:rsidR="005823D6" w:rsidRDefault="005823D6" w:rsidP="005823D6">
      <w:pPr>
        <w:pStyle w:val="PargrafodaLista"/>
        <w:numPr>
          <w:ilvl w:val="0"/>
          <w:numId w:val="1"/>
        </w:numPr>
        <w:jc w:val="both"/>
      </w:pPr>
      <w:r>
        <w:t>Requisitos Não Funcionais</w:t>
      </w:r>
    </w:p>
    <w:p w14:paraId="5113B88A" w14:textId="53E218ED" w:rsidR="005823D6" w:rsidRDefault="005823D6" w:rsidP="005823D6">
      <w:pPr>
        <w:pStyle w:val="PargrafodaLista"/>
        <w:numPr>
          <w:ilvl w:val="0"/>
          <w:numId w:val="1"/>
        </w:numPr>
        <w:jc w:val="both"/>
      </w:pPr>
      <w:r>
        <w:t>Requisitos de Negócio (ou Regras de Negócio)</w:t>
      </w:r>
    </w:p>
    <w:p w14:paraId="59886CF6" w14:textId="00617112" w:rsidR="005823D6" w:rsidRDefault="005823D6" w:rsidP="005823D6">
      <w:pPr>
        <w:jc w:val="both"/>
      </w:pPr>
      <w:r>
        <w:t>Algumas empresas incluem uma quarta categoria: a dos Requisitos Técnicos, que na classificação acima estão inclusos como parte dos Requisitos Não Funcionais</w:t>
      </w:r>
    </w:p>
    <w:p w14:paraId="0AA5C251" w14:textId="752EED86" w:rsidR="005823D6" w:rsidRDefault="005823D6" w:rsidP="00C048F9">
      <w:pPr>
        <w:jc w:val="both"/>
      </w:pPr>
      <w:r>
        <w:t>Vamos entender como classificar cada requisito dentro dessas categorias.</w:t>
      </w:r>
    </w:p>
    <w:p w14:paraId="55FC8B4D" w14:textId="734D15C1" w:rsidR="005823D6" w:rsidRPr="005823D6" w:rsidRDefault="005823D6" w:rsidP="00C048F9">
      <w:pPr>
        <w:jc w:val="both"/>
        <w:rPr>
          <w:b/>
          <w:bCs/>
        </w:rPr>
      </w:pPr>
      <w:r w:rsidRPr="005823D6">
        <w:rPr>
          <w:b/>
          <w:bCs/>
        </w:rPr>
        <w:t>Requisitos Funcionais</w:t>
      </w:r>
    </w:p>
    <w:p w14:paraId="4DACEACF" w14:textId="634AA319" w:rsidR="005823D6" w:rsidRDefault="005823D6" w:rsidP="00C048F9">
      <w:pPr>
        <w:jc w:val="both"/>
      </w:pPr>
      <w:r>
        <w:t>Requisitos funcionais são aquelas necessidades ou demandas que definem a necessidade de uma funcionalidade</w:t>
      </w:r>
      <w:r w:rsidR="00412273">
        <w:t xml:space="preserve"> </w:t>
      </w:r>
      <w:r>
        <w:t>do software, ou seja, requisitos que deverão ser atendidos com a criação de uma fun</w:t>
      </w:r>
      <w:r w:rsidR="00412273">
        <w:t>ção ou componente</w:t>
      </w:r>
      <w:r>
        <w:t xml:space="preserve"> dentro da solução de software, tal como um</w:t>
      </w:r>
      <w:r w:rsidR="00412273">
        <w:t>a função de</w:t>
      </w:r>
      <w:r>
        <w:t xml:space="preserve"> cadastramento</w:t>
      </w:r>
      <w:r w:rsidR="00412273">
        <w:t>, uma consulta de informações, um lançamento de movimentações etc.</w:t>
      </w:r>
    </w:p>
    <w:p w14:paraId="567857FB" w14:textId="5B5C41FE" w:rsidR="00412273" w:rsidRDefault="00412273" w:rsidP="00C048F9">
      <w:pPr>
        <w:jc w:val="both"/>
      </w:pPr>
      <w:r>
        <w:t>Podem ainda descrever detalhes dessa funcionalidade, tais como o usuário que irá usufruir dessa função, os dados que serão manipulados, ou ainda aspectos operacionais e visuais dessa funcionalidade.</w:t>
      </w:r>
    </w:p>
    <w:p w14:paraId="407C0AE0" w14:textId="08661E62" w:rsidR="005823D6" w:rsidRPr="00412273" w:rsidRDefault="00412273" w:rsidP="00C048F9">
      <w:pPr>
        <w:jc w:val="both"/>
        <w:rPr>
          <w:b/>
          <w:bCs/>
        </w:rPr>
      </w:pPr>
      <w:r w:rsidRPr="00412273">
        <w:rPr>
          <w:b/>
          <w:bCs/>
        </w:rPr>
        <w:t>Requisitos Não Funcionais</w:t>
      </w:r>
    </w:p>
    <w:p w14:paraId="637870E4" w14:textId="1F3F0BDD" w:rsidR="00412273" w:rsidRDefault="00412273" w:rsidP="00C048F9">
      <w:pPr>
        <w:jc w:val="both"/>
      </w:pPr>
      <w:r>
        <w:t>Requisitos não funcionais são características desejadas no software, que não se traduzem em uma funcionalidade específica, mas acabam por afetar o comportamento e/o aparência do software que será desenvolvido. Engloba, portanto, os aspectos de usabilidade, confiabilidade, segurança, estética</w:t>
      </w:r>
      <w:r w:rsidR="006C3E38">
        <w:t>, desempenho</w:t>
      </w:r>
      <w:r>
        <w:t>, entre outros aspectos que influenciam a experiência do usuário</w:t>
      </w:r>
      <w:r w:rsidR="006C3E38">
        <w:t xml:space="preserve"> (</w:t>
      </w:r>
      <w:r>
        <w:t xml:space="preserve">por exemplo, a demanda por facilidade de uso, </w:t>
      </w:r>
      <w:r w:rsidR="006C3E38">
        <w:t xml:space="preserve">a definição de uma </w:t>
      </w:r>
      <w:r>
        <w:t>identidade visual,</w:t>
      </w:r>
      <w:r w:rsidR="006C3E38">
        <w:t xml:space="preserve"> a necessidade de um nível de</w:t>
      </w:r>
      <w:r>
        <w:t xml:space="preserve"> </w:t>
      </w:r>
      <w:r w:rsidR="006C3E38">
        <w:t>performance específico etc.</w:t>
      </w:r>
    </w:p>
    <w:p w14:paraId="3E5DEDAB" w14:textId="42516E03" w:rsidR="006C3E38" w:rsidRPr="006C3E38" w:rsidRDefault="006C3E38" w:rsidP="00C048F9">
      <w:pPr>
        <w:jc w:val="both"/>
        <w:rPr>
          <w:b/>
          <w:bCs/>
        </w:rPr>
      </w:pPr>
      <w:r w:rsidRPr="006C3E38">
        <w:rPr>
          <w:b/>
          <w:bCs/>
        </w:rPr>
        <w:t>Requisitos de Negócio</w:t>
      </w:r>
    </w:p>
    <w:p w14:paraId="69107FE7" w14:textId="7AE36DAB" w:rsidR="006C3E38" w:rsidRDefault="006C3E38" w:rsidP="00C048F9">
      <w:pPr>
        <w:jc w:val="both"/>
      </w:pPr>
      <w:r>
        <w:t xml:space="preserve">Requisitos ou Regras de negócio, são regras e condições impostas pelos processos de negócio que serão atendidos, impactados ou mesmo apenas relacionados com as funcionalidades da solução que será desenvolvida. Essas regras irão definir restrições, limites, condições, ou ainda aspectos de conformidade, para o atendimento de normas ou </w:t>
      </w:r>
      <w:r>
        <w:lastRenderedPageBreak/>
        <w:t>legislações, que devem ser atendidas pelo software. (por exemplo: limites de desconto, horários de funcionamento ou de operação, restrições de uso por perfis de usuários etc.)</w:t>
      </w:r>
    </w:p>
    <w:p w14:paraId="28059212" w14:textId="7654A3EE" w:rsidR="006C3E38" w:rsidRPr="006C3E38" w:rsidRDefault="006C3E38" w:rsidP="00C048F9">
      <w:pPr>
        <w:jc w:val="both"/>
        <w:rPr>
          <w:b/>
          <w:bCs/>
        </w:rPr>
      </w:pPr>
      <w:r w:rsidRPr="006C3E38">
        <w:rPr>
          <w:b/>
          <w:bCs/>
        </w:rPr>
        <w:t>Requisitos Técnicos</w:t>
      </w:r>
    </w:p>
    <w:p w14:paraId="376DA1FC" w14:textId="5F80FFA3" w:rsidR="006C3E38" w:rsidRDefault="006C3E38" w:rsidP="00C048F9">
      <w:pPr>
        <w:jc w:val="both"/>
      </w:pPr>
      <w:r>
        <w:t xml:space="preserve">Requisitos técnicos descrevem características técnicas que devem ser observadas no desenvolvimento, tais como a compatibilidade com plataformas especificas, o uso obrigatório de ferramentas ou linguagens, </w:t>
      </w:r>
      <w:r w:rsidR="0084785C">
        <w:t>regras e condições</w:t>
      </w:r>
      <w:r>
        <w:t xml:space="preserve"> de integração com </w:t>
      </w:r>
      <w:r w:rsidR="0084785C">
        <w:t>outros softwares etc.</w:t>
      </w:r>
    </w:p>
    <w:p w14:paraId="7AEDFE66" w14:textId="1343945D" w:rsidR="0084785C" w:rsidRDefault="0084785C" w:rsidP="00C048F9">
      <w:pPr>
        <w:jc w:val="both"/>
      </w:pPr>
      <w:r>
        <w:t>Muitas empresas incluem estes requisitos dentro da categoria de Requisitos Não Funcionais, mas é comum isolar esses requisitos para que sejam observados separadamente de requisitos operacionais e de negócio.</w:t>
      </w:r>
    </w:p>
    <w:p w14:paraId="24647EA7" w14:textId="77777777" w:rsidR="0084785C" w:rsidRDefault="0084785C" w:rsidP="00C048F9">
      <w:pPr>
        <w:jc w:val="both"/>
      </w:pPr>
    </w:p>
    <w:p w14:paraId="56ED76A9" w14:textId="264D7122" w:rsidR="0084785C" w:rsidRPr="0084785C" w:rsidRDefault="0084785C" w:rsidP="00C048F9">
      <w:pPr>
        <w:jc w:val="both"/>
        <w:rPr>
          <w:b/>
          <w:bCs/>
        </w:rPr>
      </w:pPr>
      <w:r w:rsidRPr="0084785C">
        <w:rPr>
          <w:b/>
          <w:bCs/>
        </w:rPr>
        <w:t>Práticas de levantamento de documentação</w:t>
      </w:r>
    </w:p>
    <w:p w14:paraId="061FDF4E" w14:textId="5A8A803D" w:rsidR="005823D6" w:rsidRDefault="00C048F9" w:rsidP="00C048F9">
      <w:pPr>
        <w:jc w:val="both"/>
      </w:pPr>
      <w:r>
        <w:t xml:space="preserve">Para </w:t>
      </w:r>
      <w:r w:rsidR="005823D6">
        <w:t xml:space="preserve">entender </w:t>
      </w:r>
      <w:r w:rsidR="00137214">
        <w:t xml:space="preserve">as </w:t>
      </w:r>
      <w:r w:rsidR="005823D6">
        <w:t>necessidades, desejos, expectativas e condições</w:t>
      </w:r>
      <w:r w:rsidR="005823D6">
        <w:t xml:space="preserve">, </w:t>
      </w:r>
      <w:r>
        <w:t>devemos conduzir uma série de atividades que nos permitam a imersão no contexto do problema que nos foi apresentado, no perfil de nossos prováveis usuários e suas demandas.</w:t>
      </w:r>
    </w:p>
    <w:p w14:paraId="78B9E55F" w14:textId="7DED3A76" w:rsidR="0055595C" w:rsidRDefault="005823D6" w:rsidP="00C048F9">
      <w:pPr>
        <w:jc w:val="both"/>
      </w:pPr>
      <w:r>
        <w:t xml:space="preserve">Através de reuniões, entrevistas, visitas e </w:t>
      </w:r>
      <w:r w:rsidR="000C57BD">
        <w:t>outras práticas de observação iremos buscar entender mais sobre as necessidades de nossos clientes e então poderemos documentar quais dessas necessidades deverão ser considerados requisitos para a construção da solução.</w:t>
      </w:r>
    </w:p>
    <w:p w14:paraId="59587603" w14:textId="65A82055" w:rsidR="000C57BD" w:rsidRDefault="000C57BD" w:rsidP="00C048F9">
      <w:pPr>
        <w:jc w:val="both"/>
      </w:pPr>
      <w:r>
        <w:t>Anexo a esta orientação vocês encontrarão um PDF com um caso fictício e um exemplo da documentação de requisitos resultante da análise desse caso. Usem como referência para o entendimento dos conceitos apresentados acima.</w:t>
      </w:r>
    </w:p>
    <w:p w14:paraId="557321FB" w14:textId="43D2B60E" w:rsidR="000C57BD" w:rsidRDefault="000C57BD" w:rsidP="00C048F9">
      <w:pPr>
        <w:jc w:val="both"/>
      </w:pPr>
      <w:r>
        <w:t>Bom estudo para todos.</w:t>
      </w:r>
    </w:p>
    <w:p w14:paraId="4316DD3C" w14:textId="5977C757" w:rsidR="000C57BD" w:rsidRDefault="000C57BD" w:rsidP="00C048F9">
      <w:pPr>
        <w:jc w:val="both"/>
      </w:pPr>
      <w:r>
        <w:t>Prof. Cordeiro</w:t>
      </w:r>
    </w:p>
    <w:p w14:paraId="475EE37D" w14:textId="63274885" w:rsidR="00C048F9" w:rsidRDefault="00C048F9" w:rsidP="00C048F9">
      <w:pPr>
        <w:jc w:val="both"/>
      </w:pPr>
    </w:p>
    <w:sectPr w:rsidR="00C048F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DCAD3" w14:textId="77777777" w:rsidR="008618ED" w:rsidRDefault="008618ED" w:rsidP="0055595C">
      <w:pPr>
        <w:spacing w:after="0" w:line="240" w:lineRule="auto"/>
      </w:pPr>
      <w:r>
        <w:separator/>
      </w:r>
    </w:p>
  </w:endnote>
  <w:endnote w:type="continuationSeparator" w:id="0">
    <w:p w14:paraId="4D0A90AF" w14:textId="77777777" w:rsidR="008618ED" w:rsidRDefault="008618ED" w:rsidP="0055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47CF" w14:textId="04E83724" w:rsidR="000C57BD" w:rsidRDefault="000C57BD">
    <w:pPr>
      <w:pStyle w:val="Rodap"/>
    </w:pPr>
    <w:r>
      <w:t>Prof. Cordeiro</w:t>
    </w:r>
    <w:r>
      <w:tab/>
      <w:t>FIAP</w:t>
    </w:r>
    <w:r>
      <w:tab/>
    </w:r>
    <w:proofErr w:type="gramStart"/>
    <w:r>
      <w:t>Maio</w:t>
    </w:r>
    <w:proofErr w:type="gramEnd"/>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35697" w14:textId="77777777" w:rsidR="008618ED" w:rsidRDefault="008618ED" w:rsidP="0055595C">
      <w:pPr>
        <w:spacing w:after="0" w:line="240" w:lineRule="auto"/>
      </w:pPr>
      <w:r>
        <w:separator/>
      </w:r>
    </w:p>
  </w:footnote>
  <w:footnote w:type="continuationSeparator" w:id="0">
    <w:p w14:paraId="0DD9716D" w14:textId="77777777" w:rsidR="008618ED" w:rsidRDefault="008618ED" w:rsidP="00555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B932A" w14:textId="484EAD1A" w:rsidR="0055595C" w:rsidRPr="0055595C" w:rsidRDefault="0055595C" w:rsidP="0055595C">
    <w:pPr>
      <w:pStyle w:val="Cabealho"/>
      <w:jc w:val="center"/>
      <w:rPr>
        <w:b/>
        <w:bCs/>
        <w:sz w:val="40"/>
        <w:szCs w:val="40"/>
      </w:rPr>
    </w:pPr>
    <w:r w:rsidRPr="0055595C">
      <w:rPr>
        <w:b/>
        <w:bCs/>
        <w:sz w:val="40"/>
        <w:szCs w:val="40"/>
      </w:rPr>
      <w:t>DOCUMENTAÇÃO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74CA7"/>
    <w:multiLevelType w:val="hybridMultilevel"/>
    <w:tmpl w:val="F57C3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3814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5C"/>
    <w:rsid w:val="000C57BD"/>
    <w:rsid w:val="00137214"/>
    <w:rsid w:val="002F1ACF"/>
    <w:rsid w:val="00412273"/>
    <w:rsid w:val="0055595C"/>
    <w:rsid w:val="005823D6"/>
    <w:rsid w:val="006C3E38"/>
    <w:rsid w:val="0084785C"/>
    <w:rsid w:val="008618ED"/>
    <w:rsid w:val="00C048F9"/>
    <w:rsid w:val="00F01E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4329"/>
  <w15:chartTrackingRefBased/>
  <w15:docId w15:val="{86994A40-E33B-43B4-A4D0-D7BE7802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5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55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55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55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55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55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5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5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595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95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5595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5595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5595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5595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5595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595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595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595C"/>
    <w:rPr>
      <w:rFonts w:eastAsiaTheme="majorEastAsia" w:cstheme="majorBidi"/>
      <w:color w:val="272727" w:themeColor="text1" w:themeTint="D8"/>
    </w:rPr>
  </w:style>
  <w:style w:type="paragraph" w:styleId="Ttulo">
    <w:name w:val="Title"/>
    <w:basedOn w:val="Normal"/>
    <w:next w:val="Normal"/>
    <w:link w:val="TtuloChar"/>
    <w:uiPriority w:val="10"/>
    <w:qFormat/>
    <w:rsid w:val="00555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5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595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595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595C"/>
    <w:pPr>
      <w:spacing w:before="160"/>
      <w:jc w:val="center"/>
    </w:pPr>
    <w:rPr>
      <w:i/>
      <w:iCs/>
      <w:color w:val="404040" w:themeColor="text1" w:themeTint="BF"/>
    </w:rPr>
  </w:style>
  <w:style w:type="character" w:customStyle="1" w:styleId="CitaoChar">
    <w:name w:val="Citação Char"/>
    <w:basedOn w:val="Fontepargpadro"/>
    <w:link w:val="Citao"/>
    <w:uiPriority w:val="29"/>
    <w:rsid w:val="0055595C"/>
    <w:rPr>
      <w:i/>
      <w:iCs/>
      <w:color w:val="404040" w:themeColor="text1" w:themeTint="BF"/>
    </w:rPr>
  </w:style>
  <w:style w:type="paragraph" w:styleId="PargrafodaLista">
    <w:name w:val="List Paragraph"/>
    <w:basedOn w:val="Normal"/>
    <w:uiPriority w:val="34"/>
    <w:qFormat/>
    <w:rsid w:val="0055595C"/>
    <w:pPr>
      <w:ind w:left="720"/>
      <w:contextualSpacing/>
    </w:pPr>
  </w:style>
  <w:style w:type="character" w:styleId="nfaseIntensa">
    <w:name w:val="Intense Emphasis"/>
    <w:basedOn w:val="Fontepargpadro"/>
    <w:uiPriority w:val="21"/>
    <w:qFormat/>
    <w:rsid w:val="0055595C"/>
    <w:rPr>
      <w:i/>
      <w:iCs/>
      <w:color w:val="0F4761" w:themeColor="accent1" w:themeShade="BF"/>
    </w:rPr>
  </w:style>
  <w:style w:type="paragraph" w:styleId="CitaoIntensa">
    <w:name w:val="Intense Quote"/>
    <w:basedOn w:val="Normal"/>
    <w:next w:val="Normal"/>
    <w:link w:val="CitaoIntensaChar"/>
    <w:uiPriority w:val="30"/>
    <w:qFormat/>
    <w:rsid w:val="0055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5595C"/>
    <w:rPr>
      <w:i/>
      <w:iCs/>
      <w:color w:val="0F4761" w:themeColor="accent1" w:themeShade="BF"/>
    </w:rPr>
  </w:style>
  <w:style w:type="character" w:styleId="RefernciaIntensa">
    <w:name w:val="Intense Reference"/>
    <w:basedOn w:val="Fontepargpadro"/>
    <w:uiPriority w:val="32"/>
    <w:qFormat/>
    <w:rsid w:val="0055595C"/>
    <w:rPr>
      <w:b/>
      <w:bCs/>
      <w:smallCaps/>
      <w:color w:val="0F4761" w:themeColor="accent1" w:themeShade="BF"/>
      <w:spacing w:val="5"/>
    </w:rPr>
  </w:style>
  <w:style w:type="paragraph" w:styleId="Cabealho">
    <w:name w:val="header"/>
    <w:basedOn w:val="Normal"/>
    <w:link w:val="CabealhoChar"/>
    <w:uiPriority w:val="99"/>
    <w:unhideWhenUsed/>
    <w:rsid w:val="005559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595C"/>
  </w:style>
  <w:style w:type="paragraph" w:styleId="Rodap">
    <w:name w:val="footer"/>
    <w:basedOn w:val="Normal"/>
    <w:link w:val="RodapChar"/>
    <w:uiPriority w:val="99"/>
    <w:unhideWhenUsed/>
    <w:rsid w:val="0055595C"/>
    <w:pPr>
      <w:tabs>
        <w:tab w:val="center" w:pos="4252"/>
        <w:tab w:val="right" w:pos="8504"/>
      </w:tabs>
      <w:spacing w:after="0" w:line="240" w:lineRule="auto"/>
    </w:pPr>
  </w:style>
  <w:style w:type="character" w:customStyle="1" w:styleId="RodapChar">
    <w:name w:val="Rodapé Char"/>
    <w:basedOn w:val="Fontepargpadro"/>
    <w:link w:val="Rodap"/>
    <w:uiPriority w:val="99"/>
    <w:rsid w:val="00555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3DA578DE33E44E8DD11C312C11F0C0" ma:contentTypeVersion="12" ma:contentTypeDescription="Crie um novo documento." ma:contentTypeScope="" ma:versionID="400a51d3146da8adaf905961ecd9d31a">
  <xsd:schema xmlns:xsd="http://www.w3.org/2001/XMLSchema" xmlns:xs="http://www.w3.org/2001/XMLSchema" xmlns:p="http://schemas.microsoft.com/office/2006/metadata/properties" xmlns:ns2="7bc641a7-997f-4048-a412-d593c6319208" xmlns:ns3="7e3d2bc7-1e8b-4412-b9e4-2111d76bd9c9" targetNamespace="http://schemas.microsoft.com/office/2006/metadata/properties" ma:root="true" ma:fieldsID="24526fc296497c6191b0ecfc68df541b" ns2:_="" ns3:_="">
    <xsd:import namespace="7bc641a7-997f-4048-a412-d593c6319208"/>
    <xsd:import namespace="7e3d2bc7-1e8b-4412-b9e4-2111d76bd9c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641a7-997f-4048-a412-d593c631920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e2398b20-2c76-408b-9565-673d41e5947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3d2bc7-1e8b-4412-b9e4-2111d76bd9c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a9b893d-5a46-44fc-afd2-96a93a4139cb}" ma:internalName="TaxCatchAll" ma:showField="CatchAllData" ma:web="7e3d2bc7-1e8b-4412-b9e4-2111d76bd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018247-D811-46BB-A151-A858D42BAC2B}"/>
</file>

<file path=customXml/itemProps2.xml><?xml version="1.0" encoding="utf-8"?>
<ds:datastoreItem xmlns:ds="http://schemas.openxmlformats.org/officeDocument/2006/customXml" ds:itemID="{E3266ABA-705E-4FEF-B2FD-EF98D64CBA49}"/>
</file>

<file path=docProps/app.xml><?xml version="1.0" encoding="utf-8"?>
<Properties xmlns="http://schemas.openxmlformats.org/officeDocument/2006/extended-properties" xmlns:vt="http://schemas.openxmlformats.org/officeDocument/2006/docPropsVTypes">
  <Template>Normal.dotm</Template>
  <TotalTime>99</TotalTime>
  <Pages>2</Pages>
  <Words>610</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Henrique Dell'Osso Cordeiro</dc:creator>
  <cp:keywords/>
  <dc:description/>
  <cp:lastModifiedBy>José Henrique Dell'Osso Cordeiro</cp:lastModifiedBy>
  <cp:revision>3</cp:revision>
  <dcterms:created xsi:type="dcterms:W3CDTF">2024-05-22T23:25:00Z</dcterms:created>
  <dcterms:modified xsi:type="dcterms:W3CDTF">2024-05-23T01:04:00Z</dcterms:modified>
</cp:coreProperties>
</file>