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52D7" w14:textId="77777777" w:rsidR="00FD24DA" w:rsidRDefault="00FD24DA"/>
    <w:sectPr w:rsidR="00FD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DA"/>
    <w:rsid w:val="00FD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1BA0"/>
  <w15:chartTrackingRefBased/>
  <w15:docId w15:val="{39132431-B3A1-46CF-98EF-3DB164A4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Rodrigues Adriano</dc:creator>
  <cp:keywords/>
  <dc:description/>
  <cp:lastModifiedBy>Vinicius Rodrigues Adriano</cp:lastModifiedBy>
  <cp:revision>1</cp:revision>
  <dcterms:created xsi:type="dcterms:W3CDTF">2023-11-30T00:43:00Z</dcterms:created>
  <dcterms:modified xsi:type="dcterms:W3CDTF">2023-11-30T00:44:00Z</dcterms:modified>
</cp:coreProperties>
</file>