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FD16" w14:textId="38484D5C" w:rsidR="008604AF" w:rsidRDefault="000E4CA7" w:rsidP="000E4CA7">
      <w:r w:rsidRPr="000E4CA7">
        <w:rPr>
          <w:b/>
          <w:bCs/>
          <w:sz w:val="28"/>
          <w:szCs w:val="28"/>
        </w:rPr>
        <w:t>Prompt para Tomada de Decisões e Resolução de Problemas</w:t>
      </w:r>
      <w:r w:rsidR="00C82038" w:rsidRPr="000E4CA7">
        <w:tab/>
      </w:r>
    </w:p>
    <w:p w14:paraId="48CCA64D" w14:textId="77777777" w:rsidR="008604AF" w:rsidRDefault="008604AF" w:rsidP="000E4CA7"/>
    <w:p w14:paraId="300CD2E1" w14:textId="227363D2" w:rsidR="000E4CA7" w:rsidRDefault="008604AF" w:rsidP="008604AF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Analise de cenários</w:t>
      </w:r>
    </w:p>
    <w:p w14:paraId="3FC93832" w14:textId="558B9263" w:rsidR="008604AF" w:rsidRDefault="008604AF" w:rsidP="008604AF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Simular consequências</w:t>
      </w:r>
    </w:p>
    <w:p w14:paraId="667BBEE6" w14:textId="0D98E4FF" w:rsidR="008604AF" w:rsidRDefault="008604AF" w:rsidP="008604AF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Levantar alternativas</w:t>
      </w:r>
    </w:p>
    <w:p w14:paraId="0D707C96" w14:textId="6E14B6AE" w:rsidR="008604AF" w:rsidRDefault="008604AF" w:rsidP="008604AF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Identificar Riscos</w:t>
      </w:r>
    </w:p>
    <w:p w14:paraId="2BB121D4" w14:textId="77777777" w:rsidR="008604AF" w:rsidRPr="008604AF" w:rsidRDefault="008604AF" w:rsidP="008604AF">
      <w:pPr>
        <w:pStyle w:val="PargrafodaLista"/>
        <w:rPr>
          <w:sz w:val="20"/>
          <w:szCs w:val="20"/>
        </w:rPr>
      </w:pPr>
    </w:p>
    <w:p w14:paraId="32D74140" w14:textId="5CA2303B" w:rsidR="008604AF" w:rsidRPr="008604AF" w:rsidRDefault="008604AF" w:rsidP="008604AF">
      <w:pPr>
        <w:rPr>
          <w:sz w:val="24"/>
          <w:szCs w:val="24"/>
        </w:rPr>
      </w:pPr>
      <w:r w:rsidRPr="008604AF">
        <w:rPr>
          <w:sz w:val="24"/>
          <w:szCs w:val="24"/>
        </w:rPr>
        <w:t>Você é um consultor estratégico. Analise a seguinte situação: [descrição]. Liste as opções possíveis, os pr</w:t>
      </w:r>
      <w:r>
        <w:rPr>
          <w:sz w:val="24"/>
          <w:szCs w:val="24"/>
        </w:rPr>
        <w:t>ó</w:t>
      </w:r>
      <w:r w:rsidRPr="008604AF">
        <w:rPr>
          <w:sz w:val="24"/>
          <w:szCs w:val="24"/>
        </w:rPr>
        <w:t>s e contras de cada uma, e recomende o melhor caminho com base no objetivo [X].</w:t>
      </w:r>
    </w:p>
    <w:p w14:paraId="2A0D502D" w14:textId="77777777" w:rsidR="008604AF" w:rsidRPr="008604AF" w:rsidRDefault="008604AF" w:rsidP="008604AF">
      <w:pPr>
        <w:rPr>
          <w:sz w:val="20"/>
          <w:szCs w:val="20"/>
        </w:rPr>
      </w:pPr>
    </w:p>
    <w:p w14:paraId="78E61ECB" w14:textId="77777777" w:rsidR="008C7194" w:rsidRDefault="008C7194" w:rsidP="00D01203">
      <w:pPr>
        <w:ind w:left="360"/>
      </w:pPr>
    </w:p>
    <w:p w14:paraId="7B57D75B" w14:textId="77777777" w:rsidR="00D01203" w:rsidRPr="00D72ECA" w:rsidRDefault="00D01203" w:rsidP="007C4666"/>
    <w:sectPr w:rsidR="00D01203" w:rsidRPr="00D72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15CC"/>
    <w:multiLevelType w:val="hybridMultilevel"/>
    <w:tmpl w:val="BFA23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E2EF8"/>
    <w:multiLevelType w:val="hybridMultilevel"/>
    <w:tmpl w:val="41C69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E33CA"/>
    <w:multiLevelType w:val="hybridMultilevel"/>
    <w:tmpl w:val="1C4CD7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CA"/>
    <w:rsid w:val="00071FA4"/>
    <w:rsid w:val="000E4CA7"/>
    <w:rsid w:val="006C54E1"/>
    <w:rsid w:val="007C4666"/>
    <w:rsid w:val="008604AF"/>
    <w:rsid w:val="008C7194"/>
    <w:rsid w:val="00B17472"/>
    <w:rsid w:val="00C50D74"/>
    <w:rsid w:val="00C82038"/>
    <w:rsid w:val="00D01203"/>
    <w:rsid w:val="00D72ECA"/>
    <w:rsid w:val="00F5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7000"/>
  <w15:chartTrackingRefBased/>
  <w15:docId w15:val="{311C38B7-B637-46FE-9DAC-65EB4CB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2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52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5</cp:revision>
  <dcterms:created xsi:type="dcterms:W3CDTF">2025-09-20T21:28:00Z</dcterms:created>
  <dcterms:modified xsi:type="dcterms:W3CDTF">2025-09-24T16:15:00Z</dcterms:modified>
</cp:coreProperties>
</file>