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1CD5C" w14:textId="77777777" w:rsidR="00BB0601" w:rsidRPr="002A35C6" w:rsidRDefault="002A35C6">
      <w:pPr>
        <w:pStyle w:val="Ttulo"/>
        <w:rPr>
          <w:lang w:val="pt-BR"/>
        </w:rPr>
      </w:pPr>
      <w:r w:rsidRPr="002A35C6">
        <w:rPr>
          <w:lang w:val="pt-BR"/>
        </w:rPr>
        <w:t>ETAPA 2 – ENGENHARIA DE SOFTWARE ÁGIL APLICADA</w:t>
      </w:r>
    </w:p>
    <w:p w14:paraId="61D01F7B" w14:textId="77777777" w:rsidR="00BB0601" w:rsidRPr="002A35C6" w:rsidRDefault="002A35C6">
      <w:pPr>
        <w:pStyle w:val="Ttulo1"/>
        <w:rPr>
          <w:lang w:val="pt-BR"/>
        </w:rPr>
      </w:pPr>
      <w:r w:rsidRPr="002A35C6">
        <w:rPr>
          <w:lang w:val="pt-BR"/>
        </w:rPr>
        <w:t>2.1 Identificação das partes interessadas (Stakeholders)</w:t>
      </w:r>
    </w:p>
    <w:p w14:paraId="0854A274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>Os stakeholders são todos os envolvidos direta ou indiretamente no sistema da Nutri-o Delivery. Foram identificados:</w:t>
      </w:r>
      <w:r w:rsidRPr="002A35C6">
        <w:rPr>
          <w:lang w:val="pt-BR"/>
        </w:rPr>
        <w:br/>
        <w:t xml:space="preserve">- Clientes: </w:t>
      </w:r>
      <w:r w:rsidRPr="002A35C6">
        <w:rPr>
          <w:lang w:val="pt-BR"/>
        </w:rPr>
        <w:t>responsáveis por realizar pedidos e utilizar o sistema para escolher refeições personalizadas.</w:t>
      </w:r>
      <w:r w:rsidRPr="002A35C6">
        <w:rPr>
          <w:lang w:val="pt-BR"/>
        </w:rPr>
        <w:br/>
        <w:t>- Administrador do sistema: responsável pelo gerenciamento de pedidos, usuários, cardápio e relatórios.</w:t>
      </w:r>
      <w:r w:rsidRPr="002A35C6">
        <w:rPr>
          <w:lang w:val="pt-BR"/>
        </w:rPr>
        <w:br/>
        <w:t>- Equipe de cozinha: responsável pela preparação das marm</w:t>
      </w:r>
      <w:r w:rsidRPr="002A35C6">
        <w:rPr>
          <w:lang w:val="pt-BR"/>
        </w:rPr>
        <w:t>itas conforme os pedidos.</w:t>
      </w:r>
      <w:r w:rsidRPr="002A35C6">
        <w:rPr>
          <w:lang w:val="pt-BR"/>
        </w:rPr>
        <w:br/>
        <w:t>- Entregadores: responsáveis pela logística e entrega dos pedidos.</w:t>
      </w:r>
      <w:r w:rsidRPr="002A35C6">
        <w:rPr>
          <w:lang w:val="pt-BR"/>
        </w:rPr>
        <w:br/>
        <w:t>- Equipe de TI (desenvolvedores): responsáveis pelo desenvolvimento e manutenção do sistema.</w:t>
      </w:r>
      <w:r w:rsidRPr="002A35C6">
        <w:rPr>
          <w:lang w:val="pt-BR"/>
        </w:rPr>
        <w:br/>
        <w:t xml:space="preserve">- Gestor da empresa: responsável pela tomada de decisões estratégicas </w:t>
      </w:r>
      <w:r w:rsidRPr="002A35C6">
        <w:rPr>
          <w:lang w:val="pt-BR"/>
        </w:rPr>
        <w:t>com base nos dados gerados pelo sistema.</w:t>
      </w:r>
    </w:p>
    <w:p w14:paraId="31E8FDC7" w14:textId="77777777" w:rsidR="00BB0601" w:rsidRPr="002A35C6" w:rsidRDefault="002A35C6">
      <w:pPr>
        <w:pStyle w:val="Ttulo1"/>
        <w:rPr>
          <w:lang w:val="pt-BR"/>
        </w:rPr>
      </w:pPr>
      <w:r w:rsidRPr="002A35C6">
        <w:rPr>
          <w:lang w:val="pt-BR"/>
        </w:rPr>
        <w:t>2.2 Levantamento de Requisitos Funcionais</w:t>
      </w:r>
    </w:p>
    <w:p w14:paraId="525C99A0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>- RF01: O sistema deve permitir o cadastro de usuários.</w:t>
      </w:r>
      <w:r w:rsidRPr="002A35C6">
        <w:rPr>
          <w:lang w:val="pt-BR"/>
        </w:rPr>
        <w:br/>
        <w:t>- RF02: O sistema deve permitir login e autenticação de usuários.</w:t>
      </w:r>
      <w:r w:rsidRPr="002A35C6">
        <w:rPr>
          <w:lang w:val="pt-BR"/>
        </w:rPr>
        <w:br/>
        <w:t>- RF03: O sistema deve permitir a visualização do c</w:t>
      </w:r>
      <w:r w:rsidRPr="002A35C6">
        <w:rPr>
          <w:lang w:val="pt-BR"/>
        </w:rPr>
        <w:t>ardápio de marmitas.</w:t>
      </w:r>
      <w:r w:rsidRPr="002A35C6">
        <w:rPr>
          <w:lang w:val="pt-BR"/>
        </w:rPr>
        <w:br/>
        <w:t>- RF04: O sistema deve permitir a personalização de refeições.</w:t>
      </w:r>
      <w:r w:rsidRPr="002A35C6">
        <w:rPr>
          <w:lang w:val="pt-BR"/>
        </w:rPr>
        <w:br/>
        <w:t>- RF05: O sistema deve permitir a realização de pedidos.</w:t>
      </w:r>
      <w:r w:rsidRPr="002A35C6">
        <w:rPr>
          <w:lang w:val="pt-BR"/>
        </w:rPr>
        <w:br/>
        <w:t>- RF06: O sistema deve permitir o acompanhamento do status do pedido.</w:t>
      </w:r>
      <w:r w:rsidRPr="002A35C6">
        <w:rPr>
          <w:lang w:val="pt-BR"/>
        </w:rPr>
        <w:br/>
        <w:t>- RF07: O sistema deve permitir o gerenciamen</w:t>
      </w:r>
      <w:r w:rsidRPr="002A35C6">
        <w:rPr>
          <w:lang w:val="pt-BR"/>
        </w:rPr>
        <w:t>to de pedidos pelo administrador.</w:t>
      </w:r>
      <w:r w:rsidRPr="002A35C6">
        <w:rPr>
          <w:lang w:val="pt-BR"/>
        </w:rPr>
        <w:br/>
        <w:t>- RF08: O sistema deve permitir o controle de estoque de ingredientes.</w:t>
      </w:r>
      <w:r w:rsidRPr="002A35C6">
        <w:rPr>
          <w:lang w:val="pt-BR"/>
        </w:rPr>
        <w:br/>
        <w:t>- RF09: O sistema deve gerar relatórios de vendas e desempenho.</w:t>
      </w:r>
      <w:r w:rsidRPr="002A35C6">
        <w:rPr>
          <w:lang w:val="pt-BR"/>
        </w:rPr>
        <w:br/>
        <w:t>- RF10: O sistema deve recomendar refeições com base no perfil do usuário.</w:t>
      </w:r>
    </w:p>
    <w:p w14:paraId="457E8344" w14:textId="77777777" w:rsidR="00BB0601" w:rsidRPr="002A35C6" w:rsidRDefault="002A35C6">
      <w:pPr>
        <w:pStyle w:val="Ttulo1"/>
        <w:rPr>
          <w:lang w:val="pt-BR"/>
        </w:rPr>
      </w:pPr>
      <w:r w:rsidRPr="002A35C6">
        <w:rPr>
          <w:lang w:val="pt-BR"/>
        </w:rPr>
        <w:t>2.3 Levantam</w:t>
      </w:r>
      <w:r w:rsidRPr="002A35C6">
        <w:rPr>
          <w:lang w:val="pt-BR"/>
        </w:rPr>
        <w:t>ento de Requisitos Não Funcionais</w:t>
      </w:r>
    </w:p>
    <w:p w14:paraId="217E9003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>- RNF01: O sistema deve ser responsivo e funcionar em dispositivos móveis e desktops.</w:t>
      </w:r>
      <w:r w:rsidRPr="002A35C6">
        <w:rPr>
          <w:lang w:val="pt-BR"/>
        </w:rPr>
        <w:br/>
        <w:t>- RNF02: O sistema deve possuir tempo de resposta inferior a 3 segundos.</w:t>
      </w:r>
      <w:r w:rsidRPr="002A35C6">
        <w:rPr>
          <w:lang w:val="pt-BR"/>
        </w:rPr>
        <w:br/>
        <w:t>- RNF03: O sistema deve garantir segurança dos dados dos usuári</w:t>
      </w:r>
      <w:r w:rsidRPr="002A35C6">
        <w:rPr>
          <w:lang w:val="pt-BR"/>
        </w:rPr>
        <w:t>os.</w:t>
      </w:r>
      <w:r w:rsidRPr="002A35C6">
        <w:rPr>
          <w:lang w:val="pt-BR"/>
        </w:rPr>
        <w:br/>
        <w:t>- RNF04: O sistema deve possuir alta disponibilidade.</w:t>
      </w:r>
      <w:r w:rsidRPr="002A35C6">
        <w:rPr>
          <w:lang w:val="pt-BR"/>
        </w:rPr>
        <w:br/>
        <w:t>- RNF05: O sistema deve ser de fácil usabilidade.</w:t>
      </w:r>
      <w:r w:rsidRPr="002A35C6">
        <w:rPr>
          <w:lang w:val="pt-BR"/>
        </w:rPr>
        <w:br/>
        <w:t>- RNF06: O sistema deve seguir padrões de acessibilidade.</w:t>
      </w:r>
      <w:r w:rsidRPr="002A35C6">
        <w:rPr>
          <w:lang w:val="pt-BR"/>
        </w:rPr>
        <w:br/>
        <w:t>- RNF07: O sistema deve ser escalável.</w:t>
      </w:r>
    </w:p>
    <w:p w14:paraId="0F67816F" w14:textId="77777777" w:rsidR="00BB0601" w:rsidRDefault="002A35C6" w:rsidP="002A35C6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2.4 Backlog do Produto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0601" w14:paraId="483A6E95" w14:textId="77777777">
        <w:tc>
          <w:tcPr>
            <w:tcW w:w="2880" w:type="dxa"/>
          </w:tcPr>
          <w:p w14:paraId="10DD3799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ID</w:t>
            </w:r>
          </w:p>
        </w:tc>
        <w:tc>
          <w:tcPr>
            <w:tcW w:w="2880" w:type="dxa"/>
          </w:tcPr>
          <w:p w14:paraId="11AAABDF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Funcionalidade</w:t>
            </w:r>
          </w:p>
        </w:tc>
        <w:tc>
          <w:tcPr>
            <w:tcW w:w="2880" w:type="dxa"/>
          </w:tcPr>
          <w:p w14:paraId="5B9041D5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Prioridade</w:t>
            </w:r>
          </w:p>
        </w:tc>
      </w:tr>
      <w:tr w:rsidR="00BB0601" w14:paraId="7E2DD64C" w14:textId="77777777">
        <w:tc>
          <w:tcPr>
            <w:tcW w:w="2880" w:type="dxa"/>
          </w:tcPr>
          <w:p w14:paraId="04B11AAE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1</w:t>
            </w:r>
          </w:p>
        </w:tc>
        <w:tc>
          <w:tcPr>
            <w:tcW w:w="2880" w:type="dxa"/>
          </w:tcPr>
          <w:p w14:paraId="195942CE" w14:textId="77777777" w:rsidR="00BB0601" w:rsidRPr="002A35C6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lang w:val="pt-BR"/>
              </w:rPr>
            </w:pPr>
            <w:r w:rsidRPr="002A35C6">
              <w:rPr>
                <w:lang w:val="pt-BR"/>
              </w:rPr>
              <w:t>Cadastro e login de usuários</w:t>
            </w:r>
          </w:p>
        </w:tc>
        <w:tc>
          <w:tcPr>
            <w:tcW w:w="2880" w:type="dxa"/>
          </w:tcPr>
          <w:p w14:paraId="10649827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Alta</w:t>
            </w:r>
          </w:p>
        </w:tc>
      </w:tr>
      <w:tr w:rsidR="00BB0601" w14:paraId="2D40502D" w14:textId="77777777">
        <w:tc>
          <w:tcPr>
            <w:tcW w:w="2880" w:type="dxa"/>
          </w:tcPr>
          <w:p w14:paraId="3F832269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2</w:t>
            </w:r>
          </w:p>
        </w:tc>
        <w:tc>
          <w:tcPr>
            <w:tcW w:w="2880" w:type="dxa"/>
          </w:tcPr>
          <w:p w14:paraId="24CBF947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Visualização do cardápio</w:t>
            </w:r>
          </w:p>
        </w:tc>
        <w:tc>
          <w:tcPr>
            <w:tcW w:w="2880" w:type="dxa"/>
          </w:tcPr>
          <w:p w14:paraId="4026D82F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Alta</w:t>
            </w:r>
          </w:p>
        </w:tc>
      </w:tr>
      <w:tr w:rsidR="00BB0601" w14:paraId="12B34B03" w14:textId="77777777">
        <w:tc>
          <w:tcPr>
            <w:tcW w:w="2880" w:type="dxa"/>
          </w:tcPr>
          <w:p w14:paraId="1750A4AB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3</w:t>
            </w:r>
          </w:p>
        </w:tc>
        <w:tc>
          <w:tcPr>
            <w:tcW w:w="2880" w:type="dxa"/>
          </w:tcPr>
          <w:p w14:paraId="0BC9F131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Realização de pedidos</w:t>
            </w:r>
          </w:p>
        </w:tc>
        <w:tc>
          <w:tcPr>
            <w:tcW w:w="2880" w:type="dxa"/>
          </w:tcPr>
          <w:p w14:paraId="5D3699B3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Alta</w:t>
            </w:r>
          </w:p>
        </w:tc>
      </w:tr>
      <w:tr w:rsidR="00BB0601" w14:paraId="279420F6" w14:textId="77777777">
        <w:tc>
          <w:tcPr>
            <w:tcW w:w="2880" w:type="dxa"/>
          </w:tcPr>
          <w:p w14:paraId="0351638C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4</w:t>
            </w:r>
          </w:p>
        </w:tc>
        <w:tc>
          <w:tcPr>
            <w:tcW w:w="2880" w:type="dxa"/>
          </w:tcPr>
          <w:p w14:paraId="6464A0D6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Personalização de marmitas</w:t>
            </w:r>
          </w:p>
        </w:tc>
        <w:tc>
          <w:tcPr>
            <w:tcW w:w="2880" w:type="dxa"/>
          </w:tcPr>
          <w:p w14:paraId="037B2DAE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Alta</w:t>
            </w:r>
          </w:p>
        </w:tc>
      </w:tr>
      <w:tr w:rsidR="00BB0601" w14:paraId="47B60A66" w14:textId="77777777">
        <w:tc>
          <w:tcPr>
            <w:tcW w:w="2880" w:type="dxa"/>
          </w:tcPr>
          <w:p w14:paraId="78C15268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5</w:t>
            </w:r>
          </w:p>
        </w:tc>
        <w:tc>
          <w:tcPr>
            <w:tcW w:w="2880" w:type="dxa"/>
          </w:tcPr>
          <w:p w14:paraId="2B836634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Acompanhamento de pedidos</w:t>
            </w:r>
          </w:p>
        </w:tc>
        <w:tc>
          <w:tcPr>
            <w:tcW w:w="2880" w:type="dxa"/>
          </w:tcPr>
          <w:p w14:paraId="6AF4ADA2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Média</w:t>
            </w:r>
          </w:p>
        </w:tc>
      </w:tr>
      <w:tr w:rsidR="00BB0601" w14:paraId="56AF9AE4" w14:textId="77777777">
        <w:tc>
          <w:tcPr>
            <w:tcW w:w="2880" w:type="dxa"/>
          </w:tcPr>
          <w:p w14:paraId="2DB9D049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6</w:t>
            </w:r>
          </w:p>
        </w:tc>
        <w:tc>
          <w:tcPr>
            <w:tcW w:w="2880" w:type="dxa"/>
          </w:tcPr>
          <w:p w14:paraId="4C784335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Controle de estoque</w:t>
            </w:r>
          </w:p>
        </w:tc>
        <w:tc>
          <w:tcPr>
            <w:tcW w:w="2880" w:type="dxa"/>
          </w:tcPr>
          <w:p w14:paraId="3CB7150E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Média</w:t>
            </w:r>
          </w:p>
        </w:tc>
      </w:tr>
      <w:tr w:rsidR="00BB0601" w14:paraId="1EBEAB81" w14:textId="77777777">
        <w:tc>
          <w:tcPr>
            <w:tcW w:w="2880" w:type="dxa"/>
          </w:tcPr>
          <w:p w14:paraId="29D610BE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7</w:t>
            </w:r>
          </w:p>
        </w:tc>
        <w:tc>
          <w:tcPr>
            <w:tcW w:w="2880" w:type="dxa"/>
          </w:tcPr>
          <w:p w14:paraId="144D22CA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Relatórios administrativos</w:t>
            </w:r>
          </w:p>
        </w:tc>
        <w:tc>
          <w:tcPr>
            <w:tcW w:w="2880" w:type="dxa"/>
          </w:tcPr>
          <w:p w14:paraId="6E3C6A15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Média</w:t>
            </w:r>
          </w:p>
        </w:tc>
      </w:tr>
      <w:tr w:rsidR="00BB0601" w14:paraId="116B3FAD" w14:textId="77777777">
        <w:tc>
          <w:tcPr>
            <w:tcW w:w="2880" w:type="dxa"/>
          </w:tcPr>
          <w:p w14:paraId="13C641B8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8</w:t>
            </w:r>
          </w:p>
        </w:tc>
        <w:tc>
          <w:tcPr>
            <w:tcW w:w="2880" w:type="dxa"/>
          </w:tcPr>
          <w:p w14:paraId="37D3D8C1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 xml:space="preserve">Sistema de </w:t>
            </w:r>
            <w:r>
              <w:t>recomendação (ML)</w:t>
            </w:r>
          </w:p>
        </w:tc>
        <w:tc>
          <w:tcPr>
            <w:tcW w:w="2880" w:type="dxa"/>
          </w:tcPr>
          <w:p w14:paraId="552F44B2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Baixa</w:t>
            </w:r>
          </w:p>
        </w:tc>
      </w:tr>
      <w:tr w:rsidR="00BB0601" w14:paraId="6F630579" w14:textId="77777777">
        <w:tc>
          <w:tcPr>
            <w:tcW w:w="2880" w:type="dxa"/>
          </w:tcPr>
          <w:p w14:paraId="5A768F9C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9</w:t>
            </w:r>
          </w:p>
        </w:tc>
        <w:tc>
          <w:tcPr>
            <w:tcW w:w="2880" w:type="dxa"/>
          </w:tcPr>
          <w:p w14:paraId="1170439E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Acessibilidade com LIBRAS</w:t>
            </w:r>
          </w:p>
        </w:tc>
        <w:tc>
          <w:tcPr>
            <w:tcW w:w="2880" w:type="dxa"/>
          </w:tcPr>
          <w:p w14:paraId="1ADEC61D" w14:textId="77777777" w:rsidR="00BB0601" w:rsidRDefault="002A35C6" w:rsidP="002A35C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Baixa</w:t>
            </w:r>
          </w:p>
        </w:tc>
      </w:tr>
    </w:tbl>
    <w:p w14:paraId="44D5E2FA" w14:textId="77777777" w:rsidR="00BB0601" w:rsidRDefault="002A35C6">
      <w:pPr>
        <w:pStyle w:val="Ttulo1"/>
      </w:pPr>
      <w:r>
        <w:t>2.5 Priorização das Funcionalidades</w:t>
      </w:r>
    </w:p>
    <w:p w14:paraId="5C715993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>A priorização foi baseada no valor para o negócio e na necessidade do usuário:</w:t>
      </w:r>
      <w:r w:rsidRPr="002A35C6">
        <w:rPr>
          <w:lang w:val="pt-BR"/>
        </w:rPr>
        <w:br/>
        <w:t>- Alta prioridade: funcionalidades essenciais.</w:t>
      </w:r>
      <w:r w:rsidRPr="002A35C6">
        <w:rPr>
          <w:lang w:val="pt-BR"/>
        </w:rPr>
        <w:br/>
        <w:t xml:space="preserve">- Média prioridade: </w:t>
      </w:r>
      <w:r w:rsidRPr="002A35C6">
        <w:rPr>
          <w:lang w:val="pt-BR"/>
        </w:rPr>
        <w:t>melhorias operacionais.</w:t>
      </w:r>
      <w:r w:rsidRPr="002A35C6">
        <w:rPr>
          <w:lang w:val="pt-BR"/>
        </w:rPr>
        <w:br/>
        <w:t>- Baixa prioridade: diferenciais e melhorias futuras.</w:t>
      </w:r>
    </w:p>
    <w:p w14:paraId="0386448F" w14:textId="77777777" w:rsidR="00BB0601" w:rsidRPr="002A35C6" w:rsidRDefault="002A35C6">
      <w:pPr>
        <w:pStyle w:val="Ttulo1"/>
        <w:rPr>
          <w:lang w:val="pt-BR"/>
        </w:rPr>
      </w:pPr>
      <w:r w:rsidRPr="002A35C6">
        <w:rPr>
          <w:lang w:val="pt-BR"/>
        </w:rPr>
        <w:t>2.6 Definição de Iterações (Sprints)</w:t>
      </w:r>
    </w:p>
    <w:p w14:paraId="5100C17E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>Sprint 1:</w:t>
      </w:r>
      <w:r w:rsidRPr="002A35C6">
        <w:rPr>
          <w:lang w:val="pt-BR"/>
        </w:rPr>
        <w:br/>
        <w:t>- Cadastro e login</w:t>
      </w:r>
      <w:r w:rsidRPr="002A35C6">
        <w:rPr>
          <w:lang w:val="pt-BR"/>
        </w:rPr>
        <w:br/>
        <w:t>- Visualização do cardápio</w:t>
      </w:r>
      <w:r w:rsidRPr="002A35C6">
        <w:rPr>
          <w:lang w:val="pt-BR"/>
        </w:rPr>
        <w:br/>
      </w:r>
      <w:r w:rsidRPr="002A35C6">
        <w:rPr>
          <w:lang w:val="pt-BR"/>
        </w:rPr>
        <w:br/>
        <w:t>Sprint 2:</w:t>
      </w:r>
      <w:r w:rsidRPr="002A35C6">
        <w:rPr>
          <w:lang w:val="pt-BR"/>
        </w:rPr>
        <w:br/>
        <w:t>- Realização de pedidos</w:t>
      </w:r>
      <w:r w:rsidRPr="002A35C6">
        <w:rPr>
          <w:lang w:val="pt-BR"/>
        </w:rPr>
        <w:br/>
        <w:t>- Personalização de refeições</w:t>
      </w:r>
      <w:r w:rsidRPr="002A35C6">
        <w:rPr>
          <w:lang w:val="pt-BR"/>
        </w:rPr>
        <w:br/>
      </w:r>
      <w:r w:rsidRPr="002A35C6">
        <w:rPr>
          <w:lang w:val="pt-BR"/>
        </w:rPr>
        <w:br/>
        <w:t>Sprint 3:</w:t>
      </w:r>
      <w:r w:rsidRPr="002A35C6">
        <w:rPr>
          <w:lang w:val="pt-BR"/>
        </w:rPr>
        <w:br/>
        <w:t>- Acompan</w:t>
      </w:r>
      <w:r w:rsidRPr="002A35C6">
        <w:rPr>
          <w:lang w:val="pt-BR"/>
        </w:rPr>
        <w:t>hamento de pedidos</w:t>
      </w:r>
      <w:r w:rsidRPr="002A35C6">
        <w:rPr>
          <w:lang w:val="pt-BR"/>
        </w:rPr>
        <w:br/>
        <w:t>- Controle de estoque</w:t>
      </w:r>
      <w:r w:rsidRPr="002A35C6">
        <w:rPr>
          <w:lang w:val="pt-BR"/>
        </w:rPr>
        <w:br/>
      </w:r>
      <w:r w:rsidRPr="002A35C6">
        <w:rPr>
          <w:lang w:val="pt-BR"/>
        </w:rPr>
        <w:lastRenderedPageBreak/>
        <w:br/>
        <w:t>Sprint 4:</w:t>
      </w:r>
      <w:r w:rsidRPr="002A35C6">
        <w:rPr>
          <w:lang w:val="pt-BR"/>
        </w:rPr>
        <w:br/>
        <w:t>- Relatórios</w:t>
      </w:r>
      <w:r w:rsidRPr="002A35C6">
        <w:rPr>
          <w:lang w:val="pt-BR"/>
        </w:rPr>
        <w:br/>
        <w:t>- Sistema de recomendação</w:t>
      </w:r>
      <w:r w:rsidRPr="002A35C6">
        <w:rPr>
          <w:lang w:val="pt-BR"/>
        </w:rPr>
        <w:br/>
        <w:t>- Acessibilidade</w:t>
      </w:r>
    </w:p>
    <w:p w14:paraId="250BEAAC" w14:textId="77777777" w:rsidR="00BB0601" w:rsidRPr="002A35C6" w:rsidRDefault="002A35C6">
      <w:pPr>
        <w:pStyle w:val="Ttulo1"/>
        <w:rPr>
          <w:lang w:val="pt-BR"/>
        </w:rPr>
      </w:pPr>
      <w:r w:rsidRPr="002A35C6">
        <w:rPr>
          <w:lang w:val="pt-BR"/>
        </w:rPr>
        <w:t>2.7 Critérios de Aceite</w:t>
      </w:r>
    </w:p>
    <w:p w14:paraId="5536918A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>- Cadastro funcionando corretamente</w:t>
      </w:r>
      <w:r w:rsidRPr="002A35C6">
        <w:rPr>
          <w:lang w:val="pt-BR"/>
        </w:rPr>
        <w:br/>
        <w:t>- Pedido registrado sem erros</w:t>
      </w:r>
      <w:r w:rsidRPr="002A35C6">
        <w:rPr>
          <w:lang w:val="pt-BR"/>
        </w:rPr>
        <w:br/>
        <w:t>- Interface responsiva</w:t>
      </w:r>
      <w:r w:rsidRPr="002A35C6">
        <w:rPr>
          <w:lang w:val="pt-BR"/>
        </w:rPr>
        <w:br/>
        <w:t>- Dados armazenados corretamente</w:t>
      </w:r>
      <w:r w:rsidRPr="002A35C6">
        <w:rPr>
          <w:lang w:val="pt-BR"/>
        </w:rPr>
        <w:br/>
        <w:t xml:space="preserve">- </w:t>
      </w:r>
      <w:r w:rsidRPr="002A35C6">
        <w:rPr>
          <w:lang w:val="pt-BR"/>
        </w:rPr>
        <w:t>Sistema sem falhas críticas</w:t>
      </w:r>
    </w:p>
    <w:p w14:paraId="297A38CB" w14:textId="77777777" w:rsidR="00BB0601" w:rsidRPr="002A35C6" w:rsidRDefault="002A35C6">
      <w:pPr>
        <w:pStyle w:val="Ttulo"/>
        <w:rPr>
          <w:lang w:val="pt-BR"/>
        </w:rPr>
      </w:pPr>
      <w:r w:rsidRPr="002A35C6">
        <w:rPr>
          <w:lang w:val="pt-BR"/>
        </w:rPr>
        <w:t>ETAPA 8 – COMUNICAÇÃO, LIDERANÇA, NEGOCIAÇÃO E LIBRAS</w:t>
      </w:r>
    </w:p>
    <w:p w14:paraId="50E19F88" w14:textId="77777777" w:rsidR="00BB0601" w:rsidRPr="002A35C6" w:rsidRDefault="002A35C6">
      <w:pPr>
        <w:pStyle w:val="Ttulo1"/>
        <w:rPr>
          <w:lang w:val="pt-BR"/>
        </w:rPr>
      </w:pPr>
      <w:r w:rsidRPr="002A35C6">
        <w:rPr>
          <w:lang w:val="pt-BR"/>
        </w:rPr>
        <w:t>8.1 Estratégias de Comunicação</w:t>
      </w:r>
    </w:p>
    <w:p w14:paraId="7AB211CC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>- Comunicação via WhatsApp</w:t>
      </w:r>
      <w:r w:rsidRPr="002A35C6">
        <w:rPr>
          <w:lang w:val="pt-BR"/>
        </w:rPr>
        <w:br/>
        <w:t>- Reuniões semanais</w:t>
      </w:r>
      <w:r w:rsidRPr="002A35C6">
        <w:rPr>
          <w:lang w:val="pt-BR"/>
        </w:rPr>
        <w:br/>
        <w:t>- Divisão de tarefas</w:t>
      </w:r>
      <w:r w:rsidRPr="002A35C6">
        <w:rPr>
          <w:lang w:val="pt-BR"/>
        </w:rPr>
        <w:br/>
        <w:t>- Documentos compartilhados</w:t>
      </w:r>
    </w:p>
    <w:p w14:paraId="1C61C6CF" w14:textId="77777777" w:rsidR="00BB0601" w:rsidRPr="002A35C6" w:rsidRDefault="002A35C6">
      <w:pPr>
        <w:pStyle w:val="Ttulo1"/>
        <w:rPr>
          <w:lang w:val="pt-BR"/>
        </w:rPr>
      </w:pPr>
      <w:r w:rsidRPr="002A35C6">
        <w:rPr>
          <w:lang w:val="pt-BR"/>
        </w:rPr>
        <w:t>8.2 Liderança no Projeto</w:t>
      </w:r>
    </w:p>
    <w:p w14:paraId="6E14A4E0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>A liderança foi exerci</w:t>
      </w:r>
      <w:r w:rsidRPr="002A35C6">
        <w:rPr>
          <w:lang w:val="pt-BR"/>
        </w:rPr>
        <w:t>da pelo integrante responsável pela organização geral, com funções de distribuir tarefas, acompanhar o andamento e garantir prazos. O modelo adotado foi colaborativo.</w:t>
      </w:r>
    </w:p>
    <w:p w14:paraId="29060FA0" w14:textId="77777777" w:rsidR="00BB0601" w:rsidRPr="002A35C6" w:rsidRDefault="002A35C6">
      <w:pPr>
        <w:pStyle w:val="Ttulo1"/>
        <w:rPr>
          <w:lang w:val="pt-BR"/>
        </w:rPr>
      </w:pPr>
      <w:r w:rsidRPr="002A35C6">
        <w:rPr>
          <w:lang w:val="pt-BR"/>
        </w:rPr>
        <w:t>8.3 Situação Simulada de Negociação</w:t>
      </w:r>
    </w:p>
    <w:p w14:paraId="6892367A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 xml:space="preserve">Problema: priorizar sistema de </w:t>
      </w:r>
      <w:r w:rsidRPr="002A35C6">
        <w:rPr>
          <w:lang w:val="pt-BR"/>
        </w:rPr>
        <w:t>recomendação ou controle de pedidos.</w:t>
      </w:r>
      <w:r w:rsidRPr="002A35C6">
        <w:rPr>
          <w:lang w:val="pt-BR"/>
        </w:rPr>
        <w:br/>
        <w:t>Decisão: priorizar controle de pedidos.</w:t>
      </w:r>
      <w:r w:rsidRPr="002A35C6">
        <w:rPr>
          <w:lang w:val="pt-BR"/>
        </w:rPr>
        <w:br/>
        <w:t>Resultado: melhoria na operação e experiência do usuário.</w:t>
      </w:r>
    </w:p>
    <w:p w14:paraId="4C40DFDB" w14:textId="77777777" w:rsidR="00BB0601" w:rsidRPr="002A35C6" w:rsidRDefault="002A35C6">
      <w:pPr>
        <w:pStyle w:val="Ttulo1"/>
        <w:rPr>
          <w:lang w:val="pt-BR"/>
        </w:rPr>
      </w:pPr>
      <w:r w:rsidRPr="002A35C6">
        <w:rPr>
          <w:lang w:val="pt-BR"/>
        </w:rPr>
        <w:t>8.4 Acessibilidade e LIBRAS</w:t>
      </w:r>
    </w:p>
    <w:p w14:paraId="6FD89FDC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>- Ícones visuais intuitivos</w:t>
      </w:r>
      <w:r w:rsidRPr="002A35C6">
        <w:rPr>
          <w:lang w:val="pt-BR"/>
        </w:rPr>
        <w:br/>
        <w:t>- Linguagem simples</w:t>
      </w:r>
      <w:r w:rsidRPr="002A35C6">
        <w:rPr>
          <w:lang w:val="pt-BR"/>
        </w:rPr>
        <w:br/>
      </w:r>
      <w:r w:rsidRPr="002A35C6">
        <w:rPr>
          <w:lang w:val="pt-BR"/>
        </w:rPr>
        <w:lastRenderedPageBreak/>
        <w:t>- Vídeos em LIBRAS</w:t>
      </w:r>
      <w:r w:rsidRPr="002A35C6">
        <w:rPr>
          <w:lang w:val="pt-BR"/>
        </w:rPr>
        <w:br/>
        <w:t>- Integração com intérpret</w:t>
      </w:r>
      <w:r w:rsidRPr="002A35C6">
        <w:rPr>
          <w:lang w:val="pt-BR"/>
        </w:rPr>
        <w:t>es virtuais</w:t>
      </w:r>
    </w:p>
    <w:p w14:paraId="6479A9D0" w14:textId="77777777" w:rsidR="00BB0601" w:rsidRPr="002A35C6" w:rsidRDefault="002A35C6">
      <w:pPr>
        <w:pStyle w:val="Ttulo1"/>
        <w:rPr>
          <w:lang w:val="pt-BR"/>
        </w:rPr>
      </w:pPr>
      <w:r w:rsidRPr="002A35C6">
        <w:rPr>
          <w:lang w:val="pt-BR"/>
        </w:rPr>
        <w:t>8.5 Importância da Inclusão</w:t>
      </w:r>
    </w:p>
    <w:p w14:paraId="2A748A2C" w14:textId="77777777" w:rsidR="00BB0601" w:rsidRPr="002A35C6" w:rsidRDefault="002A35C6">
      <w:pPr>
        <w:rPr>
          <w:lang w:val="pt-BR"/>
        </w:rPr>
      </w:pPr>
      <w:r w:rsidRPr="002A35C6">
        <w:rPr>
          <w:lang w:val="pt-BR"/>
        </w:rPr>
        <w:t>A inclusão digital amplia o alcance da empresa e melhora a experiência do usuário.</w:t>
      </w:r>
    </w:p>
    <w:sectPr w:rsidR="00BB0601" w:rsidRPr="002A35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5C6"/>
    <w:rsid w:val="00326F90"/>
    <w:rsid w:val="00AA1D8D"/>
    <w:rsid w:val="00B47730"/>
    <w:rsid w:val="00BB06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28463"/>
  <w14:defaultImageDpi w14:val="300"/>
  <w15:docId w15:val="{21A84A69-10EA-4399-9E15-90A81910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609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Cristiano Camin</cp:lastModifiedBy>
  <cp:revision>2</cp:revision>
  <dcterms:created xsi:type="dcterms:W3CDTF">2013-12-23T23:15:00Z</dcterms:created>
  <dcterms:modified xsi:type="dcterms:W3CDTF">2026-04-25T19:32:00Z</dcterms:modified>
  <cp:category/>
</cp:coreProperties>
</file>