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4D5" w:rsidRPr="00F57B6A" w:rsidRDefault="000D34D5" w:rsidP="000D34D5">
      <w:pPr>
        <w:pStyle w:val="Ttulo1"/>
        <w:numPr>
          <w:ilvl w:val="0"/>
          <w:numId w:val="3"/>
        </w:numPr>
        <w:jc w:val="left"/>
      </w:pPr>
      <w:bookmarkStart w:id="0" w:name="_Toc201188378"/>
      <w:bookmarkStart w:id="1" w:name="_Toc201188414"/>
      <w:bookmarkStart w:id="2" w:name="_Toc201188436"/>
      <w:bookmarkStart w:id="3" w:name="_Toc201188537"/>
      <w:bookmarkStart w:id="4" w:name="_Toc201188633"/>
      <w:bookmarkStart w:id="5" w:name="_Toc201189328"/>
      <w:bookmarkStart w:id="6" w:name="_Toc201189375"/>
      <w:bookmarkStart w:id="7" w:name="_Toc201189431"/>
      <w:bookmarkStart w:id="8"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0"/>
      <w:bookmarkEnd w:id="1"/>
      <w:bookmarkEnd w:id="2"/>
      <w:bookmarkEnd w:id="3"/>
      <w:bookmarkEnd w:id="4"/>
      <w:bookmarkEnd w:id="5"/>
      <w:bookmarkEnd w:id="6"/>
      <w:bookmarkEnd w:id="7"/>
      <w:r>
        <w:t xml:space="preserve"> I</w:t>
      </w:r>
      <w:bookmarkEnd w:id="8"/>
      <w:r>
        <w:t>II</w:t>
      </w:r>
    </w:p>
    <w:p w:rsidR="000D34D5" w:rsidRDefault="000D34D5" w:rsidP="000D34D5">
      <w:pPr>
        <w:pStyle w:val="Corpodetexto"/>
        <w:rPr>
          <w:rFonts w:ascii="Arial MT"/>
          <w:sz w:val="26"/>
        </w:rPr>
      </w:pPr>
    </w:p>
    <w:p w:rsidR="000D34D5" w:rsidRPr="004B4686" w:rsidRDefault="000D34D5" w:rsidP="000D34D5">
      <w:pPr>
        <w:spacing w:before="181"/>
        <w:ind w:left="1332"/>
        <w:rPr>
          <w:i/>
          <w:sz w:val="29"/>
        </w:rPr>
      </w:pPr>
      <w:r w:rsidRPr="004B4686">
        <w:rPr>
          <w:color w:val="231F20"/>
          <w:w w:val="85"/>
        </w:rPr>
        <w:t>PIM II</w:t>
      </w:r>
      <w:r>
        <w:rPr>
          <w:color w:val="231F20"/>
          <w:w w:val="85"/>
        </w:rPr>
        <w:t>I</w:t>
      </w:r>
    </w:p>
    <w:p w:rsidR="000D34D5" w:rsidRPr="0050304F" w:rsidRDefault="000D34D5" w:rsidP="000D34D5">
      <w:pPr>
        <w:spacing w:before="181"/>
        <w:ind w:left="1332"/>
        <w:rPr>
          <w:color w:val="231F20"/>
          <w:w w:val="85"/>
          <w:lang w:val="pt-BR"/>
        </w:rPr>
      </w:pPr>
      <w:r w:rsidRPr="004B4686">
        <w:rPr>
          <w:color w:val="231F20"/>
          <w:w w:val="85"/>
        </w:rPr>
        <w:t>Tema:</w:t>
      </w:r>
      <w:r w:rsidRPr="004B4686">
        <w:rPr>
          <w:color w:val="231F20"/>
          <w:spacing w:val="32"/>
          <w:w w:val="85"/>
        </w:rPr>
        <w:t xml:space="preserve"> </w:t>
      </w:r>
      <w:r w:rsidRPr="005303AE">
        <w:rPr>
          <w:color w:val="231F20"/>
          <w:w w:val="85"/>
        </w:rPr>
        <w:t>Desenvolvimento de um Sistema Web Integrado para um Negócio Fictício, com Ênfase em Qualidade, Dados, Usabilidade e Comunicação Organizacional</w:t>
      </w:r>
      <w:r>
        <w:rPr>
          <w:color w:val="231F20"/>
          <w:w w:val="85"/>
        </w:rPr>
        <w:t>.</w:t>
      </w:r>
    </w:p>
    <w:p w:rsidR="000D34D5" w:rsidRDefault="000D34D5" w:rsidP="000D34D5">
      <w:pPr>
        <w:pStyle w:val="Corpodetexto"/>
        <w:spacing w:before="1"/>
        <w:rPr>
          <w:b/>
          <w:i/>
          <w:sz w:val="46"/>
        </w:rPr>
      </w:pPr>
    </w:p>
    <w:p w:rsidR="000D34D5" w:rsidRDefault="000D34D5" w:rsidP="000D34D5">
      <w:pPr>
        <w:pStyle w:val="Ttulo2"/>
        <w:numPr>
          <w:ilvl w:val="1"/>
          <w:numId w:val="2"/>
        </w:numPr>
        <w:tabs>
          <w:tab w:val="left" w:pos="1851"/>
        </w:tabs>
        <w:rPr>
          <w:rFonts w:ascii="Tahoma"/>
        </w:rPr>
      </w:pPr>
      <w:bookmarkStart w:id="9" w:name="_Toc201188379"/>
      <w:bookmarkStart w:id="10" w:name="_Toc201188415"/>
      <w:bookmarkStart w:id="11" w:name="_Toc201188437"/>
      <w:bookmarkStart w:id="12" w:name="_Toc201188538"/>
      <w:bookmarkStart w:id="13" w:name="_Toc201188634"/>
      <w:bookmarkStart w:id="14" w:name="_Toc201189329"/>
      <w:bookmarkStart w:id="15" w:name="_Toc201189376"/>
      <w:bookmarkStart w:id="16" w:name="_Toc201189432"/>
      <w:bookmarkStart w:id="17"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
      <w:bookmarkEnd w:id="10"/>
      <w:bookmarkEnd w:id="11"/>
      <w:bookmarkEnd w:id="12"/>
      <w:bookmarkEnd w:id="13"/>
      <w:bookmarkEnd w:id="14"/>
      <w:bookmarkEnd w:id="15"/>
      <w:bookmarkEnd w:id="16"/>
      <w:bookmarkEnd w:id="17"/>
    </w:p>
    <w:p w:rsidR="000D34D5" w:rsidRPr="006E024A" w:rsidRDefault="000D34D5" w:rsidP="000D34D5">
      <w:pPr>
        <w:pStyle w:val="Corpodetexto"/>
        <w:spacing w:before="233" w:line="324" w:lineRule="auto"/>
        <w:ind w:left="992" w:right="102" w:firstLine="340"/>
        <w:rPr>
          <w:color w:val="231F20"/>
          <w:w w:val="85"/>
        </w:rPr>
      </w:pPr>
      <w:r w:rsidRPr="006E024A">
        <w:rPr>
          <w:color w:val="231F20"/>
          <w:w w:val="85"/>
        </w:rPr>
        <w:t>Com base nas disciplinas Engenharia de Software Ágil Aplicada, Modelagem de Banco de Dados e NoSQL, Programação Orientada a Objetos com C#, Desenvolvimento Web Responsivo, UX e UI Design, Machine Learning e Análise de Dados, Comunicação, Liderança e Negociação e Língua Brasileira de Sinais (LIBRAS), o aluno (ou grupo) deverá desenvolver um projeto integrado de software, aplicado a uma empresa fictícia, escolhida e caracterizada pelo próprio aluno.</w:t>
      </w:r>
    </w:p>
    <w:p w:rsidR="000D34D5" w:rsidRDefault="000D34D5" w:rsidP="000D34D5">
      <w:pPr>
        <w:pStyle w:val="Corpodetexto"/>
        <w:spacing w:before="233" w:line="324" w:lineRule="auto"/>
        <w:ind w:left="992" w:right="102" w:firstLine="340"/>
      </w:pPr>
      <w:r w:rsidRPr="006E024A">
        <w:rPr>
          <w:color w:val="231F20"/>
          <w:w w:val="85"/>
        </w:rPr>
        <w:t>O projeto deverá contemplar a análise do negócio, o levantamento de requisitos, o desenvolvimento do sistema e a avaliação da solução, demonstrando a capacidade de integrar aspectos técnicos, organizacionais e humanos em um contexto empresarial simulado, porém verossímil.</w:t>
      </w:r>
      <w:r w:rsidRPr="005B7F85">
        <w:rPr>
          <w:color w:val="231F20"/>
          <w:w w:val="85"/>
        </w:rPr>
        <w:t>.</w:t>
      </w:r>
    </w:p>
    <w:p w:rsidR="000D34D5" w:rsidRDefault="000D34D5" w:rsidP="000D34D5">
      <w:pPr>
        <w:pStyle w:val="Corpodetexto"/>
        <w:spacing w:before="5"/>
        <w:rPr>
          <w:sz w:val="46"/>
        </w:rPr>
      </w:pPr>
    </w:p>
    <w:p w:rsidR="000D34D5" w:rsidRDefault="000D34D5" w:rsidP="000D34D5">
      <w:pPr>
        <w:pStyle w:val="Ttulo2"/>
        <w:numPr>
          <w:ilvl w:val="1"/>
          <w:numId w:val="2"/>
        </w:numPr>
        <w:tabs>
          <w:tab w:val="left" w:pos="1851"/>
        </w:tabs>
        <w:rPr>
          <w:rFonts w:ascii="Tahoma" w:hAnsi="Tahoma"/>
        </w:rPr>
      </w:pPr>
      <w:bookmarkStart w:id="18" w:name="_Toc201188380"/>
      <w:bookmarkStart w:id="19" w:name="_Toc201188416"/>
      <w:bookmarkStart w:id="20" w:name="_Toc201188438"/>
      <w:bookmarkStart w:id="21" w:name="_Toc201188539"/>
      <w:bookmarkStart w:id="22" w:name="_Toc201188635"/>
      <w:bookmarkStart w:id="23" w:name="_Toc201189330"/>
      <w:bookmarkStart w:id="24" w:name="_Toc201189377"/>
      <w:bookmarkStart w:id="25" w:name="_Toc201189433"/>
      <w:bookmarkStart w:id="26" w:name="_Toc201191005"/>
      <w:r>
        <w:rPr>
          <w:rFonts w:ascii="Tahoma" w:hAnsi="Tahoma"/>
          <w:color w:val="231F20"/>
          <w:w w:val="80"/>
        </w:rPr>
        <w:t>Objetivos específicos</w:t>
      </w:r>
      <w:bookmarkEnd w:id="18"/>
      <w:bookmarkEnd w:id="19"/>
      <w:bookmarkEnd w:id="20"/>
      <w:bookmarkEnd w:id="21"/>
      <w:bookmarkEnd w:id="22"/>
      <w:bookmarkEnd w:id="23"/>
      <w:bookmarkEnd w:id="24"/>
      <w:bookmarkEnd w:id="25"/>
      <w:bookmarkEnd w:id="26"/>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Definir e caracterizar um negócio fictício, identificando seu segmento, público-alvo e necessidades operacionais.</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Analisar um problema organizacional que possa ser resolvido por meio de um sistema computacional.</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Aplicar princípios da Engenharia de Software Ágil, organizando o projeto em backlog, iterações e entregas incrementais.</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Projetar e implementar a modelagem de dados, utilizando banco de dados relacional e/ou NoSQL.</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Desenvolver funcionalidades do sistema utilizando Programação Orientada a Objetos com C#.</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lastRenderedPageBreak/>
        <w:t>Construir interfaces por meio de desenvolvimento web responsivo, garantindo compatibilidade com diferentes dispositivos.</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Aplicar conceitos de UX e UI Design, considerando usabilidade, acessibilidade e experiência do usuário.</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Utilizar técnicas de Machine Learning e Análise de Dados para gerar informações e indicadores relacionados ao negócio fictício.</w:t>
      </w:r>
    </w:p>
    <w:p w:rsidR="000D34D5" w:rsidRPr="006E024A"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Desenvolver competências de comunicação, liderança e negociação no contexto de projetos de software.</w:t>
      </w:r>
    </w:p>
    <w:p w:rsidR="000D34D5" w:rsidRPr="001C10EB" w:rsidRDefault="000D34D5" w:rsidP="000D34D5">
      <w:pPr>
        <w:pStyle w:val="PargrafodaLista"/>
        <w:numPr>
          <w:ilvl w:val="0"/>
          <w:numId w:val="1"/>
        </w:numPr>
        <w:tabs>
          <w:tab w:val="left" w:pos="1712"/>
          <w:tab w:val="left" w:pos="1713"/>
        </w:tabs>
        <w:spacing w:before="160" w:line="355" w:lineRule="auto"/>
        <w:ind w:right="106"/>
        <w:rPr>
          <w:color w:val="231F20"/>
          <w:w w:val="85"/>
        </w:rPr>
      </w:pPr>
      <w:r w:rsidRPr="006E024A">
        <w:rPr>
          <w:color w:val="231F20"/>
          <w:w w:val="85"/>
        </w:rPr>
        <w:t>Incorporar princípios básicos de LIBRAS, promovendo acessibilidade e inclusão digital no sistema proposto.</w:t>
      </w:r>
    </w:p>
    <w:p w:rsidR="000D34D5" w:rsidRDefault="000D34D5" w:rsidP="000D34D5">
      <w:pPr>
        <w:pStyle w:val="Ttulo2"/>
        <w:numPr>
          <w:ilvl w:val="1"/>
          <w:numId w:val="2"/>
        </w:numPr>
        <w:tabs>
          <w:tab w:val="left" w:pos="1851"/>
        </w:tabs>
        <w:spacing w:before="280"/>
        <w:rPr>
          <w:rFonts w:ascii="Tahoma" w:hAnsi="Tahoma"/>
        </w:rPr>
      </w:pPr>
      <w:bookmarkStart w:id="27" w:name="_Toc201188381"/>
      <w:bookmarkStart w:id="28" w:name="_Toc201188417"/>
      <w:bookmarkStart w:id="29" w:name="_Toc201188439"/>
      <w:bookmarkStart w:id="30" w:name="_Toc201188540"/>
      <w:bookmarkStart w:id="31" w:name="_Toc201188636"/>
      <w:bookmarkStart w:id="32" w:name="_Toc201189331"/>
      <w:bookmarkStart w:id="33" w:name="_Toc201189378"/>
      <w:bookmarkStart w:id="34" w:name="_Toc201189434"/>
      <w:bookmarkStart w:id="35" w:name="_Toc201191006"/>
      <w:r>
        <w:rPr>
          <w:rFonts w:ascii="Tahoma" w:hAnsi="Tahoma"/>
          <w:color w:val="231F20"/>
          <w:w w:val="80"/>
        </w:rPr>
        <w:t>Contextualização</w:t>
      </w:r>
      <w:bookmarkEnd w:id="27"/>
      <w:bookmarkEnd w:id="28"/>
      <w:bookmarkEnd w:id="29"/>
      <w:bookmarkEnd w:id="30"/>
      <w:bookmarkEnd w:id="31"/>
      <w:bookmarkEnd w:id="32"/>
      <w:bookmarkEnd w:id="33"/>
      <w:bookmarkEnd w:id="34"/>
      <w:bookmarkEnd w:id="35"/>
    </w:p>
    <w:p w:rsidR="000D34D5" w:rsidRPr="006E024A" w:rsidRDefault="000D34D5" w:rsidP="000D34D5">
      <w:pPr>
        <w:pStyle w:val="Corpodetexto"/>
        <w:spacing w:before="232" w:line="324" w:lineRule="auto"/>
        <w:ind w:left="992" w:right="102" w:firstLine="340"/>
        <w:rPr>
          <w:color w:val="231F20"/>
          <w:w w:val="85"/>
        </w:rPr>
      </w:pPr>
      <w:r w:rsidRPr="006E024A">
        <w:rPr>
          <w:color w:val="231F20"/>
          <w:w w:val="85"/>
        </w:rPr>
        <w:t>A simulação de empresas fictícias é uma prática amplamente utilizada na formação em tecnologia, pois permite que o estudante experimente a tomada de decisões, o planejamento e o desenvolvimento de sistemas sem as restrições legais ou operacionais de uma organização real, mantendo, contudo, coerência com o mercado.</w:t>
      </w:r>
    </w:p>
    <w:p w:rsidR="000D34D5" w:rsidRPr="006E024A" w:rsidRDefault="000D34D5" w:rsidP="000D34D5">
      <w:pPr>
        <w:pStyle w:val="Corpodetexto"/>
        <w:spacing w:before="232" w:line="324" w:lineRule="auto"/>
        <w:ind w:left="992" w:right="102" w:firstLine="340"/>
        <w:rPr>
          <w:color w:val="231F20"/>
          <w:w w:val="85"/>
        </w:rPr>
      </w:pPr>
      <w:r w:rsidRPr="006E024A">
        <w:rPr>
          <w:color w:val="231F20"/>
          <w:w w:val="85"/>
        </w:rPr>
        <w:t>No contexto do curso de Análise e Desenvolvimento de Sistemas, essa abordagem possibilita ao aluno exercitar o ciclo completo de desenvolvimento de software, desde a compreensão do negócio até a entrega de uma solução funcional. A escolha do negócio fictício exige reflexão sobre processos, usuários, dados e objetivos, fortalecendo a visão sistêmica.</w:t>
      </w:r>
    </w:p>
    <w:p w:rsidR="000D34D5" w:rsidRPr="006E024A" w:rsidRDefault="000D34D5" w:rsidP="000D34D5">
      <w:pPr>
        <w:pStyle w:val="Corpodetexto"/>
        <w:spacing w:before="232" w:line="324" w:lineRule="auto"/>
        <w:ind w:left="992" w:right="102" w:firstLine="340"/>
        <w:rPr>
          <w:color w:val="231F20"/>
          <w:w w:val="85"/>
        </w:rPr>
      </w:pPr>
      <w:r w:rsidRPr="006E024A">
        <w:rPr>
          <w:color w:val="231F20"/>
          <w:w w:val="85"/>
        </w:rPr>
        <w:t>A Engenharia de Software Ágil orienta a organização do projeto; a Programação Orientada a Objetos, a Modelagem de Banco de Dados e o Desenvolvimento Web Responsivo sustentam a implementação técnica; o UX/UI Design garante a qualidade da interação; a Análise de Dados e o Machine Learning agregam valor às informações do sistema; e as disciplinas de Comunicação, Liderança, Negociação e LIBRAS reforçam a dimensão humana, colaborativa e inclusiva do projeto.</w:t>
      </w:r>
    </w:p>
    <w:p w:rsidR="000D34D5" w:rsidRDefault="000D34D5" w:rsidP="000D34D5">
      <w:pPr>
        <w:pStyle w:val="Corpodetexto"/>
        <w:spacing w:before="232" w:line="324" w:lineRule="auto"/>
        <w:ind w:left="992" w:right="102" w:firstLine="340"/>
        <w:rPr>
          <w:color w:val="231F20"/>
          <w:w w:val="85"/>
        </w:rPr>
      </w:pPr>
      <w:r w:rsidRPr="006E024A">
        <w:rPr>
          <w:color w:val="231F20"/>
          <w:w w:val="85"/>
        </w:rPr>
        <w:lastRenderedPageBreak/>
        <w:t>Assim, o PIM III consolida competências essenciais ao futuro profissional, por meio de um ambiente empresarial fictício, porém tecnicamente consistente e realista.</w:t>
      </w:r>
    </w:p>
    <w:p w:rsidR="000D34D5" w:rsidRDefault="000D34D5" w:rsidP="000D34D5">
      <w:pPr>
        <w:pStyle w:val="Corpodetexto"/>
        <w:spacing w:before="232" w:line="324" w:lineRule="auto"/>
        <w:ind w:left="992" w:right="102" w:firstLine="340"/>
        <w:rPr>
          <w:color w:val="231F20"/>
          <w:w w:val="85"/>
        </w:rPr>
      </w:pPr>
    </w:p>
    <w:p w:rsidR="000D34D5" w:rsidRDefault="000D34D5" w:rsidP="000D34D5">
      <w:pPr>
        <w:pStyle w:val="Ttulo2"/>
        <w:numPr>
          <w:ilvl w:val="1"/>
          <w:numId w:val="2"/>
        </w:numPr>
        <w:tabs>
          <w:tab w:val="left" w:pos="1851"/>
        </w:tabs>
        <w:jc w:val="both"/>
        <w:rPr>
          <w:rFonts w:ascii="Tahoma"/>
        </w:rPr>
      </w:pPr>
      <w:bookmarkStart w:id="36" w:name="_Toc201188440"/>
      <w:bookmarkStart w:id="37" w:name="_Toc201188541"/>
      <w:bookmarkStart w:id="38" w:name="_Toc201188637"/>
      <w:bookmarkStart w:id="39" w:name="_Toc201189332"/>
      <w:bookmarkStart w:id="40" w:name="_Toc201189379"/>
      <w:bookmarkStart w:id="41" w:name="_Toc201189435"/>
      <w:bookmarkStart w:id="42" w:name="_Toc201191007"/>
      <w:bookmarkStart w:id="43" w:name="_Toc201188382"/>
      <w:bookmarkStart w:id="44"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36"/>
      <w:bookmarkEnd w:id="37"/>
      <w:bookmarkEnd w:id="38"/>
      <w:bookmarkEnd w:id="39"/>
      <w:bookmarkEnd w:id="40"/>
      <w:bookmarkEnd w:id="41"/>
      <w:bookmarkEnd w:id="42"/>
      <w:r>
        <w:rPr>
          <w:rFonts w:ascii="Tahoma"/>
          <w:color w:val="231F20"/>
          <w:spacing w:val="5"/>
          <w:w w:val="80"/>
        </w:rPr>
        <w:t xml:space="preserve"> </w:t>
      </w:r>
      <w:bookmarkEnd w:id="43"/>
      <w:bookmarkEnd w:id="44"/>
    </w:p>
    <w:p w:rsidR="000D34D5" w:rsidRDefault="000D34D5" w:rsidP="000D34D5">
      <w:pPr>
        <w:pStyle w:val="Corpodetexto"/>
        <w:spacing w:before="232" w:line="324" w:lineRule="auto"/>
        <w:ind w:left="992" w:right="102" w:firstLine="340"/>
        <w:rPr>
          <w:color w:val="231F20"/>
          <w:w w:val="85"/>
        </w:rPr>
      </w:pPr>
      <w:r w:rsidRPr="006E024A">
        <w:rPr>
          <w:color w:val="231F20"/>
          <w:w w:val="85"/>
        </w:rPr>
        <w:t>O aluno (ou grupo) deverá criar e desenvolver um negócio fictício, definindo seu contexto e implementando o sistema conforme as etapas a seguir</w:t>
      </w:r>
      <w:r w:rsidRPr="002E6C54">
        <w:rPr>
          <w:color w:val="231F20"/>
          <w:w w:val="85"/>
        </w:rPr>
        <w:t>:</w:t>
      </w: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1 – Definição e caracterização do negócio fictício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tem como finalidade estabelecer o contexto organizacional no qual o sistema será desenvolvido.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A caracterização do negócio fictício deve contemplar:</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denominação da empresa;</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segmento de atuação;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público-alvo;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descrição dos produtos ou serviços oferecidos;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identificação das necessidades ou problemas que justificam a implantação do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Definição clara do contexto empresarial, permitindo compreender o funcionamento do negócio e a relevância do sistema proposto.</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2 – Engenharia de Software Ágil Aplicada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lastRenderedPageBreak/>
        <w:t>Esta etapa concentra-se na organização e no planejamento do desenvolvimento do software, com base em práticas ágeis.</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apresentados: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identificação das partes interessadas (stakeholders);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levantamento e descrição dos requisitos funcionais;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levantamento e descrição dos requisitos não funcionais;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organização das funcionalidades em backlog;</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priorização das funcionalidades;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definição de iterações e critérios de aceite.</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Planejamento estruturado do projeto, evidenciando a aplicação de conceitos da engenharia de software ágil.</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3 – Modelagem de Banco de Dados e NoSQL</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destina-se à estruturação e organização dos dados do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desenvolvidos: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identificação das informações essenciais ao negócio fictício;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modelo conceitual de dados;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modelo lógico de dados, com definição de tabelas, chaves e relacionamentos;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lastRenderedPageBreak/>
        <w:t>justificativa técnica para a adoção de banco de dados relacional e/ou NoSQL;</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descrição das principais operações e consultas previstas.</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Modelagem consistente, alinhada aos requisitos do sistema e adequada às características do negócio fictício.</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4 – Desenvolvimento do sistema com Programação Orientada a Objetos (C#)</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aborda a implementação lógica do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evidenciados: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descrição da arquitetura geral da aplicação;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implementação das funcionalidades principais utilizando C#;</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aplicação dos conceitos de programação orientada a objetos, como encapsulamento, herança e polimorfismo;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apresentação de trechos de código comentados, com explicação da lógica empregada.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Demonstração do uso adequado da programação orientada a objetos no desenvolvimento do sistema.</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5 – Desenvolvimento Web Responsivo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lastRenderedPageBreak/>
        <w:t>Esta etapa trata da construção das interfaces web do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contemplados: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desenvolvimento das telas com foco em responsividade;</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adaptação do layout a diferentes dispositivos e resoluções;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integração entre front-end e back-end;</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apresentação de telas, protótipos ou capturas do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Interfaces funcionais, organizadas e compatíveis com diferentes dispositivos, alinhadas ao contexto do negócio fictício.</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6 – UX e UI Design</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enfatiza a experiência e a interação do usuário com 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apresentados: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definição de personas representativas dos usuários;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descrição dos principais fluxos de navegação;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elaboração de wireframes ou protótipos das telas;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análise básica de usabilidade, com identificação de melhorias.</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Projeto de interface orientado à usabilidade, clareza e facilidade de uso.</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7 – Machine Learning e Análise de Dados</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aborda o uso e a análise dos dados gerados ou utilizados pelo sistema.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descritos: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tipos de dados relevantes para análise;</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aplicação de técnicas básicas de análise de dados ou machine learning;</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geração de relatórios, indicadores ou previsões simples;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interpretação dos resultados no contexto do negócio fictício.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Utilização consciente da análise de dados como apoio à tomada de decisão.</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8 – Comunicação, Liderança, Negociação e LIBRAS</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contempla os aspectos humanos, organizacionais e inclusivos do projeto.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abordados: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estratégias de comunicação utilizadas no desenvolvimento do projeto;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situações simuladas de liderança e negociação relacionadas à definição e priorização de funcionalidades;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proposta de ação voltada à acessibilidade, incorporando princípios básicos de LIBRAS ao sistema ou à documentação.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lastRenderedPageBreak/>
        <w:t>Integração entre competências técnicas, comunicacionais e inclusivas.</w:t>
      </w:r>
    </w:p>
    <w:p w:rsidR="000D34D5" w:rsidRPr="006E024A" w:rsidRDefault="000D34D5" w:rsidP="000D34D5">
      <w:pPr>
        <w:pStyle w:val="Corpodetexto"/>
        <w:spacing w:before="232" w:line="324" w:lineRule="auto"/>
        <w:ind w:left="992" w:right="102" w:firstLine="340"/>
        <w:rPr>
          <w:color w:val="231F20"/>
          <w:w w:val="85"/>
        </w:rPr>
      </w:pPr>
    </w:p>
    <w:p w:rsidR="000D34D5" w:rsidRPr="006E024A" w:rsidRDefault="000D34D5" w:rsidP="000D34D5">
      <w:pPr>
        <w:pStyle w:val="Corpodetexto"/>
        <w:numPr>
          <w:ilvl w:val="2"/>
          <w:numId w:val="6"/>
        </w:numPr>
        <w:spacing w:before="232" w:line="324" w:lineRule="auto"/>
        <w:ind w:right="102"/>
        <w:rPr>
          <w:color w:val="231F20"/>
          <w:w w:val="85"/>
        </w:rPr>
      </w:pPr>
      <w:r w:rsidRPr="006E024A">
        <w:rPr>
          <w:color w:val="231F20"/>
          <w:w w:val="85"/>
        </w:rPr>
        <w:t>Etapa 9 – Integração e avaliação final</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Esta etapa consolida todas as atividades desenvolvidas ao longo do projeto.</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Devem ser apresentados: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integração das soluções propostas em um sistema único e coerente;</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avaliação dos resultados alcançados em relação aos objetivos do negócio fictício;</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identificação de limitações técnicas ou conceituais;</w:t>
      </w:r>
    </w:p>
    <w:p w:rsidR="000D34D5" w:rsidRPr="006E024A" w:rsidRDefault="000D34D5" w:rsidP="000D34D5">
      <w:pPr>
        <w:pStyle w:val="Corpodetexto"/>
        <w:numPr>
          <w:ilvl w:val="4"/>
          <w:numId w:val="6"/>
        </w:numPr>
        <w:spacing w:before="232" w:line="324" w:lineRule="auto"/>
        <w:ind w:right="102"/>
        <w:rPr>
          <w:color w:val="231F20"/>
          <w:w w:val="85"/>
        </w:rPr>
      </w:pPr>
      <w:r w:rsidRPr="006E024A">
        <w:rPr>
          <w:color w:val="231F20"/>
          <w:w w:val="85"/>
        </w:rPr>
        <w:t>proposição de melhorias e possibilidades de evolução futura.</w:t>
      </w:r>
    </w:p>
    <w:p w:rsidR="000D34D5" w:rsidRPr="006E024A" w:rsidRDefault="000D34D5" w:rsidP="000D34D5">
      <w:pPr>
        <w:pStyle w:val="Corpodetexto"/>
        <w:numPr>
          <w:ilvl w:val="3"/>
          <w:numId w:val="6"/>
        </w:numPr>
        <w:spacing w:before="232" w:line="324" w:lineRule="auto"/>
        <w:ind w:right="102"/>
        <w:rPr>
          <w:color w:val="231F20"/>
          <w:w w:val="85"/>
        </w:rPr>
      </w:pPr>
      <w:r w:rsidRPr="006E024A">
        <w:rPr>
          <w:color w:val="231F20"/>
          <w:w w:val="85"/>
        </w:rPr>
        <w:t>Resultado esperado:</w:t>
      </w:r>
    </w:p>
    <w:p w:rsidR="000D34D5" w:rsidRDefault="000D34D5" w:rsidP="000D34D5">
      <w:pPr>
        <w:pStyle w:val="Corpodetexto"/>
        <w:numPr>
          <w:ilvl w:val="4"/>
          <w:numId w:val="6"/>
        </w:numPr>
        <w:spacing w:before="232" w:line="324" w:lineRule="auto"/>
        <w:ind w:right="102"/>
        <w:rPr>
          <w:color w:val="231F20"/>
          <w:w w:val="85"/>
        </w:rPr>
      </w:pPr>
      <w:r w:rsidRPr="006E024A">
        <w:rPr>
          <w:color w:val="231F20"/>
          <w:w w:val="85"/>
        </w:rPr>
        <w:t>Visão sistêmica do projeto, evidenciando maturidade técnica e capacidade analítica.</w:t>
      </w:r>
    </w:p>
    <w:p w:rsidR="000D34D5" w:rsidRDefault="000D34D5" w:rsidP="000D34D5">
      <w:pPr>
        <w:ind w:left="1418"/>
        <w:rPr>
          <w:rFonts w:eastAsiaTheme="minorHAnsi" w:cstheme="minorHAnsi"/>
          <w:color w:val="000000"/>
          <w:sz w:val="24"/>
          <w:szCs w:val="24"/>
          <w:lang w:val="pt-BR"/>
        </w:rPr>
      </w:pPr>
    </w:p>
    <w:p w:rsidR="000D34D5" w:rsidRDefault="000D34D5" w:rsidP="000D34D5">
      <w:pPr>
        <w:ind w:left="1418"/>
        <w:rPr>
          <w:rFonts w:eastAsiaTheme="minorHAnsi" w:cstheme="minorHAnsi"/>
          <w:color w:val="000000"/>
          <w:sz w:val="24"/>
          <w:szCs w:val="24"/>
          <w:lang w:val="pt-BR"/>
        </w:rPr>
      </w:pPr>
    </w:p>
    <w:p w:rsidR="000D34D5" w:rsidRDefault="000D34D5" w:rsidP="000D34D5">
      <w:pPr>
        <w:ind w:left="1418"/>
        <w:rPr>
          <w:rFonts w:eastAsiaTheme="minorHAnsi" w:cstheme="minorHAnsi"/>
          <w:color w:val="000000"/>
          <w:sz w:val="24"/>
          <w:szCs w:val="24"/>
          <w:lang w:val="pt-BR"/>
        </w:rPr>
      </w:pPr>
      <w:r w:rsidRPr="00C640C3">
        <w:rPr>
          <w:rFonts w:eastAsiaTheme="minorHAnsi" w:cstheme="minorHAnsi"/>
          <w:color w:val="000000"/>
          <w:sz w:val="24"/>
          <w:szCs w:val="24"/>
          <w:lang w:val="pt-BR"/>
        </w:rPr>
        <w:t>O aluno (ou grupo) deve estruturar o trabalho considerando a presença obrigatória dos seguintes itens:</w:t>
      </w:r>
    </w:p>
    <w:p w:rsidR="000D34D5" w:rsidRPr="00C640C3" w:rsidRDefault="000D34D5" w:rsidP="000D34D5">
      <w:pPr>
        <w:ind w:left="1418"/>
        <w:rPr>
          <w:rFonts w:cstheme="minorHAnsi"/>
          <w:b/>
          <w:i/>
          <w:color w:val="231F20"/>
          <w:w w:val="80"/>
          <w:sz w:val="24"/>
          <w:szCs w:val="24"/>
        </w:rPr>
      </w:pP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Capa</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Resumo</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Abstract</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Sumário</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Introdução</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 xml:space="preserve">Desenvolvimento (mínimo de </w:t>
      </w:r>
      <w:r>
        <w:rPr>
          <w:color w:val="231F20"/>
          <w:w w:val="80"/>
          <w:szCs w:val="28"/>
        </w:rPr>
        <w:t>20</w:t>
      </w:r>
      <w:r w:rsidRPr="006A5610">
        <w:rPr>
          <w:color w:val="231F20"/>
          <w:w w:val="80"/>
          <w:szCs w:val="28"/>
        </w:rPr>
        <w:t xml:space="preserve"> e máximo de </w:t>
      </w:r>
      <w:r>
        <w:rPr>
          <w:color w:val="231F20"/>
          <w:w w:val="80"/>
          <w:szCs w:val="28"/>
        </w:rPr>
        <w:t>30</w:t>
      </w:r>
      <w:r w:rsidRPr="006A5610">
        <w:rPr>
          <w:color w:val="231F20"/>
          <w:w w:val="80"/>
          <w:szCs w:val="28"/>
        </w:rPr>
        <w:t xml:space="preserve"> páginas)</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Conclusão</w:t>
      </w:r>
    </w:p>
    <w:p w:rsidR="000D34D5" w:rsidRPr="006A5610" w:rsidRDefault="000D34D5" w:rsidP="000D34D5">
      <w:pPr>
        <w:pStyle w:val="PargrafodaLista"/>
        <w:numPr>
          <w:ilvl w:val="0"/>
          <w:numId w:val="5"/>
        </w:numPr>
        <w:rPr>
          <w:b/>
          <w:i/>
          <w:color w:val="231F20"/>
          <w:w w:val="80"/>
          <w:szCs w:val="28"/>
        </w:rPr>
      </w:pPr>
      <w:r w:rsidRPr="006A5610">
        <w:rPr>
          <w:color w:val="231F20"/>
          <w:w w:val="80"/>
          <w:szCs w:val="28"/>
        </w:rPr>
        <w:t>Referências (indicar a bibliografia utilizada nos moldes da ABNT)</w:t>
      </w:r>
    </w:p>
    <w:p w:rsidR="000D34D5" w:rsidRPr="009D43F4" w:rsidRDefault="000D34D5" w:rsidP="000D34D5">
      <w:pPr>
        <w:pStyle w:val="Corpodetexto"/>
        <w:ind w:left="1418"/>
        <w:rPr>
          <w:sz w:val="32"/>
        </w:rPr>
      </w:pPr>
    </w:p>
    <w:p w:rsidR="000D34D5" w:rsidRPr="009D43F4" w:rsidRDefault="000D34D5" w:rsidP="000D34D5">
      <w:pPr>
        <w:pStyle w:val="Ttulo1"/>
        <w:numPr>
          <w:ilvl w:val="0"/>
          <w:numId w:val="3"/>
        </w:numPr>
        <w:jc w:val="left"/>
        <w:rPr>
          <w:w w:val="105"/>
        </w:rPr>
      </w:pPr>
      <w:bookmarkStart w:id="45" w:name="_Toc201188383"/>
      <w:bookmarkStart w:id="46" w:name="_Toc201188419"/>
      <w:bookmarkStart w:id="47" w:name="_Toc201188441"/>
      <w:bookmarkStart w:id="48" w:name="_Toc201188542"/>
      <w:bookmarkStart w:id="49" w:name="_Toc201188638"/>
      <w:bookmarkStart w:id="50" w:name="_Toc201189333"/>
      <w:bookmarkStart w:id="51" w:name="_Toc201189380"/>
      <w:bookmarkStart w:id="52" w:name="_Toc201189436"/>
      <w:bookmarkStart w:id="53" w:name="_Toc201191008"/>
      <w:r w:rsidRPr="009D43F4">
        <w:rPr>
          <w:w w:val="105"/>
        </w:rPr>
        <w:lastRenderedPageBreak/>
        <w:t>ENVIO DO PIM</w:t>
      </w:r>
      <w:bookmarkEnd w:id="45"/>
      <w:bookmarkEnd w:id="46"/>
      <w:bookmarkEnd w:id="47"/>
      <w:bookmarkEnd w:id="48"/>
      <w:bookmarkEnd w:id="49"/>
      <w:bookmarkEnd w:id="50"/>
      <w:bookmarkEnd w:id="51"/>
      <w:bookmarkEnd w:id="52"/>
      <w:bookmarkEnd w:id="53"/>
    </w:p>
    <w:p w:rsidR="000D34D5" w:rsidRDefault="000D34D5" w:rsidP="000D34D5">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rsidR="000D34D5" w:rsidRDefault="000D34D5" w:rsidP="000D34D5">
      <w:pPr>
        <w:pStyle w:val="Corpodetexto"/>
        <w:spacing w:before="232" w:line="324" w:lineRule="auto"/>
        <w:ind w:left="992" w:right="102" w:firstLine="340"/>
        <w:rPr>
          <w:color w:val="231F20"/>
          <w:w w:val="85"/>
        </w:rPr>
      </w:pPr>
    </w:p>
    <w:p w:rsidR="000D34D5" w:rsidRPr="009D43F4" w:rsidRDefault="000D34D5" w:rsidP="000D34D5">
      <w:pPr>
        <w:pStyle w:val="Ttulo1"/>
        <w:numPr>
          <w:ilvl w:val="0"/>
          <w:numId w:val="3"/>
        </w:numPr>
        <w:jc w:val="left"/>
        <w:rPr>
          <w:w w:val="105"/>
        </w:rPr>
      </w:pPr>
      <w:bookmarkStart w:id="54" w:name="_Toc201188384"/>
      <w:bookmarkStart w:id="55" w:name="_Toc201188420"/>
      <w:bookmarkStart w:id="56" w:name="_Toc201188442"/>
      <w:bookmarkStart w:id="57" w:name="_Toc201188543"/>
      <w:bookmarkStart w:id="58" w:name="_Toc201188639"/>
      <w:bookmarkStart w:id="59" w:name="_Toc201189334"/>
      <w:bookmarkStart w:id="60" w:name="_Toc201189381"/>
      <w:bookmarkStart w:id="61" w:name="_Toc201189437"/>
      <w:bookmarkStart w:id="62" w:name="_Toc201191009"/>
      <w:r w:rsidRPr="009D43F4">
        <w:rPr>
          <w:w w:val="105"/>
        </w:rPr>
        <w:t>PRAZOS E VALIDAÇÃO</w:t>
      </w:r>
      <w:bookmarkEnd w:id="54"/>
      <w:bookmarkEnd w:id="55"/>
      <w:bookmarkEnd w:id="56"/>
      <w:bookmarkEnd w:id="57"/>
      <w:bookmarkEnd w:id="58"/>
      <w:bookmarkEnd w:id="59"/>
      <w:bookmarkEnd w:id="60"/>
      <w:bookmarkEnd w:id="61"/>
      <w:bookmarkEnd w:id="62"/>
    </w:p>
    <w:p w:rsidR="000D34D5" w:rsidRDefault="000D34D5" w:rsidP="000D34D5">
      <w:pPr>
        <w:pStyle w:val="Corpodetexto"/>
        <w:spacing w:before="5"/>
        <w:rPr>
          <w:rFonts w:ascii="Arial MT"/>
          <w:sz w:val="20"/>
        </w:rPr>
      </w:pPr>
    </w:p>
    <w:p w:rsidR="000D34D5" w:rsidRPr="00897EFD" w:rsidRDefault="000D34D5" w:rsidP="000D34D5">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rsidR="000D34D5" w:rsidRDefault="000D34D5" w:rsidP="000D34D5">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siga as informações sobre o PIM contidas na proposta disponibilizada pelo Coordenador de Curso</w:t>
      </w:r>
      <w:r>
        <w:rPr>
          <w:color w:val="231F20"/>
          <w:w w:val="95"/>
        </w:rPr>
        <w:t>. O PIM de dependencia poderá possuir um tema diferente ao PIM no qual foi reprovado.</w:t>
      </w:r>
    </w:p>
    <w:p w:rsidR="000D34D5" w:rsidRPr="006D1108" w:rsidRDefault="000D34D5" w:rsidP="000D34D5">
      <w:pPr>
        <w:pStyle w:val="Corpodetexto"/>
        <w:spacing w:before="118" w:line="324" w:lineRule="auto"/>
        <w:ind w:left="272" w:right="121"/>
        <w:rPr>
          <w:color w:val="231F20"/>
          <w:w w:val="90"/>
          <w:highlight w:val="yellow"/>
          <w:u w:val="single"/>
        </w:rPr>
      </w:pPr>
    </w:p>
    <w:p w:rsidR="000D34D5" w:rsidRPr="009D43F4" w:rsidRDefault="000D34D5" w:rsidP="000D34D5">
      <w:pPr>
        <w:pStyle w:val="Ttulo1"/>
        <w:numPr>
          <w:ilvl w:val="0"/>
          <w:numId w:val="3"/>
        </w:numPr>
        <w:jc w:val="left"/>
        <w:rPr>
          <w:w w:val="105"/>
        </w:rPr>
      </w:pPr>
      <w:bookmarkStart w:id="63" w:name="_Toc201188385"/>
      <w:bookmarkStart w:id="64" w:name="_Toc201188421"/>
      <w:bookmarkStart w:id="65" w:name="_Toc201188443"/>
      <w:bookmarkStart w:id="66" w:name="_Toc201188544"/>
      <w:bookmarkStart w:id="67" w:name="_Toc201188640"/>
      <w:bookmarkStart w:id="68" w:name="_Toc201189335"/>
      <w:bookmarkStart w:id="69" w:name="_Toc201189382"/>
      <w:bookmarkStart w:id="70" w:name="_Toc201189438"/>
      <w:bookmarkStart w:id="71"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63"/>
      <w:bookmarkEnd w:id="64"/>
      <w:bookmarkEnd w:id="65"/>
      <w:bookmarkEnd w:id="66"/>
      <w:bookmarkEnd w:id="67"/>
      <w:bookmarkEnd w:id="68"/>
      <w:bookmarkEnd w:id="69"/>
      <w:bookmarkEnd w:id="70"/>
      <w:bookmarkEnd w:id="71"/>
    </w:p>
    <w:p w:rsidR="000D34D5" w:rsidRDefault="000D34D5" w:rsidP="000D34D5">
      <w:pPr>
        <w:pStyle w:val="Corpodetexto"/>
        <w:spacing w:before="6"/>
        <w:rPr>
          <w:rFonts w:ascii="Arial MT"/>
          <w:sz w:val="20"/>
        </w:rPr>
      </w:pPr>
    </w:p>
    <w:p w:rsidR="000D34D5" w:rsidRDefault="000D34D5" w:rsidP="000D34D5">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Pr>
          <w:color w:val="231F20"/>
          <w:w w:val="85"/>
        </w:rPr>
        <w:t>os professores das disciplinas envolvidas.</w:t>
      </w:r>
    </w:p>
    <w:p w:rsidR="000D34D5" w:rsidRDefault="000D34D5" w:rsidP="000D34D5">
      <w:pPr>
        <w:pStyle w:val="Corpodetexto"/>
        <w:spacing w:line="324" w:lineRule="auto"/>
        <w:ind w:left="992" w:right="121" w:firstLine="340"/>
        <w:rPr>
          <w:color w:val="231F20"/>
          <w:w w:val="85"/>
        </w:rPr>
      </w:pPr>
    </w:p>
    <w:p w:rsidR="000D34D5" w:rsidRPr="009D43F4" w:rsidRDefault="000D34D5" w:rsidP="000D34D5">
      <w:pPr>
        <w:pStyle w:val="Ttulo1"/>
        <w:numPr>
          <w:ilvl w:val="0"/>
          <w:numId w:val="3"/>
        </w:numPr>
        <w:jc w:val="left"/>
        <w:rPr>
          <w:w w:val="105"/>
        </w:rPr>
      </w:pPr>
      <w:bookmarkStart w:id="72" w:name="_Toc201188386"/>
      <w:bookmarkStart w:id="73" w:name="_Toc201188422"/>
      <w:bookmarkStart w:id="74" w:name="_Toc201188444"/>
      <w:bookmarkStart w:id="75" w:name="_Toc201188545"/>
      <w:bookmarkStart w:id="76" w:name="_Toc201188641"/>
      <w:bookmarkStart w:id="77" w:name="_Toc201189336"/>
      <w:bookmarkStart w:id="78" w:name="_Toc201189383"/>
      <w:bookmarkStart w:id="79" w:name="_Toc201189439"/>
      <w:bookmarkStart w:id="80" w:name="_Toc201191011"/>
      <w:r>
        <w:rPr>
          <w:w w:val="105"/>
        </w:rPr>
        <w:t xml:space="preserve">INFORMAÇÕES </w:t>
      </w:r>
      <w:r w:rsidRPr="009D43F4">
        <w:rPr>
          <w:w w:val="105"/>
        </w:rPr>
        <w:t>IMPORTANTE</w:t>
      </w:r>
      <w:bookmarkEnd w:id="72"/>
      <w:bookmarkEnd w:id="73"/>
      <w:bookmarkEnd w:id="74"/>
      <w:bookmarkEnd w:id="75"/>
      <w:bookmarkEnd w:id="76"/>
      <w:bookmarkEnd w:id="77"/>
      <w:bookmarkEnd w:id="78"/>
      <w:bookmarkEnd w:id="79"/>
      <w:bookmarkEnd w:id="80"/>
    </w:p>
    <w:p w:rsidR="000D34D5" w:rsidRDefault="000D34D5" w:rsidP="000D34D5">
      <w:pPr>
        <w:pStyle w:val="PargrafodaLista"/>
        <w:tabs>
          <w:tab w:val="left" w:pos="567"/>
        </w:tabs>
        <w:spacing w:line="360" w:lineRule="auto"/>
        <w:ind w:left="1418"/>
        <w:jc w:val="both"/>
        <w:rPr>
          <w:rFonts w:ascii="Arial" w:hAnsi="Arial" w:cs="Arial"/>
          <w:sz w:val="24"/>
          <w:szCs w:val="24"/>
        </w:rPr>
      </w:pPr>
    </w:p>
    <w:p w:rsidR="000D34D5" w:rsidRPr="00F554AD" w:rsidRDefault="000D34D5" w:rsidP="000D34D5">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Pr="00F554AD">
        <w:rPr>
          <w:rFonts w:ascii="Arial" w:hAnsi="Arial" w:cs="Arial"/>
          <w:sz w:val="24"/>
          <w:szCs w:val="24"/>
        </w:rPr>
        <w:t>O PIM poderá ser realizado individualmente ou em grupo de até 6 integrantes (do mesmo curso e turma), e somente o líder deve acessar o local de postagem, compor o grupo n</w:t>
      </w:r>
      <w:r>
        <w:rPr>
          <w:rFonts w:ascii="Arial" w:hAnsi="Arial" w:cs="Arial"/>
          <w:sz w:val="24"/>
          <w:szCs w:val="24"/>
        </w:rPr>
        <w:t xml:space="preserve">a plataforma de trabalhos acadêmicos </w:t>
      </w:r>
      <w:r w:rsidRPr="00F554AD">
        <w:rPr>
          <w:rFonts w:ascii="Arial" w:hAnsi="Arial" w:cs="Arial"/>
          <w:sz w:val="24"/>
          <w:szCs w:val="24"/>
        </w:rPr>
        <w:t>relacionando os de</w:t>
      </w:r>
      <w:r>
        <w:rPr>
          <w:rFonts w:ascii="Arial" w:hAnsi="Arial" w:cs="Arial"/>
          <w:sz w:val="24"/>
          <w:szCs w:val="24"/>
        </w:rPr>
        <w:t>mais componentes e enviar o PIM.</w:t>
      </w:r>
    </w:p>
    <w:p w:rsidR="000D34D5" w:rsidRPr="00F554AD" w:rsidRDefault="000D34D5" w:rsidP="000D34D5">
      <w:pPr>
        <w:pStyle w:val="PargrafodaLista"/>
        <w:spacing w:line="360" w:lineRule="auto"/>
        <w:ind w:left="1418"/>
        <w:jc w:val="both"/>
        <w:rPr>
          <w:rFonts w:ascii="Arial" w:hAnsi="Arial" w:cs="Arial"/>
          <w:sz w:val="24"/>
          <w:szCs w:val="24"/>
        </w:rPr>
      </w:pPr>
    </w:p>
    <w:p w:rsidR="000D34D5" w:rsidRPr="00F554AD" w:rsidRDefault="000D34D5" w:rsidP="000D34D5">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2. </w:t>
      </w:r>
      <w:r w:rsidRPr="00F554AD">
        <w:rPr>
          <w:rFonts w:ascii="Arial" w:hAnsi="Arial" w:cs="Arial"/>
          <w:sz w:val="24"/>
          <w:szCs w:val="24"/>
        </w:rPr>
        <w:t xml:space="preserve">A pesquisa é extremamente importante para a sua formação profissional e acadêmica. No entanto, além do embasamento teórico, ao utilizar um conteúdo </w:t>
      </w:r>
      <w:r w:rsidRPr="00F554AD">
        <w:rPr>
          <w:rFonts w:ascii="Arial" w:hAnsi="Arial" w:cs="Arial"/>
          <w:sz w:val="24"/>
          <w:szCs w:val="24"/>
        </w:rPr>
        <w:lastRenderedPageBreak/>
        <w:t>pesquisado é importante transcrevê-lo com suas próprias palavras, de modo que esse exercício resulte em um enlace teórico-prático. Textos descritos na íntegra deverão ser devid</w:t>
      </w:r>
      <w:r>
        <w:rPr>
          <w:rFonts w:ascii="Arial" w:hAnsi="Arial" w:cs="Arial"/>
          <w:sz w:val="24"/>
          <w:szCs w:val="24"/>
        </w:rPr>
        <w:t>amente citados e referenciados, de acordo com a ABNT.</w:t>
      </w:r>
    </w:p>
    <w:p w:rsidR="000D34D5" w:rsidRPr="00F554AD" w:rsidRDefault="000D34D5" w:rsidP="000D34D5">
      <w:pPr>
        <w:pStyle w:val="PargrafodaLista"/>
        <w:spacing w:line="360" w:lineRule="auto"/>
        <w:ind w:left="1418"/>
        <w:jc w:val="both"/>
        <w:rPr>
          <w:rFonts w:ascii="Arial" w:hAnsi="Arial" w:cs="Arial"/>
          <w:sz w:val="24"/>
          <w:szCs w:val="24"/>
        </w:rPr>
      </w:pPr>
    </w:p>
    <w:p w:rsidR="000D34D5" w:rsidRPr="00F554AD" w:rsidRDefault="000D34D5" w:rsidP="000D34D5">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3. </w:t>
      </w:r>
      <w:r w:rsidRPr="00F554AD">
        <w:rPr>
          <w:rFonts w:ascii="Arial" w:hAnsi="Arial" w:cs="Arial"/>
          <w:sz w:val="24"/>
          <w:szCs w:val="24"/>
        </w:rPr>
        <w:t>Confirme se todas as partes obrigatórias e se todas as ativi</w:t>
      </w:r>
      <w:r>
        <w:rPr>
          <w:rFonts w:ascii="Arial" w:hAnsi="Arial" w:cs="Arial"/>
          <w:sz w:val="24"/>
          <w:szCs w:val="24"/>
        </w:rPr>
        <w:t>dades solicitadas no manual do PIM foram desenvolvidas.</w:t>
      </w:r>
    </w:p>
    <w:p w:rsidR="000D34D5" w:rsidRDefault="000D34D5" w:rsidP="000D34D5">
      <w:pPr>
        <w:spacing w:line="360" w:lineRule="auto"/>
        <w:ind w:left="1418"/>
        <w:jc w:val="both"/>
        <w:rPr>
          <w:rFonts w:ascii="Arial" w:hAnsi="Arial" w:cs="Arial"/>
          <w:sz w:val="24"/>
          <w:szCs w:val="24"/>
        </w:rPr>
      </w:pPr>
    </w:p>
    <w:p w:rsidR="000D34D5" w:rsidRPr="00F554AD" w:rsidRDefault="000D34D5" w:rsidP="000D34D5">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4. </w:t>
      </w:r>
      <w:r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Pr="00807470">
        <w:rPr>
          <w:rFonts w:ascii="Arial" w:hAnsi="Arial" w:cs="Arial"/>
          <w:i/>
          <w:sz w:val="24"/>
          <w:szCs w:val="24"/>
        </w:rPr>
        <w:t>sites</w:t>
      </w:r>
      <w:r w:rsidRPr="00F554AD">
        <w:rPr>
          <w:rFonts w:ascii="Arial" w:hAnsi="Arial" w:cs="Arial"/>
          <w:sz w:val="24"/>
          <w:szCs w:val="24"/>
        </w:rPr>
        <w:t xml:space="preserve"> que disponibilizam trabalhos prontos na </w:t>
      </w:r>
      <w:r w:rsidRPr="00807470">
        <w:rPr>
          <w:rFonts w:ascii="Arial" w:hAnsi="Arial" w:cs="Arial"/>
          <w:i/>
          <w:sz w:val="24"/>
          <w:szCs w:val="24"/>
        </w:rPr>
        <w:t>web</w:t>
      </w:r>
      <w:r w:rsidRPr="00F554AD">
        <w:rPr>
          <w:rFonts w:ascii="Arial" w:hAnsi="Arial" w:cs="Arial"/>
          <w:sz w:val="24"/>
          <w:szCs w:val="24"/>
        </w:rPr>
        <w:t>, mesmo que de autoria do aluno ou que sejam trechos de vários sites, sem a devida citação e referên</w:t>
      </w:r>
      <w:r>
        <w:rPr>
          <w:rFonts w:ascii="Arial" w:hAnsi="Arial" w:cs="Arial"/>
          <w:sz w:val="24"/>
          <w:szCs w:val="24"/>
        </w:rPr>
        <w:t>cia, serão REPROVADOS.</w:t>
      </w:r>
    </w:p>
    <w:p w:rsidR="000D34D5" w:rsidRPr="00F554AD" w:rsidRDefault="000D34D5" w:rsidP="000D34D5">
      <w:pPr>
        <w:spacing w:line="360" w:lineRule="auto"/>
        <w:ind w:left="1418"/>
        <w:jc w:val="both"/>
        <w:rPr>
          <w:rFonts w:ascii="Arial" w:hAnsi="Arial" w:cs="Arial"/>
          <w:sz w:val="24"/>
          <w:szCs w:val="24"/>
        </w:rPr>
      </w:pPr>
    </w:p>
    <w:p w:rsidR="000D34D5" w:rsidRDefault="000D34D5" w:rsidP="000D34D5">
      <w:pPr>
        <w:spacing w:line="360" w:lineRule="auto"/>
        <w:ind w:left="1418" w:firstLine="0"/>
        <w:jc w:val="both"/>
        <w:rPr>
          <w:rFonts w:ascii="Arial" w:hAnsi="Arial" w:cs="Arial"/>
          <w:sz w:val="24"/>
          <w:szCs w:val="24"/>
        </w:rPr>
      </w:pPr>
    </w:p>
    <w:p w:rsidR="000D34D5" w:rsidRDefault="000D34D5" w:rsidP="000D34D5">
      <w:pPr>
        <w:spacing w:line="360" w:lineRule="auto"/>
        <w:ind w:left="1418"/>
        <w:jc w:val="both"/>
        <w:rPr>
          <w:rFonts w:ascii="Arial" w:hAnsi="Arial" w:cs="Arial"/>
          <w:sz w:val="24"/>
          <w:szCs w:val="24"/>
        </w:rPr>
      </w:pPr>
    </w:p>
    <w:p w:rsidR="000D34D5" w:rsidRPr="009D43F4" w:rsidRDefault="000D34D5" w:rsidP="000D34D5">
      <w:pPr>
        <w:pStyle w:val="Ttulo1"/>
        <w:numPr>
          <w:ilvl w:val="0"/>
          <w:numId w:val="3"/>
        </w:numPr>
        <w:jc w:val="left"/>
        <w:rPr>
          <w:w w:val="105"/>
        </w:rPr>
      </w:pPr>
      <w:r w:rsidRPr="009D43F4">
        <w:rPr>
          <w:w w:val="105"/>
        </w:rPr>
        <w:t xml:space="preserve"> </w:t>
      </w:r>
      <w:bookmarkStart w:id="81" w:name="_Toc201188387"/>
      <w:bookmarkStart w:id="82" w:name="_Toc201188423"/>
      <w:bookmarkStart w:id="83" w:name="_Toc201188445"/>
      <w:bookmarkStart w:id="84" w:name="_Toc201188546"/>
      <w:bookmarkStart w:id="85" w:name="_Toc201188642"/>
      <w:bookmarkStart w:id="86" w:name="_Toc201189337"/>
      <w:bookmarkStart w:id="87" w:name="_Toc201189384"/>
      <w:bookmarkStart w:id="88" w:name="_Toc201189440"/>
      <w:bookmarkStart w:id="89" w:name="_Toc201191012"/>
      <w:r w:rsidRPr="009D43F4">
        <w:rPr>
          <w:w w:val="105"/>
        </w:rPr>
        <w:t>PLÁGIO</w:t>
      </w:r>
      <w:bookmarkEnd w:id="81"/>
      <w:bookmarkEnd w:id="82"/>
      <w:bookmarkEnd w:id="83"/>
      <w:bookmarkEnd w:id="84"/>
      <w:bookmarkEnd w:id="85"/>
      <w:bookmarkEnd w:id="86"/>
      <w:bookmarkEnd w:id="87"/>
      <w:bookmarkEnd w:id="88"/>
      <w:bookmarkEnd w:id="89"/>
    </w:p>
    <w:p w:rsidR="000D34D5" w:rsidRPr="00F554AD" w:rsidRDefault="000D34D5" w:rsidP="000D34D5">
      <w:pPr>
        <w:ind w:left="1418"/>
        <w:jc w:val="both"/>
        <w:rPr>
          <w:rFonts w:ascii="Arial" w:hAnsi="Arial" w:cs="Arial"/>
          <w:sz w:val="24"/>
          <w:szCs w:val="24"/>
        </w:rPr>
      </w:pPr>
    </w:p>
    <w:p w:rsidR="000D34D5" w:rsidRPr="00F554AD" w:rsidRDefault="000D34D5" w:rsidP="000D34D5">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rsidR="000D34D5" w:rsidRPr="00F554AD" w:rsidRDefault="000D34D5" w:rsidP="000D34D5">
      <w:pPr>
        <w:spacing w:line="360" w:lineRule="auto"/>
        <w:ind w:left="1418"/>
        <w:jc w:val="both"/>
        <w:rPr>
          <w:rFonts w:ascii="Arial" w:hAnsi="Arial" w:cs="Arial"/>
          <w:sz w:val="24"/>
          <w:szCs w:val="24"/>
        </w:rPr>
      </w:pPr>
      <w:r w:rsidRPr="00F554AD">
        <w:rPr>
          <w:rFonts w:ascii="Arial" w:hAnsi="Arial" w:cs="Arial"/>
          <w:sz w:val="24"/>
          <w:szCs w:val="24"/>
        </w:rPr>
        <w:t>Es</w:t>
      </w:r>
      <w:r>
        <w:rPr>
          <w:rFonts w:ascii="Arial" w:hAnsi="Arial" w:cs="Arial"/>
          <w:sz w:val="24"/>
          <w:szCs w:val="24"/>
        </w:rPr>
        <w:t>s</w:t>
      </w:r>
      <w:r w:rsidRPr="00F554AD">
        <w:rPr>
          <w:rFonts w:ascii="Arial" w:hAnsi="Arial" w:cs="Arial"/>
          <w:sz w:val="24"/>
          <w:szCs w:val="24"/>
        </w:rPr>
        <w:t>e tema é de grande preocupação das instituições de ensino</w:t>
      </w:r>
      <w:r>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rsidR="000D34D5" w:rsidRPr="00F554AD" w:rsidRDefault="000D34D5" w:rsidP="000D34D5">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rsidR="000D34D5" w:rsidRPr="00F554AD" w:rsidRDefault="000D34D5" w:rsidP="000D34D5">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rsidR="000D34D5" w:rsidRDefault="000D34D5" w:rsidP="000D34D5">
      <w:pPr>
        <w:ind w:left="1418"/>
        <w:jc w:val="both"/>
        <w:rPr>
          <w:rFonts w:ascii="Arial" w:hAnsi="Arial" w:cs="Arial"/>
          <w:b/>
          <w:sz w:val="24"/>
          <w:szCs w:val="24"/>
        </w:rPr>
      </w:pPr>
    </w:p>
    <w:p w:rsidR="000D34D5" w:rsidRPr="002F2A86" w:rsidRDefault="000D34D5" w:rsidP="000D34D5">
      <w:pPr>
        <w:spacing w:line="360" w:lineRule="auto"/>
        <w:ind w:left="1418"/>
        <w:jc w:val="both"/>
        <w:rPr>
          <w:rFonts w:ascii="Arial" w:hAnsi="Arial" w:cs="Arial"/>
          <w:b/>
          <w:bCs/>
          <w:sz w:val="24"/>
          <w:szCs w:val="24"/>
        </w:rPr>
      </w:pPr>
      <w:bookmarkStart w:id="90" w:name="_Toc201188388"/>
      <w:bookmarkStart w:id="91" w:name="_Toc201188424"/>
      <w:bookmarkStart w:id="92" w:name="_Toc201188446"/>
      <w:bookmarkStart w:id="93" w:name="_Toc201188547"/>
      <w:r w:rsidRPr="002F2A86">
        <w:rPr>
          <w:rFonts w:ascii="Arial" w:hAnsi="Arial" w:cs="Arial"/>
          <w:b/>
          <w:bCs/>
          <w:sz w:val="24"/>
          <w:szCs w:val="24"/>
        </w:rPr>
        <w:t>Tipos de plágio</w:t>
      </w:r>
      <w:bookmarkEnd w:id="90"/>
      <w:bookmarkEnd w:id="91"/>
      <w:bookmarkEnd w:id="92"/>
      <w:bookmarkEnd w:id="93"/>
    </w:p>
    <w:p w:rsidR="000D34D5" w:rsidRPr="00F554AD" w:rsidRDefault="000D34D5" w:rsidP="000D34D5">
      <w:pPr>
        <w:ind w:left="1418"/>
        <w:jc w:val="both"/>
        <w:rPr>
          <w:rFonts w:ascii="Arial" w:hAnsi="Arial" w:cs="Arial"/>
          <w:sz w:val="24"/>
          <w:szCs w:val="24"/>
        </w:rPr>
      </w:pPr>
    </w:p>
    <w:p w:rsidR="000D34D5" w:rsidRPr="002D11CB" w:rsidRDefault="000D34D5" w:rsidP="000D34D5">
      <w:pPr>
        <w:pStyle w:val="PargrafodaLista"/>
        <w:widowControl/>
        <w:numPr>
          <w:ilvl w:val="0"/>
          <w:numId w:val="4"/>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lastRenderedPageBreak/>
        <w:t>Integral</w:t>
      </w:r>
      <w:r w:rsidRPr="002D11CB">
        <w:rPr>
          <w:rFonts w:ascii="Arial" w:hAnsi="Arial" w:cs="Arial"/>
          <w:sz w:val="24"/>
          <w:szCs w:val="24"/>
        </w:rPr>
        <w:t>: o plágio integral ocorre quando a obra é copiada na sua totalid</w:t>
      </w:r>
      <w:r>
        <w:rPr>
          <w:rFonts w:ascii="Arial" w:hAnsi="Arial" w:cs="Arial"/>
          <w:sz w:val="24"/>
          <w:szCs w:val="24"/>
        </w:rPr>
        <w:t>ade e a fonte não é apresentada.</w:t>
      </w:r>
    </w:p>
    <w:p w:rsidR="000D34D5" w:rsidRPr="002D11CB" w:rsidRDefault="000D34D5" w:rsidP="000D34D5">
      <w:pPr>
        <w:pStyle w:val="PargrafodaLista"/>
        <w:widowControl/>
        <w:numPr>
          <w:ilvl w:val="0"/>
          <w:numId w:val="4"/>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Pr>
          <w:rFonts w:ascii="Arial" w:hAnsi="Arial" w:cs="Arial"/>
          <w:sz w:val="24"/>
          <w:szCs w:val="24"/>
        </w:rPr>
        <w:t>para a criação de novo trabalho.</w:t>
      </w:r>
    </w:p>
    <w:p w:rsidR="000D34D5" w:rsidRPr="002D11CB" w:rsidRDefault="000D34D5" w:rsidP="000D34D5">
      <w:pPr>
        <w:pStyle w:val="PargrafodaLista"/>
        <w:widowControl/>
        <w:numPr>
          <w:ilvl w:val="0"/>
          <w:numId w:val="4"/>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rsidR="000D34D5" w:rsidRPr="002D11CB" w:rsidRDefault="000D34D5" w:rsidP="000D34D5">
      <w:pPr>
        <w:spacing w:line="360" w:lineRule="auto"/>
        <w:ind w:left="1418"/>
        <w:rPr>
          <w:rFonts w:ascii="Arial" w:hAnsi="Arial" w:cs="Arial"/>
        </w:rPr>
      </w:pPr>
    </w:p>
    <w:p w:rsidR="000D34D5" w:rsidRPr="002D11CB" w:rsidRDefault="000D34D5" w:rsidP="000D34D5">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rsidR="000D34D5" w:rsidRPr="00F554AD" w:rsidRDefault="000D34D5" w:rsidP="000D34D5">
      <w:pPr>
        <w:spacing w:line="360" w:lineRule="auto"/>
        <w:ind w:left="1418"/>
        <w:jc w:val="both"/>
        <w:rPr>
          <w:rFonts w:ascii="Arial" w:hAnsi="Arial" w:cs="Arial"/>
          <w:sz w:val="24"/>
          <w:szCs w:val="24"/>
        </w:rPr>
      </w:pPr>
    </w:p>
    <w:p w:rsidR="000D34D5" w:rsidRPr="00F554AD" w:rsidRDefault="000D34D5" w:rsidP="000D34D5">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rsidR="000D34D5" w:rsidRDefault="000D34D5" w:rsidP="000D34D5">
      <w:pPr>
        <w:pStyle w:val="Corpodetexto"/>
        <w:spacing w:line="324" w:lineRule="auto"/>
        <w:ind w:left="992" w:right="121" w:firstLine="340"/>
      </w:pPr>
    </w:p>
    <w:p w:rsidR="000D34D5" w:rsidRDefault="000D34D5" w:rsidP="000D34D5">
      <w:pPr>
        <w:pStyle w:val="Corpodetexto"/>
        <w:spacing w:line="324" w:lineRule="auto"/>
        <w:ind w:left="992" w:right="121" w:firstLine="340"/>
      </w:pPr>
    </w:p>
    <w:p w:rsidR="000D34D5" w:rsidRDefault="000D34D5" w:rsidP="000D34D5">
      <w:pPr>
        <w:pStyle w:val="Corpodetexto"/>
        <w:spacing w:line="324" w:lineRule="auto"/>
        <w:ind w:left="992" w:right="121" w:firstLine="340"/>
      </w:pPr>
    </w:p>
    <w:p w:rsidR="000D34D5" w:rsidRDefault="000D34D5" w:rsidP="000D34D5">
      <w:pPr>
        <w:pStyle w:val="Corpodetexto"/>
        <w:spacing w:before="7"/>
        <w:rPr>
          <w:sz w:val="25"/>
        </w:rPr>
      </w:pPr>
    </w:p>
    <w:p w:rsidR="000D34D5" w:rsidRPr="0061728C" w:rsidRDefault="000D34D5" w:rsidP="000D34D5">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rsidR="000D34D5" w:rsidRPr="0061728C" w:rsidRDefault="000D34D5" w:rsidP="000D34D5">
      <w:pPr>
        <w:pStyle w:val="Corpodetexto"/>
        <w:spacing w:before="228"/>
        <w:ind w:left="1332" w:right="7202"/>
        <w:rPr>
          <w:b/>
        </w:rPr>
      </w:pPr>
      <w:r w:rsidRPr="0061728C">
        <w:rPr>
          <w:b/>
          <w:color w:val="231F20"/>
          <w:w w:val="80"/>
        </w:rPr>
        <w:t>Atenciosamente,</w:t>
      </w:r>
    </w:p>
    <w:p w:rsidR="000D34D5" w:rsidRDefault="000D34D5" w:rsidP="000D34D5">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Pr>
          <w:b/>
          <w:color w:val="231F20"/>
          <w:w w:val="85"/>
        </w:rPr>
        <w:t>Análise e Desenvolvimento de Sistemas</w:t>
      </w:r>
    </w:p>
    <w:p w:rsidR="00831112" w:rsidRDefault="00831112">
      <w:bookmarkStart w:id="94" w:name="_GoBack"/>
      <w:bookmarkEnd w:id="94"/>
    </w:p>
    <w:sectPr w:rsidR="00831112">
      <w:pgSz w:w="11630" w:h="15600"/>
      <w:pgMar w:top="1460" w:right="600" w:bottom="980" w:left="0" w:header="0" w:footer="78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551A76"/>
    <w:multiLevelType w:val="multilevel"/>
    <w:tmpl w:val="A106E9AE"/>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
    <w:nsid w:val="3097548F"/>
    <w:multiLevelType w:val="multilevel"/>
    <w:tmpl w:val="61D489B8"/>
    <w:lvl w:ilvl="0">
      <w:start w:val="1"/>
      <w:numFmt w:val="decimal"/>
      <w:lvlText w:val="%1."/>
      <w:lvlJc w:val="left"/>
      <w:pPr>
        <w:ind w:left="1360"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3">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4">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4D5"/>
    <w:rsid w:val="000D34D5"/>
    <w:rsid w:val="008311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1113C-F074-4482-8908-12F5A263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4D5"/>
    <w:pPr>
      <w:widowControl w:val="0"/>
      <w:autoSpaceDE w:val="0"/>
      <w:autoSpaceDN w:val="0"/>
      <w:spacing w:after="0" w:line="240" w:lineRule="auto"/>
      <w:ind w:left="1701" w:right="567" w:firstLine="720"/>
    </w:pPr>
    <w:rPr>
      <w:rFonts w:eastAsia="Trebuchet MS" w:cs="Trebuchet MS"/>
      <w:sz w:val="28"/>
      <w:lang w:val="pt-PT"/>
    </w:rPr>
  </w:style>
  <w:style w:type="paragraph" w:styleId="Ttulo1">
    <w:name w:val="heading 1"/>
    <w:basedOn w:val="Normal"/>
    <w:link w:val="Ttulo1Char"/>
    <w:uiPriority w:val="9"/>
    <w:qFormat/>
    <w:rsid w:val="000D34D5"/>
    <w:pPr>
      <w:ind w:left="992" w:right="101" w:firstLine="340"/>
      <w:outlineLvl w:val="0"/>
    </w:pPr>
    <w:rPr>
      <w:b/>
      <w:bCs/>
      <w:i/>
      <w:iCs/>
      <w:sz w:val="29"/>
      <w:szCs w:val="29"/>
    </w:rPr>
  </w:style>
  <w:style w:type="paragraph" w:styleId="Ttulo2">
    <w:name w:val="heading 2"/>
    <w:basedOn w:val="Normal"/>
    <w:link w:val="Ttulo2Char"/>
    <w:uiPriority w:val="9"/>
    <w:unhideWhenUsed/>
    <w:qFormat/>
    <w:rsid w:val="000D34D5"/>
    <w:pPr>
      <w:outlineLvl w:val="1"/>
    </w:pPr>
    <w:rPr>
      <w:b/>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34D5"/>
    <w:rPr>
      <w:rFonts w:eastAsia="Trebuchet MS" w:cs="Trebuchet MS"/>
      <w:b/>
      <w:bCs/>
      <w:i/>
      <w:iCs/>
      <w:sz w:val="29"/>
      <w:szCs w:val="29"/>
      <w:lang w:val="pt-PT"/>
    </w:rPr>
  </w:style>
  <w:style w:type="character" w:customStyle="1" w:styleId="Ttulo2Char">
    <w:name w:val="Título 2 Char"/>
    <w:basedOn w:val="Fontepargpadro"/>
    <w:link w:val="Ttulo2"/>
    <w:uiPriority w:val="9"/>
    <w:rsid w:val="000D34D5"/>
    <w:rPr>
      <w:rFonts w:eastAsia="Trebuchet MS" w:cs="Trebuchet MS"/>
      <w:b/>
      <w:bCs/>
      <w:sz w:val="28"/>
      <w:szCs w:val="28"/>
      <w:lang w:val="pt-PT"/>
    </w:rPr>
  </w:style>
  <w:style w:type="paragraph" w:styleId="Corpodetexto">
    <w:name w:val="Body Text"/>
    <w:basedOn w:val="Normal"/>
    <w:link w:val="CorpodetextoChar"/>
    <w:uiPriority w:val="1"/>
    <w:qFormat/>
    <w:rsid w:val="000D34D5"/>
    <w:pPr>
      <w:jc w:val="both"/>
    </w:pPr>
    <w:rPr>
      <w:szCs w:val="28"/>
    </w:rPr>
  </w:style>
  <w:style w:type="character" w:customStyle="1" w:styleId="CorpodetextoChar">
    <w:name w:val="Corpo de texto Char"/>
    <w:basedOn w:val="Fontepargpadro"/>
    <w:link w:val="Corpodetexto"/>
    <w:uiPriority w:val="1"/>
    <w:rsid w:val="000D34D5"/>
    <w:rPr>
      <w:rFonts w:eastAsia="Trebuchet MS" w:cs="Trebuchet MS"/>
      <w:sz w:val="28"/>
      <w:szCs w:val="28"/>
      <w:lang w:val="pt-PT"/>
    </w:rPr>
  </w:style>
  <w:style w:type="paragraph" w:styleId="PargrafodaLista">
    <w:name w:val="List Paragraph"/>
    <w:basedOn w:val="Normal"/>
    <w:uiPriority w:val="34"/>
    <w:qFormat/>
    <w:rsid w:val="000D34D5"/>
    <w:pPr>
      <w:ind w:left="1712" w:hanging="3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1943</Words>
  <Characters>10498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1</cp:revision>
  <dcterms:created xsi:type="dcterms:W3CDTF">2026-03-29T01:54:00Z</dcterms:created>
  <dcterms:modified xsi:type="dcterms:W3CDTF">2026-03-29T01:55:00Z</dcterms:modified>
</cp:coreProperties>
</file>