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Comandos a serem utilizados para pegar as informações do Computador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"https://msdn.microsoft.com/en-us/library/aa394072(v=vs.85).aspx"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BaseBoard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 fabricante da placa mãe, o nome, o serial number, e o Product)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Win32_BIOS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todos os atributos da BIOS, Nome, Serial Number, Version, Manufector, SMBIOSVERSION)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shd w:fill="auto" w:val="clear"/>
          </w:rPr>
          <w:t xml:space="preserve"> HYPERLINK "https://msdn.microsoft.com/en-us/library/aa394080(v=vs.85).aspx"</w:t>
        </w:r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u w:val="single"/>
            <w:shd w:fill="auto" w:val="clear"/>
          </w:rPr>
          <w:t xml:space="preserve">CacheMemory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todos os cachês instalados no computador, interno e externo)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"https://msdn.microsoft.com/en-us/library/aa394125(v=vs.85).aspx"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DeviceMemoryAddress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 Status de todos os Endereços de memória do computador).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"https://msdn.microsoft.com/en-us/library/aa394204(v=vs.85).aspx"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MotherboardDevice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os BusTypes da placa mãe e o status da mesma).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FFFF00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FFFF00" w:val="clear"/>
          </w:rPr>
          <w:t xml:space="preserve"> HYPERLINK "https://msdn.microsoft.com/en-us/library/aa394347(v=vs.85).aspx"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FFFF00" w:val="clear"/>
          </w:rPr>
          <w:t xml:space="preserve">PhysicalMemory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(Retorna todas as informações da memória RAM  do computador)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"https://msdn.microsoft.com/en-us/library/aa394348(v=vs.85).aspx"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PhysicalMemoryArray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a máxima capacidade possível que a placa mãe consegue suportar)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"https://msdn.microsoft.com/en-us/library/aa394358(v=vs.85).aspx"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PortConnector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todos as portas presentes no computador e suas referencias, tipos)//NÃO 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FFFF00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FFFF00" w:val="clear"/>
          </w:rPr>
          <w:t xml:space="preserve"> HYPERLINK "https://msdn.microsoft.com/en-us/library/aa394373(v=vs.85).aspx"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FFFF00" w:val="clear"/>
          </w:rPr>
          <w:t xml:space="preserve">Processor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(Retorna todas as informações do processador assim como a porcentagem do Load no momento em que o comando é solicitado, ele me devolve 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"https://msdn.microsoft.com/en-us/library/aa394400(v=vs.85).aspx"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SCSIController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 status do DVD, assim como o manufacture)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"https://msdn.microsoft.com/en-us/library/aa394463(v=vs.85).aspx"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SoundDevice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 status do soundDevice e informações básicas como manufacture)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shd w:fill="auto" w:val="clear"/>
          </w:rPr>
          <w:t xml:space="preserve"> HYPERLINK "https://msdn.microsoft.com/en-us/library/aa394474(v=vs.85).aspx"</w:t>
        </w:r>
        <w:r>
          <w:rPr>
            <w:rFonts w:ascii="Segoe UI" w:hAnsi="Segoe UI" w:cs="Segoe UI" w:eastAsia="Segoe UI"/>
            <w:b/>
            <w:color w:val="3390B1"/>
            <w:spacing w:val="0"/>
            <w:position w:val="0"/>
            <w:sz w:val="14"/>
            <w:u w:val="single"/>
            <w:shd w:fill="auto" w:val="clear"/>
          </w:rPr>
          <w:t xml:space="preserve">SystemEnclosure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as informações associadas ao sistema físico, no caso do notebook a placa mãe)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Win32_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shd w:fill="auto" w:val="clear"/>
          </w:rPr>
          <w:t xml:space="preserve"> HYPERLINK "https://msdn.microsoft.com/en-us/library/aa394477(v=vs.85).aspx"</w:t>
        </w:r>
        <w:r>
          <w:rPr>
            <w:rFonts w:ascii="Segoe UI" w:hAnsi="Segoe UI" w:cs="Segoe UI" w:eastAsia="Segoe UI"/>
            <w:b/>
            <w:color w:val="00709F"/>
            <w:spacing w:val="0"/>
            <w:position w:val="0"/>
            <w:sz w:val="14"/>
            <w:u w:val="single"/>
            <w:shd w:fill="auto" w:val="clear"/>
          </w:rPr>
          <w:t xml:space="preserve">SystemMemoryResource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(Retorna o status dos registradores de memória)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--Interessantes para posterior agregação no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Win32_SystemDriver (Retorna todos os drivers presentes no computador bem como seu estado (Parado ou Rodando) assim como se o mesmo foi startado e se ele está OK ou não) -- Com isso eu posso fazer uma listagem posterior...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Win32_LogicalDisk (Me retorna todos os discos bem como informações de cada um deles como label, size e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Win32_MappedLogicalDisk (Pega somente as unidades mapeadas da rede)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Win32_CodecFile (Retorna todos os Codecs de audio e video,  bem como algumas informações dos mesmos)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Win32_NetworkConnection (Retorna o status das unidades de rede mapeadas, isso claro se houver unidades de rede mapeadas)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Win32_NetworkProtocol (Retorna todos os protocolos de rede utilizados pelo computador até o presente momento,  assim como o status do mesmo)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Win32_NTDomain (Retorna o Domínio que o computador está inserido e o IP do controller desse domínio)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Win32_BootConfiguration (Retorna a partir de qual unidade de rede o computador realiza o boot do sistma operacional)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Win32_ComputerSystem (Retorna a marca e o modelo do computador, bem como outras informações)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Win32_ComputerSystemProduct (Retorna informações  sobre o produto, no caso o computador, como por exemplo IdentifyNumber)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Win32_LoadOrderGroup(Retorna o grupo de serviços do sistema que define a execução de outras dependencias)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Win32_QuickFixEngineering(Retorna as atualizações feitas, Hotfix do sistema, bem como a data de Instalação dos mesmos)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Win32_StartupCommand (Retorna os softwares instalados no computador que realizam a inicialização automática, assim que o windows inicia)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Win32_SystemUsers (Retorna os usuários do sistema bem como o domínio dos mesmos)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Win32_Process (Retorna informações sobre os processos em execussão no computador)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Win32_AccountSID (Retorna todos os usuários presentes na rede)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Win32_Service(Representa todos os serviços rodando no windows)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Win32_LogicalProgramGroup(Retorna todos os programas que estão rodando no windows no momento)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Win32_LogicalProgramGroupItemDataFile(Retorna os grupos de programas e seus sub-programas contidos no mesmo)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Win32_Volume (Retorna o volume de todas as unidades presentaes no computador)//Não usar isso...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Win32_Account (Retorna informações sobre as contas e o grupo de todos os usuários da rede bem como o domínio, o  SID, o Nome e etc)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Win32_Group (Retorna informações sobre os grupos de usuários presentes na rede)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Win32_LogonSession (Retorna o LogOnSession associado a um usuário do computador)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Win32_NTEventlogFile (Retorna o caminho do EventLog, bem como o tamanho do arquivo e o nome do mesmo, além da quantidade de vezes que foi realizado gravação de dados nesses arquivos)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Win32_NTLogEvent (Retorna todos os eventos de log que ocorreram no windows)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msdn.microsoft.com/en-us/library/aa394125(v=vs.85).aspx" Id="docRId3" Type="http://schemas.openxmlformats.org/officeDocument/2006/relationships/hyperlink" /><Relationship TargetMode="External" Target="https://msdn.microsoft.com/en-us/library/aa394358(v=vs.85).aspx" Id="docRId7" Type="http://schemas.openxmlformats.org/officeDocument/2006/relationships/hyperlink" /><Relationship TargetMode="External" Target="https://msdn.microsoft.com/en-us/library/aa394463(v=vs.85).aspx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msdn.microsoft.com/en-us/library/aa394080(v=vs.85).aspx" Id="docRId2" Type="http://schemas.openxmlformats.org/officeDocument/2006/relationships/hyperlink" /><Relationship TargetMode="External" Target="https://msdn.microsoft.com/en-us/library/aa394348(v=vs.85).aspx" Id="docRId6" Type="http://schemas.openxmlformats.org/officeDocument/2006/relationships/hyperlink" /><Relationship TargetMode="External" Target="https://msdn.microsoft.com/en-us/library/aa394077(v=vs.85).aspx" Id="docRId1" Type="http://schemas.openxmlformats.org/officeDocument/2006/relationships/hyperlink" /><Relationship TargetMode="External" Target="https://msdn.microsoft.com/en-us/library/aa394474(v=vs.85).aspx" Id="docRId11" Type="http://schemas.openxmlformats.org/officeDocument/2006/relationships/hyperlink" /><Relationship TargetMode="External" Target="https://msdn.microsoft.com/en-us/library/aa394347(v=vs.85).aspx" Id="docRId5" Type="http://schemas.openxmlformats.org/officeDocument/2006/relationships/hyperlink" /><Relationship TargetMode="External" Target="https://msdn.microsoft.com/en-us/library/aa394400(v=vs.85).aspx" Id="docRId9" Type="http://schemas.openxmlformats.org/officeDocument/2006/relationships/hyperlink" /><Relationship TargetMode="External" Target="https://msdn.microsoft.com/en-us/library/aa394072(v=vs.85).aspx" Id="docRId0" Type="http://schemas.openxmlformats.org/officeDocument/2006/relationships/hyperlink" /><Relationship TargetMode="External" Target="https://msdn.microsoft.com/en-us/library/aa394477(v=vs.85).aspx" Id="docRId12" Type="http://schemas.openxmlformats.org/officeDocument/2006/relationships/hyperlink" /><Relationship TargetMode="External" Target="https://msdn.microsoft.com/en-us/library/aa394204(v=vs.85).aspx" Id="docRId4" Type="http://schemas.openxmlformats.org/officeDocument/2006/relationships/hyperlink" /><Relationship TargetMode="External" Target="https://msdn.microsoft.com/en-us/library/aa394373(v=vs.85).aspx" Id="docRId8" Type="http://schemas.openxmlformats.org/officeDocument/2006/relationships/hyperlink" /></Relationships>
</file>