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CB8B4" w14:textId="77777777" w:rsidR="000E6826" w:rsidRDefault="000E6826" w:rsidP="008F3EA5">
      <w:pPr>
        <w:spacing w:line="240" w:lineRule="auto"/>
      </w:pPr>
    </w:p>
    <w:p w14:paraId="6480733A" w14:textId="77777777" w:rsidR="008F3EA5" w:rsidRPr="008F3EA5" w:rsidRDefault="008F3EA5" w:rsidP="008F3EA5">
      <w:pPr>
        <w:pStyle w:val="SemEspaamento"/>
        <w:spacing w:line="360" w:lineRule="auto"/>
        <w:jc w:val="center"/>
        <w:rPr>
          <w:b/>
        </w:rPr>
      </w:pPr>
      <w:r w:rsidRPr="008F3EA5">
        <w:rPr>
          <w:b/>
        </w:rPr>
        <w:t>“Análise fatorial e PCA”: Desenvolvimento social e econômico estadual brasileiro utilizando o fator étnico-racial</w:t>
      </w:r>
    </w:p>
    <w:p w14:paraId="2ED153EF" w14:textId="77777777" w:rsidR="008F3EA5" w:rsidRPr="00E674A1" w:rsidRDefault="008F3EA5" w:rsidP="008F3EA5">
      <w:pPr>
        <w:pStyle w:val="SemEspaamento"/>
        <w:spacing w:line="360" w:lineRule="auto"/>
      </w:pPr>
      <w:r w:rsidRPr="00E674A1">
        <w:rPr>
          <w:color w:val="000000"/>
        </w:rPr>
        <w:t xml:space="preserve"> </w:t>
      </w:r>
    </w:p>
    <w:p w14:paraId="2F8DC5D3" w14:textId="77777777" w:rsidR="008F3EA5" w:rsidRPr="00E674A1" w:rsidRDefault="008F3EA5" w:rsidP="008F3EA5">
      <w:pPr>
        <w:pStyle w:val="SemEspaamento"/>
        <w:spacing w:line="360" w:lineRule="auto"/>
      </w:pPr>
      <w:r w:rsidRPr="00E674A1">
        <w:rPr>
          <w:color w:val="000000"/>
        </w:rPr>
        <w:t>Vinicius Faria Baessi dos Santos;</w:t>
      </w:r>
      <w:r w:rsidRPr="00E674A1">
        <w:rPr>
          <w:color w:val="000000"/>
          <w:vertAlign w:val="superscript"/>
        </w:rPr>
        <w:t xml:space="preserve">  </w:t>
      </w:r>
      <w:r w:rsidRPr="00E674A1">
        <w:rPr>
          <w:color w:val="000000"/>
        </w:rPr>
        <w:t>Luiz Fernando Ribeiro</w:t>
      </w: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bookmarkStart w:id="1" w:name="_GoBack"/>
      <w:bookmarkEnd w:id="1"/>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7018C7F7" w14:textId="21C6A473" w:rsidR="000A46BE" w:rsidRDefault="00551F0B" w:rsidP="000A46BE">
      <w:pPr>
        <w:spacing w:line="240" w:lineRule="auto"/>
        <w:jc w:val="center"/>
        <w:rPr>
          <w:b/>
        </w:rPr>
      </w:pPr>
      <w:r w:rsidRPr="00551F0B">
        <w:rPr>
          <w:b/>
        </w:rPr>
        <w:lastRenderedPageBreak/>
        <w:t>“Análise fatorial e PCA”: Desenvolvimento social e econômico estadual brasileiro utilizando o fator étnico-racial</w:t>
      </w:r>
      <w:r w:rsidR="008F3EA5">
        <w:rPr>
          <w:b/>
        </w:rPr>
        <w:t xml:space="preserve"> (TCC)</w:t>
      </w:r>
    </w:p>
    <w:p w14:paraId="5DD95E06" w14:textId="77777777" w:rsidR="00551F0B" w:rsidRPr="003625D1" w:rsidRDefault="00551F0B" w:rsidP="000A46BE">
      <w:pPr>
        <w:spacing w:line="240" w:lineRule="auto"/>
        <w:jc w:val="center"/>
        <w:rPr>
          <w:b/>
        </w:rPr>
      </w:pPr>
    </w:p>
    <w:p w14:paraId="01BC5468" w14:textId="50F91680"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7557DAFF" w:rsidR="006C720C" w:rsidRDefault="000A46BE" w:rsidP="00551F0B">
      <w:pPr>
        <w:spacing w:line="240" w:lineRule="auto"/>
        <w:rPr>
          <w:color w:val="000000"/>
        </w:rPr>
      </w:pPr>
      <w:r>
        <w:tab/>
      </w:r>
      <w:r w:rsidR="00551F0B" w:rsidRPr="00551F0B">
        <w:rPr>
          <w:color w:val="000000"/>
        </w:rPr>
        <w:t xml:space="preserve">O </w:t>
      </w:r>
      <w:r w:rsidR="00551F0B" w:rsidRPr="00551F0B">
        <w:rPr>
          <w:b/>
          <w:color w:val="000000"/>
        </w:rPr>
        <w:t>desenvolvimento</w:t>
      </w:r>
      <w:r w:rsidR="00551F0B" w:rsidRPr="00551F0B">
        <w:rPr>
          <w:color w:val="000000"/>
        </w:rPr>
        <w:t xml:space="preserve"> </w:t>
      </w:r>
      <w:r w:rsidR="00551F0B" w:rsidRPr="00551F0B">
        <w:rPr>
          <w:b/>
          <w:color w:val="000000"/>
        </w:rPr>
        <w:t>social</w:t>
      </w:r>
      <w:r w:rsidR="00551F0B" w:rsidRPr="00551F0B">
        <w:rPr>
          <w:color w:val="000000"/>
        </w:rPr>
        <w:t xml:space="preserve"> e </w:t>
      </w:r>
      <w:r w:rsidR="00551F0B" w:rsidRPr="00551F0B">
        <w:rPr>
          <w:b/>
          <w:color w:val="000000"/>
        </w:rPr>
        <w:t>econômico</w:t>
      </w:r>
      <w:r w:rsidR="00551F0B" w:rsidRPr="00551F0B">
        <w:rPr>
          <w:color w:val="000000"/>
        </w:rPr>
        <w:t xml:space="preserve"> é algo abordado de forma constante pois interfere diretamente na vida das pessoas, como indivíduos presentes em uma sociedade. O fator </w:t>
      </w:r>
      <w:r w:rsidR="00551F0B" w:rsidRPr="00551F0B">
        <w:rPr>
          <w:b/>
          <w:color w:val="000000"/>
        </w:rPr>
        <w:t>étnico-racial</w:t>
      </w:r>
      <w:r w:rsidR="00551F0B" w:rsidRPr="00551F0B">
        <w:rPr>
          <w:color w:val="000000"/>
        </w:rPr>
        <w:t xml:space="preserve"> infere grande peso, no que tange à estados brasileiros, cuja a carga histórica do país carrega uma pluralidade cultural e racial, sendo necessário considerá-la durante o entendimento e aplicação de projetos políticos. Neste cenário, o estudo fez uma análise de</w:t>
      </w:r>
      <w:r w:rsidR="00551F0B" w:rsidRPr="00551F0B">
        <w:rPr>
          <w:b/>
          <w:color w:val="000000"/>
        </w:rPr>
        <w:t xml:space="preserve"> indicadores</w:t>
      </w:r>
      <w:r w:rsidR="00551F0B" w:rsidRPr="00551F0B">
        <w:rPr>
          <w:color w:val="000000"/>
        </w:rPr>
        <w:t xml:space="preserve"> de evolução em estados brasileiros, onde foram separados por fatores e o objetivo entornaria no entendimento da variação e </w:t>
      </w:r>
      <w:r w:rsidR="00551F0B" w:rsidRPr="00551F0B">
        <w:rPr>
          <w:b/>
          <w:color w:val="000000"/>
        </w:rPr>
        <w:t>comportamento</w:t>
      </w:r>
      <w:r w:rsidR="00551F0B" w:rsidRPr="00551F0B">
        <w:rPr>
          <w:color w:val="000000"/>
        </w:rPr>
        <w:t xml:space="preserve"> desses dados em conjunto, para realização de inferências na realidade atual do Brasil de forma parcial. A modalidade do estudo foi quali-quantitativa e os dados foram coletados através do portal do IBGE, que faz o levantamento através de pesquisas sazonais em todo o país. Como resultado, foi pontuada as </w:t>
      </w:r>
      <w:r w:rsidR="00551F0B" w:rsidRPr="00551F0B">
        <w:rPr>
          <w:b/>
          <w:color w:val="000000"/>
        </w:rPr>
        <w:t>correlações</w:t>
      </w:r>
      <w:r w:rsidR="00551F0B" w:rsidRPr="00551F0B">
        <w:rPr>
          <w:color w:val="000000"/>
        </w:rPr>
        <w:t xml:space="preserve"> positivas, negativas e suas </w:t>
      </w:r>
      <w:r w:rsidR="00551F0B" w:rsidRPr="00551F0B">
        <w:rPr>
          <w:b/>
          <w:color w:val="000000"/>
        </w:rPr>
        <w:t>variações</w:t>
      </w:r>
      <w:r w:rsidR="00551F0B" w:rsidRPr="00551F0B">
        <w:rPr>
          <w:color w:val="000000"/>
        </w:rPr>
        <w:t xml:space="preserve"> entre as observações impostas. Houve uma </w:t>
      </w:r>
      <w:r w:rsidR="00551F0B" w:rsidRPr="00551F0B">
        <w:rPr>
          <w:b/>
          <w:color w:val="000000"/>
        </w:rPr>
        <w:t>exploração</w:t>
      </w:r>
      <w:r w:rsidR="00551F0B" w:rsidRPr="00551F0B">
        <w:rPr>
          <w:color w:val="000000"/>
        </w:rPr>
        <w:t xml:space="preserve"> concisa sobre as áreas de foco para aplicação de projetos, em que trariam impactos reais no âmbito de desenvolvimento humano, com uma visibilidade igualitária no meio social e racial.</w:t>
      </w:r>
    </w:p>
    <w:p w14:paraId="46794E8A" w14:textId="77777777" w:rsidR="00551F0B" w:rsidRDefault="00551F0B" w:rsidP="000A46BE">
      <w:pPr>
        <w:spacing w:line="240" w:lineRule="auto"/>
        <w:rPr>
          <w:color w:val="000000"/>
        </w:rPr>
      </w:pPr>
    </w:p>
    <w:p w14:paraId="30457413" w14:textId="2B6C20C8" w:rsidR="000A46BE" w:rsidRPr="00F2528F" w:rsidRDefault="000A46BE" w:rsidP="00551F0B">
      <w:pPr>
        <w:spacing w:line="240" w:lineRule="auto"/>
        <w:rPr>
          <w:b/>
          <w:color w:val="000000"/>
        </w:rPr>
      </w:pPr>
      <w:r w:rsidRPr="00F2528F">
        <w:rPr>
          <w:b/>
          <w:color w:val="000000"/>
        </w:rPr>
        <w:t xml:space="preserve">Palavras-chave: </w:t>
      </w:r>
      <w:r w:rsidR="00551F0B">
        <w:rPr>
          <w:color w:val="000000"/>
        </w:rPr>
        <w:t>Desenvolvimento; Social; Econômico; Indicadores; Comportamento; Variações; Correlações; Exploração.</w:t>
      </w:r>
    </w:p>
    <w:p w14:paraId="7382CB0D" w14:textId="77777777" w:rsidR="000A46BE" w:rsidRPr="00F2528F" w:rsidRDefault="000A46BE" w:rsidP="000A46BE">
      <w:pPr>
        <w:spacing w:line="240" w:lineRule="auto"/>
        <w:rPr>
          <w:b/>
          <w:color w:val="000000"/>
        </w:rPr>
      </w:pPr>
    </w:p>
    <w:p w14:paraId="5AD34A1D" w14:textId="77777777" w:rsidR="000A46BE" w:rsidRDefault="000A46BE" w:rsidP="000A46BE">
      <w:pPr>
        <w:spacing w:line="360" w:lineRule="auto"/>
        <w:rPr>
          <w:b/>
          <w:color w:val="000000"/>
        </w:rPr>
      </w:pPr>
    </w:p>
    <w:p w14:paraId="36C6DF2C" w14:textId="77777777" w:rsidR="00551F0B" w:rsidRDefault="00551F0B" w:rsidP="000A46BE">
      <w:pPr>
        <w:spacing w:line="360" w:lineRule="auto"/>
        <w:rPr>
          <w:b/>
          <w:color w:val="000000"/>
        </w:rPr>
      </w:pPr>
    </w:p>
    <w:p w14:paraId="066C6910" w14:textId="77777777" w:rsidR="00551F0B" w:rsidRDefault="00551F0B" w:rsidP="000A46BE">
      <w:pPr>
        <w:spacing w:line="360" w:lineRule="auto"/>
        <w:rPr>
          <w:b/>
          <w:color w:val="000000"/>
        </w:rPr>
      </w:pPr>
    </w:p>
    <w:p w14:paraId="6E3250C6" w14:textId="77777777" w:rsidR="00551F0B" w:rsidRDefault="00551F0B" w:rsidP="000A46BE">
      <w:pPr>
        <w:spacing w:line="360" w:lineRule="auto"/>
        <w:rPr>
          <w:b/>
          <w:color w:val="000000"/>
        </w:rPr>
      </w:pPr>
    </w:p>
    <w:p w14:paraId="1B51BE02" w14:textId="77777777" w:rsidR="00551F0B" w:rsidRDefault="00551F0B" w:rsidP="000A46BE">
      <w:pPr>
        <w:spacing w:line="360" w:lineRule="auto"/>
        <w:rPr>
          <w:b/>
          <w:color w:val="000000"/>
        </w:rPr>
      </w:pPr>
    </w:p>
    <w:p w14:paraId="29F312CB" w14:textId="77777777" w:rsidR="00551F0B" w:rsidRDefault="00551F0B" w:rsidP="000A46BE">
      <w:pPr>
        <w:spacing w:line="360" w:lineRule="auto"/>
        <w:rPr>
          <w:b/>
          <w:color w:val="000000"/>
        </w:rPr>
      </w:pPr>
    </w:p>
    <w:p w14:paraId="6D24B4D5" w14:textId="77777777" w:rsidR="00551F0B" w:rsidRDefault="00551F0B" w:rsidP="000A46BE">
      <w:pPr>
        <w:spacing w:line="360" w:lineRule="auto"/>
        <w:rPr>
          <w:b/>
          <w:color w:val="000000"/>
        </w:rPr>
      </w:pPr>
    </w:p>
    <w:p w14:paraId="343A4D56" w14:textId="77777777" w:rsidR="00551F0B" w:rsidRDefault="00551F0B" w:rsidP="000A46BE">
      <w:pPr>
        <w:spacing w:line="360" w:lineRule="auto"/>
        <w:rPr>
          <w:b/>
          <w:color w:val="000000"/>
        </w:rPr>
      </w:pPr>
    </w:p>
    <w:p w14:paraId="3BB59CC2" w14:textId="77777777" w:rsidR="00551F0B" w:rsidRDefault="00551F0B" w:rsidP="000A46BE">
      <w:pPr>
        <w:spacing w:line="360" w:lineRule="auto"/>
        <w:rPr>
          <w:b/>
          <w:color w:val="000000"/>
        </w:rPr>
      </w:pPr>
    </w:p>
    <w:p w14:paraId="414B8103" w14:textId="77777777" w:rsidR="00551F0B" w:rsidRDefault="00551F0B" w:rsidP="000A46BE">
      <w:pPr>
        <w:spacing w:line="360" w:lineRule="auto"/>
        <w:rPr>
          <w:b/>
          <w:color w:val="000000"/>
        </w:rPr>
      </w:pPr>
    </w:p>
    <w:p w14:paraId="08A13552" w14:textId="77777777" w:rsidR="00551F0B" w:rsidRDefault="00551F0B" w:rsidP="000A46BE">
      <w:pPr>
        <w:spacing w:line="360" w:lineRule="auto"/>
        <w:rPr>
          <w:b/>
          <w:color w:val="000000"/>
        </w:rPr>
      </w:pPr>
    </w:p>
    <w:p w14:paraId="2B874D7A" w14:textId="77777777" w:rsidR="00551F0B" w:rsidRDefault="00551F0B" w:rsidP="000A46BE">
      <w:pPr>
        <w:spacing w:line="360" w:lineRule="auto"/>
        <w:rPr>
          <w:b/>
          <w:color w:val="000000"/>
        </w:rPr>
      </w:pPr>
    </w:p>
    <w:p w14:paraId="00B40E20" w14:textId="77777777" w:rsidR="00551F0B" w:rsidRDefault="00551F0B" w:rsidP="000A46BE">
      <w:pPr>
        <w:spacing w:line="360" w:lineRule="auto"/>
        <w:rPr>
          <w:b/>
          <w:color w:val="000000"/>
        </w:rPr>
      </w:pPr>
    </w:p>
    <w:p w14:paraId="168E9C12" w14:textId="77777777" w:rsidR="00551F0B" w:rsidRDefault="00551F0B" w:rsidP="000A46BE">
      <w:pPr>
        <w:spacing w:line="360" w:lineRule="auto"/>
        <w:rPr>
          <w:b/>
          <w:color w:val="000000"/>
        </w:rPr>
      </w:pPr>
    </w:p>
    <w:p w14:paraId="78062C17" w14:textId="77777777" w:rsidR="00551F0B" w:rsidRDefault="00551F0B" w:rsidP="000A46BE">
      <w:pPr>
        <w:spacing w:line="360" w:lineRule="auto"/>
        <w:rPr>
          <w:b/>
          <w:color w:val="000000"/>
        </w:rPr>
      </w:pPr>
    </w:p>
    <w:p w14:paraId="1FD653A0" w14:textId="77777777" w:rsidR="00551F0B" w:rsidRDefault="00551F0B" w:rsidP="000A46BE">
      <w:pPr>
        <w:spacing w:line="360" w:lineRule="auto"/>
        <w:rPr>
          <w:b/>
          <w:color w:val="000000"/>
        </w:rPr>
      </w:pPr>
    </w:p>
    <w:p w14:paraId="7C52D426" w14:textId="77777777" w:rsidR="00551F0B" w:rsidRDefault="00551F0B" w:rsidP="000A46BE">
      <w:pPr>
        <w:spacing w:line="360" w:lineRule="auto"/>
        <w:rPr>
          <w:b/>
          <w:color w:val="000000"/>
        </w:rPr>
      </w:pPr>
    </w:p>
    <w:p w14:paraId="10A1AA65" w14:textId="77777777" w:rsidR="00551F0B" w:rsidRDefault="00551F0B" w:rsidP="000A46BE">
      <w:pPr>
        <w:spacing w:line="360" w:lineRule="auto"/>
        <w:rPr>
          <w:b/>
          <w:color w:val="000000"/>
        </w:rPr>
      </w:pPr>
    </w:p>
    <w:p w14:paraId="2512B072" w14:textId="77777777" w:rsidR="00551F0B" w:rsidRDefault="00551F0B" w:rsidP="000A46BE">
      <w:pPr>
        <w:spacing w:line="360" w:lineRule="auto"/>
        <w:rPr>
          <w:b/>
          <w:color w:val="000000"/>
        </w:rPr>
      </w:pPr>
    </w:p>
    <w:p w14:paraId="32724E23" w14:textId="77777777" w:rsidR="00551F0B" w:rsidRDefault="00551F0B" w:rsidP="000A46BE">
      <w:pPr>
        <w:spacing w:line="360" w:lineRule="auto"/>
        <w:rPr>
          <w:b/>
          <w:color w:val="000000"/>
        </w:rPr>
      </w:pPr>
    </w:p>
    <w:p w14:paraId="080748A2" w14:textId="77777777" w:rsidR="00551F0B" w:rsidRDefault="00551F0B"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PargrafodaLista"/>
        <w:spacing w:line="360" w:lineRule="auto"/>
        <w:ind w:left="0"/>
        <w:jc w:val="left"/>
      </w:pPr>
    </w:p>
    <w:p w14:paraId="29ADEAEA" w14:textId="77777777" w:rsidR="0055468E" w:rsidRPr="0055468E" w:rsidRDefault="0055468E" w:rsidP="0055468E">
      <w:pPr>
        <w:spacing w:line="360" w:lineRule="auto"/>
        <w:ind w:firstLine="709"/>
        <w:rPr>
          <w:color w:val="000000"/>
        </w:rPr>
      </w:pPr>
      <w:r w:rsidRPr="0055468E">
        <w:rPr>
          <w:color w:val="000000"/>
        </w:rPr>
        <w:t>A análise de desenvolvimento econômico e social de determinada região brasileira é de extrema importância e uma das principais pautas de noticiários locais, devido a sua relevância como um todo. Podendo ser avaliado por meio de diversas perspectivas, dispondo de parâmetros para aspectos essenciais, presentes na nossa sociedade (Bezerra, 2019).</w:t>
      </w:r>
    </w:p>
    <w:p w14:paraId="1019E429" w14:textId="77777777" w:rsidR="0055468E" w:rsidRPr="0055468E" w:rsidRDefault="0055468E" w:rsidP="0055468E">
      <w:pPr>
        <w:spacing w:line="360" w:lineRule="auto"/>
        <w:ind w:firstLine="709"/>
        <w:rPr>
          <w:color w:val="000000"/>
        </w:rPr>
      </w:pPr>
      <w:r w:rsidRPr="0055468E">
        <w:rPr>
          <w:color w:val="000000"/>
        </w:rPr>
        <w:t>Há meios variados para capturar esses fenômenos, com base em fatores específicos, existentes em cada região ou em uma escala temporal. Sendo alguns deles o Produto Interno Bruto [PIB], que avalia a evolução econômica e em contrapartida, o Índice de Desenvolvimento Humano [IDH], combinado com os levantamentos de felicidade, onde trazem características o qual a progressão econômica é impossibilitada de refletir (Bezerra, 2019).</w:t>
      </w:r>
    </w:p>
    <w:p w14:paraId="4C52A181" w14:textId="77777777" w:rsidR="0055468E" w:rsidRPr="0055468E" w:rsidRDefault="0055468E" w:rsidP="0055468E">
      <w:pPr>
        <w:spacing w:line="360" w:lineRule="auto"/>
        <w:ind w:firstLine="709"/>
        <w:rPr>
          <w:color w:val="000000"/>
        </w:rPr>
      </w:pPr>
      <w:r w:rsidRPr="0055468E">
        <w:rPr>
          <w:color w:val="000000"/>
        </w:rPr>
        <w:t>O primeiro cálculo do PIB foi efetivamente realizado em 1953 e durante um longo período, foi utilizado como medida comum de bem-estar humano, embasado em Produto Nacional Bruto [PNB] per capita e PIB per capita. Ambos foram criticados pois representam a valorização de apenas transações monetárias, fazendo alusão de que recursos naturais são ilimitados e livres, descartando o quesito de liberdade e direitos humanos, tais com a distribuição de renda e outros motivadores (Stanton, 2007)</w:t>
      </w:r>
    </w:p>
    <w:p w14:paraId="190ABCF0" w14:textId="77777777" w:rsidR="0055468E" w:rsidRPr="0055468E" w:rsidRDefault="0055468E" w:rsidP="0055468E">
      <w:pPr>
        <w:spacing w:line="360" w:lineRule="auto"/>
        <w:ind w:firstLine="709"/>
        <w:rPr>
          <w:color w:val="000000"/>
        </w:rPr>
      </w:pPr>
      <w:r w:rsidRPr="0055468E">
        <w:rPr>
          <w:color w:val="000000"/>
        </w:rPr>
        <w:t>No início da década de 1990, a Organização das Nações Unidas [ONU] lançou o IDH, que propôs validar as melhorias de um país, utilizando-se de indicadores de desempenho, tornando-o conhecido em sua época, como cálculo de desenvolvimento humano (Torres et al.; 2003).</w:t>
      </w:r>
    </w:p>
    <w:p w14:paraId="4BFF0C51" w14:textId="77777777" w:rsidR="0055468E" w:rsidRPr="0055468E" w:rsidRDefault="0055468E" w:rsidP="0055468E">
      <w:pPr>
        <w:spacing w:line="360" w:lineRule="auto"/>
        <w:ind w:firstLine="709"/>
        <w:rPr>
          <w:color w:val="000000"/>
        </w:rPr>
      </w:pPr>
      <w:r w:rsidRPr="0055468E">
        <w:rPr>
          <w:color w:val="000000"/>
        </w:rPr>
        <w:t>Definido pelo Programa das Nações Unidas para Desenvolvimento [PNUD], o IDH engloba três componentes imprescindíveis para mensurar o progresso humano, tais como, longevidade, educação e renda. Observa-se que esses pilares são fortemente presentes até os dias atuais, devendo-se levar em conta, as questões culturais, sociais e históricas de cada localidade, evitando ponderações arbitrárias ao se basear em outras regiões. Avalia-se que este seja um guia para os cidadãos, organismos públicos e privados para atribuição de investimentos entre nações e políticas públicas. Compete a ele, portanto, considerar esforços que envolvem a busca de resultados positivos, embasando-se em bons indicadores que focam principalmente na distribuição de renda, gastos com educação e saúde, referindo a setores básicos e importantes nacionalmente, aumentando a eficiência de gastos públicos e impactando diretamente no cálculo, alterando a vista da nação aos olhares do mundo inteiro. Não se limitando somente à atribuição de uma conjuntura econômica-social (Belchior, 2011).</w:t>
      </w:r>
    </w:p>
    <w:p w14:paraId="1288640F" w14:textId="77777777" w:rsidR="0055468E" w:rsidRPr="0055468E" w:rsidRDefault="0055468E" w:rsidP="0055468E">
      <w:pPr>
        <w:spacing w:line="360" w:lineRule="auto"/>
        <w:ind w:firstLine="709"/>
        <w:rPr>
          <w:color w:val="000000"/>
        </w:rPr>
      </w:pPr>
      <w:r w:rsidRPr="0055468E">
        <w:rPr>
          <w:color w:val="000000"/>
        </w:rPr>
        <w:t xml:space="preserve">Na condução da história, a discussão referente às especificidades da economia, foram direcionadas para a qualidade de vida e as condições fundamentais para a população, </w:t>
      </w:r>
      <w:r w:rsidRPr="0055468E">
        <w:rPr>
          <w:color w:val="000000"/>
        </w:rPr>
        <w:lastRenderedPageBreak/>
        <w:t>colocando-se contra às antigas ponderações voltadas para o globo financeiro do indivíduo, que se sobressaia diante dos aspectos sociais inerentes a ela. Com isso o IDH obteve um peso indeclinável para a definição e conceito de desenvolvimento, apontado à uma região (PNUD; IPEA; FJP, 2013). Voltada à igualdade socioeconômica e racial, é importante frisar o impacto positivo que as políticas nacionais e internacionais trazem para esses indicadores, porém ainda assim, é notório que existe um longo caminho pela frente no âmbito brasileiro (Belchior, 2011).</w:t>
      </w:r>
    </w:p>
    <w:p w14:paraId="157344C1" w14:textId="77777777" w:rsidR="0055468E" w:rsidRPr="0055468E" w:rsidRDefault="0055468E" w:rsidP="0055468E">
      <w:pPr>
        <w:spacing w:line="360" w:lineRule="auto"/>
        <w:ind w:firstLine="709"/>
        <w:rPr>
          <w:color w:val="000000"/>
        </w:rPr>
      </w:pPr>
      <w:r w:rsidRPr="0055468E">
        <w:rPr>
          <w:color w:val="000000"/>
        </w:rPr>
        <w:t>Construir pontes para aproximação de pessoas com diferentes raças, dentro de uma realidade é um imenso desafio de engenharia social e econômica. Foram aplicadas políticas públicas em diferentes níveis do governo ao longo das últimas décadas, impulsionando uma base para tal feito, onde indicadores dissemelhantes apresentam avanços na condição da vida populacional, bem como acesso à renda, educação, direitos e serviços. Por meio de análises é visto que os componentes presentes no IDH, avançam de forma mais abrupta para negros, comparando-a com a população branca em território brasileiro, destacando uma assimetria com base no fator racial. É verossímil que exista um abismo de desigualdade étnica-racial e é algo que precisa ser tratado com políticas afirmativas de forma consistente (Charão, 2011).</w:t>
      </w:r>
    </w:p>
    <w:p w14:paraId="00BE44CE" w14:textId="02216786" w:rsidR="00551EA4" w:rsidRDefault="0055468E" w:rsidP="0055468E">
      <w:pPr>
        <w:spacing w:line="360" w:lineRule="auto"/>
        <w:ind w:firstLine="709"/>
        <w:rPr>
          <w:color w:val="000000"/>
        </w:rPr>
      </w:pPr>
      <w:r w:rsidRPr="0055468E">
        <w:rPr>
          <w:color w:val="000000"/>
        </w:rPr>
        <w:t>O presente trabalho propõe uma análise de indicadores subjacentes de desempenho presentes no Brasil, por meio econômico, social e racial, visando avaliá-los através de fatores ortogonais entre si. Ao ressaltar as áreas deficitárias, bem como setores com potencial de crescimento positivo, nota-se um norte para a igualdade no país.</w:t>
      </w:r>
    </w:p>
    <w:p w14:paraId="568D3720" w14:textId="77777777" w:rsidR="0055468E" w:rsidRDefault="0055468E" w:rsidP="0055468E">
      <w:pPr>
        <w:spacing w:line="360" w:lineRule="auto"/>
        <w:ind w:firstLine="709"/>
        <w:rPr>
          <w:color w:val="000000"/>
        </w:rPr>
      </w:pPr>
    </w:p>
    <w:p w14:paraId="52F268FC" w14:textId="77777777" w:rsidR="00350F4F" w:rsidRPr="000A46BE" w:rsidRDefault="00350F4F" w:rsidP="0055468E">
      <w:pPr>
        <w:spacing w:line="360" w:lineRule="auto"/>
        <w:ind w:firstLine="709"/>
        <w:rPr>
          <w:color w:val="000000"/>
        </w:rPr>
      </w:pPr>
    </w:p>
    <w:p w14:paraId="2FAB019C" w14:textId="77777777" w:rsidR="00246B42" w:rsidRDefault="00246B42" w:rsidP="000A46BE">
      <w:pPr>
        <w:pStyle w:val="PargrafodaLista"/>
        <w:spacing w:line="360" w:lineRule="auto"/>
        <w:ind w:left="0"/>
        <w:rPr>
          <w:b/>
        </w:rPr>
      </w:pPr>
      <w:r w:rsidRPr="00246B42">
        <w:rPr>
          <w:b/>
        </w:rPr>
        <w:t>Implementação de Algoritmo(s) de Machine Learning</w:t>
      </w:r>
    </w:p>
    <w:p w14:paraId="52D99E89" w14:textId="4E699629" w:rsidR="000A46BE" w:rsidRDefault="000A46BE" w:rsidP="000A46BE">
      <w:pPr>
        <w:pStyle w:val="PargrafodaLista"/>
        <w:spacing w:line="360" w:lineRule="auto"/>
        <w:ind w:left="0"/>
      </w:pPr>
      <w:r w:rsidRPr="00715294">
        <w:tab/>
      </w:r>
    </w:p>
    <w:p w14:paraId="7A150CAD" w14:textId="77777777" w:rsidR="0055468E" w:rsidRPr="00E83B94" w:rsidRDefault="0055468E" w:rsidP="00E238FC">
      <w:pPr>
        <w:pStyle w:val="SemEspaamento"/>
        <w:spacing w:line="360" w:lineRule="auto"/>
        <w:ind w:firstLine="708"/>
        <w:rPr>
          <w:color w:val="000000"/>
        </w:rPr>
      </w:pPr>
      <w:r w:rsidRPr="00E83B94">
        <w:rPr>
          <w:color w:val="000000"/>
        </w:rPr>
        <w:t>O processo metodológico para a aplicação exploratória será dividido em 10 partes, sendo elas: i) Pesquisa sobre desenvolvimento humano e etnia; ii) Coleta de dados para aplicação do estudo; iii) Escolha do software RStudio para aplicação da linguagem R para estudo; iv) Data Wrangling viabilizando a aplicação da análise fatorial e PCA; v)</w:t>
      </w:r>
      <w:r>
        <w:rPr>
          <w:color w:val="000000"/>
        </w:rPr>
        <w:t xml:space="preserve"> </w:t>
      </w:r>
      <w:r w:rsidRPr="00E83B94">
        <w:rPr>
          <w:color w:val="000000"/>
        </w:rPr>
        <w:t>Visualização do comportamento conjunto das variáveis entre si; vi) Teste de esfericidade de Bartlett, para validar hipótese nula; vii) Extração dos autovalores e autovetores; viii) Extração dos scores fatoriais e comunalidades; ix) Definição de fatores usados para análise; x) Insights e validações de acordo com a pesquisa. O diagrama de processos abaixo, descreve os passos.</w:t>
      </w:r>
    </w:p>
    <w:p w14:paraId="14943F50" w14:textId="77777777" w:rsidR="0055468E" w:rsidRPr="00E83B94" w:rsidRDefault="0055468E" w:rsidP="0055468E">
      <w:pPr>
        <w:pStyle w:val="SemEspaamento"/>
        <w:spacing w:line="360" w:lineRule="auto"/>
        <w:ind w:firstLine="708"/>
        <w:rPr>
          <w:color w:val="000000"/>
        </w:rPr>
      </w:pPr>
      <w:r w:rsidRPr="00E83B94">
        <w:rPr>
          <w:color w:val="000000"/>
        </w:rPr>
        <w:t xml:space="preserve">     </w:t>
      </w:r>
    </w:p>
    <w:p w14:paraId="164D9A49" w14:textId="77777777" w:rsidR="0055468E" w:rsidRPr="00E83B94" w:rsidRDefault="0055468E" w:rsidP="0055468E">
      <w:pPr>
        <w:pStyle w:val="SemEspaamento"/>
        <w:spacing w:line="360" w:lineRule="auto"/>
        <w:ind w:firstLine="708"/>
        <w:rPr>
          <w:color w:val="000000"/>
        </w:rPr>
      </w:pPr>
    </w:p>
    <w:p w14:paraId="3A249B2A" w14:textId="77777777" w:rsidR="0055468E" w:rsidRPr="00E83B94" w:rsidRDefault="0055468E" w:rsidP="0055468E">
      <w:pPr>
        <w:pStyle w:val="SemEspaamento"/>
        <w:spacing w:line="360" w:lineRule="auto"/>
        <w:ind w:firstLine="708"/>
        <w:rPr>
          <w:color w:val="000000"/>
        </w:rPr>
      </w:pPr>
    </w:p>
    <w:p w14:paraId="29618063" w14:textId="77777777" w:rsidR="0055468E" w:rsidRPr="00E83B94" w:rsidRDefault="0055468E" w:rsidP="0055468E">
      <w:pPr>
        <w:pStyle w:val="SemEspaamento"/>
        <w:spacing w:line="360" w:lineRule="auto"/>
        <w:rPr>
          <w:color w:val="000000"/>
        </w:rPr>
      </w:pPr>
      <w:r w:rsidRPr="00E83B94">
        <w:rPr>
          <w:noProof/>
          <w:color w:val="000000"/>
          <w:lang w:eastAsia="pt-BR"/>
        </w:rPr>
        <w:lastRenderedPageBreak/>
        <w:drawing>
          <wp:inline distT="0" distB="0" distL="0" distR="0" wp14:anchorId="559118D0" wp14:editId="3A71B90E">
            <wp:extent cx="5759450" cy="4151630"/>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151630"/>
                    </a:xfrm>
                    <a:prstGeom prst="rect">
                      <a:avLst/>
                    </a:prstGeom>
                  </pic:spPr>
                </pic:pic>
              </a:graphicData>
            </a:graphic>
          </wp:inline>
        </w:drawing>
      </w:r>
    </w:p>
    <w:p w14:paraId="1C871F8C" w14:textId="77777777" w:rsidR="0055468E" w:rsidRPr="00E83B94" w:rsidRDefault="0055468E" w:rsidP="0055468E">
      <w:pPr>
        <w:pStyle w:val="SemEspaamento"/>
        <w:spacing w:line="360" w:lineRule="auto"/>
        <w:ind w:firstLine="708"/>
        <w:rPr>
          <w:color w:val="000000"/>
        </w:rPr>
      </w:pPr>
    </w:p>
    <w:p w14:paraId="06D1FF93" w14:textId="77777777" w:rsidR="0055468E" w:rsidRPr="00E83B94" w:rsidRDefault="0055468E" w:rsidP="0055468E">
      <w:pPr>
        <w:pStyle w:val="SemEspaamento"/>
        <w:spacing w:line="360" w:lineRule="auto"/>
        <w:ind w:firstLine="708"/>
        <w:rPr>
          <w:color w:val="000000"/>
        </w:rPr>
      </w:pPr>
      <w:r w:rsidRPr="00E83B94">
        <w:rPr>
          <w:color w:val="000000"/>
        </w:rPr>
        <w:t>Figura1. Diagrama de processos – etapas para aplicação do tema ao trabalho.</w:t>
      </w:r>
    </w:p>
    <w:p w14:paraId="41466958" w14:textId="77777777" w:rsidR="0055468E" w:rsidRPr="00E83B94" w:rsidRDefault="0055468E" w:rsidP="0055468E">
      <w:pPr>
        <w:pStyle w:val="SemEspaamento"/>
        <w:spacing w:line="360" w:lineRule="auto"/>
        <w:ind w:firstLine="708"/>
        <w:rPr>
          <w:color w:val="000000"/>
        </w:rPr>
      </w:pPr>
      <w:r w:rsidRPr="00E83B94">
        <w:rPr>
          <w:color w:val="000000"/>
        </w:rPr>
        <w:t>Fonte: Dados originais da pesquisa</w:t>
      </w:r>
    </w:p>
    <w:p w14:paraId="45441EA0" w14:textId="77777777" w:rsidR="0055468E" w:rsidRDefault="0055468E" w:rsidP="0055468E">
      <w:pPr>
        <w:pStyle w:val="SemEspaamento"/>
        <w:spacing w:line="360" w:lineRule="auto"/>
        <w:ind w:firstLine="708"/>
        <w:rPr>
          <w:color w:val="000000"/>
        </w:rPr>
      </w:pPr>
    </w:p>
    <w:p w14:paraId="6157A8CE" w14:textId="77777777" w:rsidR="0055468E" w:rsidRDefault="0055468E" w:rsidP="0055468E">
      <w:pPr>
        <w:pStyle w:val="SemEspaamento"/>
        <w:spacing w:line="360" w:lineRule="auto"/>
        <w:ind w:firstLine="708"/>
        <w:rPr>
          <w:color w:val="000000"/>
        </w:rPr>
      </w:pPr>
      <w:r w:rsidRPr="00E83B94">
        <w:rPr>
          <w:color w:val="000000"/>
        </w:rPr>
        <w:t xml:space="preserve">Serão utilizadas informações </w:t>
      </w:r>
      <w:r>
        <w:rPr>
          <w:color w:val="000000"/>
        </w:rPr>
        <w:t xml:space="preserve">e orientações </w:t>
      </w:r>
      <w:r w:rsidRPr="00E83B94">
        <w:rPr>
          <w:color w:val="000000"/>
        </w:rPr>
        <w:t xml:space="preserve">presentes no artigo “Análise Fatorial” </w:t>
      </w:r>
      <w:r>
        <w:rPr>
          <w:color w:val="000000"/>
        </w:rPr>
        <w:t xml:space="preserve">para estruturação lógica durante a implementação </w:t>
      </w:r>
      <w:r w:rsidRPr="00E83B94">
        <w:rPr>
          <w:color w:val="000000"/>
        </w:rPr>
        <w:t xml:space="preserve">(Enap, 2019). </w:t>
      </w:r>
      <w:r>
        <w:rPr>
          <w:color w:val="000000"/>
        </w:rPr>
        <w:t xml:space="preserve">Utiliza-se a metodologia qualitativa e quantitativa, sendo um misto das duas e a </w:t>
      </w:r>
      <w:r w:rsidRPr="00E83B94">
        <w:rPr>
          <w:color w:val="000000"/>
        </w:rPr>
        <w:t>base de dados aplicada em todo o processo de estudo do caso, foi divulgada de forma pública, como método de transparência através do portal do Instituto Brasileiro d</w:t>
      </w:r>
      <w:r>
        <w:rPr>
          <w:color w:val="000000"/>
        </w:rPr>
        <w:t>e Geografia e Estatística [IBGE], tratando-se de populações com diferentes aspectos dentro do contexto de desenvolvimento humano</w:t>
      </w:r>
      <w:r w:rsidRPr="00E83B94">
        <w:rPr>
          <w:color w:val="000000"/>
        </w:rPr>
        <w:t xml:space="preserve">. Totalizadas </w:t>
      </w:r>
      <w:r w:rsidRPr="00E238FC">
        <w:rPr>
          <w:color w:val="000000"/>
        </w:rPr>
        <w:t>27</w:t>
      </w:r>
      <w:r w:rsidRPr="00E83B94">
        <w:rPr>
          <w:color w:val="000000"/>
        </w:rPr>
        <w:t xml:space="preserve"> observações</w:t>
      </w:r>
      <w:r>
        <w:rPr>
          <w:color w:val="000000"/>
        </w:rPr>
        <w:t xml:space="preserve"> (linhas da tabela)</w:t>
      </w:r>
      <w:r w:rsidRPr="00E83B94">
        <w:rPr>
          <w:color w:val="000000"/>
        </w:rPr>
        <w:t xml:space="preserve"> </w:t>
      </w:r>
      <w:r>
        <w:rPr>
          <w:color w:val="000000"/>
        </w:rPr>
        <w:t xml:space="preserve">e 10 variáveis (colunas da tabela), com início em 2010 e término em 2021, </w:t>
      </w:r>
      <w:r w:rsidRPr="00E83B94">
        <w:rPr>
          <w:color w:val="000000"/>
        </w:rPr>
        <w:t>sobre</w:t>
      </w:r>
      <w:r>
        <w:rPr>
          <w:color w:val="000000"/>
        </w:rPr>
        <w:t xml:space="preserve"> indicadores</w:t>
      </w:r>
      <w:r w:rsidRPr="00E83B94">
        <w:rPr>
          <w:color w:val="000000"/>
        </w:rPr>
        <w:t>, inseridos dentro dos três componentes principais para análise de desempenho em relação a todos os estados brasileiros.</w:t>
      </w:r>
    </w:p>
    <w:p w14:paraId="7AF3C804" w14:textId="77777777" w:rsidR="0055468E" w:rsidRDefault="0055468E" w:rsidP="0055468E">
      <w:pPr>
        <w:pStyle w:val="SemEspaamento"/>
        <w:spacing w:line="360" w:lineRule="auto"/>
        <w:ind w:firstLine="708"/>
        <w:rPr>
          <w:color w:val="000000"/>
        </w:rPr>
      </w:pPr>
    </w:p>
    <w:p w14:paraId="754D31D8" w14:textId="77777777" w:rsidR="0055468E" w:rsidRDefault="0055468E" w:rsidP="0055468E">
      <w:pPr>
        <w:pStyle w:val="SemEspaamento"/>
        <w:spacing w:line="360" w:lineRule="auto"/>
        <w:ind w:firstLine="708"/>
        <w:rPr>
          <w:color w:val="000000"/>
        </w:rPr>
      </w:pPr>
    </w:p>
    <w:p w14:paraId="2D7E16FE" w14:textId="77777777" w:rsidR="0055468E" w:rsidRDefault="0055468E" w:rsidP="0055468E">
      <w:pPr>
        <w:pStyle w:val="SemEspaamento"/>
        <w:spacing w:line="360" w:lineRule="auto"/>
        <w:ind w:firstLine="708"/>
        <w:rPr>
          <w:color w:val="000000"/>
        </w:rPr>
      </w:pPr>
    </w:p>
    <w:p w14:paraId="5944DAED" w14:textId="77777777" w:rsidR="0055468E" w:rsidRDefault="0055468E" w:rsidP="0055468E">
      <w:pPr>
        <w:pStyle w:val="SemEspaamento"/>
        <w:spacing w:line="360" w:lineRule="auto"/>
        <w:ind w:firstLine="708"/>
        <w:rPr>
          <w:color w:val="000000"/>
        </w:rPr>
      </w:pPr>
    </w:p>
    <w:p w14:paraId="418F88F8" w14:textId="77777777" w:rsidR="0055468E" w:rsidRDefault="0055468E" w:rsidP="0055468E">
      <w:pPr>
        <w:pStyle w:val="SemEspaamento"/>
        <w:spacing w:line="360" w:lineRule="auto"/>
        <w:ind w:firstLine="708"/>
        <w:rPr>
          <w:color w:val="000000"/>
        </w:rPr>
      </w:pPr>
    </w:p>
    <w:p w14:paraId="3A8667E3" w14:textId="77777777" w:rsidR="0055468E" w:rsidRDefault="0055468E" w:rsidP="0055468E">
      <w:pPr>
        <w:pStyle w:val="SemEspaamento"/>
        <w:spacing w:line="360" w:lineRule="auto"/>
        <w:ind w:firstLine="708"/>
        <w:rPr>
          <w:color w:val="000000"/>
        </w:rPr>
      </w:pPr>
    </w:p>
    <w:p w14:paraId="514C487B" w14:textId="77777777" w:rsidR="0055468E" w:rsidRDefault="0055468E" w:rsidP="0055468E">
      <w:pPr>
        <w:pStyle w:val="SemEspaamento"/>
        <w:spacing w:line="360" w:lineRule="auto"/>
        <w:ind w:firstLine="708"/>
        <w:rPr>
          <w:color w:val="000000"/>
        </w:rPr>
      </w:pPr>
      <w:r>
        <w:rPr>
          <w:color w:val="000000"/>
        </w:rPr>
        <w:lastRenderedPageBreak/>
        <w:t xml:space="preserve">                                                                                                                        (Continua)</w:t>
      </w:r>
    </w:p>
    <w:tbl>
      <w:tblPr>
        <w:tblStyle w:val="TabelaSimples3"/>
        <w:tblW w:w="9639" w:type="dxa"/>
        <w:tblLayout w:type="fixed"/>
        <w:tblLook w:val="0600" w:firstRow="0" w:lastRow="0" w:firstColumn="0" w:lastColumn="0" w:noHBand="1" w:noVBand="1"/>
      </w:tblPr>
      <w:tblGrid>
        <w:gridCol w:w="2127"/>
        <w:gridCol w:w="1701"/>
        <w:gridCol w:w="1843"/>
        <w:gridCol w:w="1984"/>
        <w:gridCol w:w="1984"/>
      </w:tblGrid>
      <w:tr w:rsidR="0055468E" w:rsidRPr="00E22879" w14:paraId="00593956" w14:textId="77777777" w:rsidTr="003513F4">
        <w:trPr>
          <w:trHeight w:val="372"/>
        </w:trPr>
        <w:tc>
          <w:tcPr>
            <w:tcW w:w="2127" w:type="dxa"/>
            <w:tcBorders>
              <w:top w:val="single" w:sz="4" w:space="0" w:color="auto"/>
              <w:bottom w:val="single" w:sz="4" w:space="0" w:color="auto"/>
            </w:tcBorders>
            <w:vAlign w:val="center"/>
          </w:tcPr>
          <w:p w14:paraId="7685686D" w14:textId="77777777" w:rsidR="0055468E" w:rsidRPr="002E0178" w:rsidRDefault="0055468E" w:rsidP="003513F4">
            <w:pPr>
              <w:pStyle w:val="SemEspaamento"/>
              <w:spacing w:line="360" w:lineRule="auto"/>
              <w:jc w:val="center"/>
              <w:rPr>
                <w:color w:val="000000"/>
              </w:rPr>
            </w:pPr>
            <w:r>
              <w:rPr>
                <w:color w:val="000000"/>
              </w:rPr>
              <w:t>Estados</w:t>
            </w:r>
          </w:p>
        </w:tc>
        <w:tc>
          <w:tcPr>
            <w:tcW w:w="1701" w:type="dxa"/>
            <w:tcBorders>
              <w:top w:val="single" w:sz="4" w:space="0" w:color="auto"/>
              <w:bottom w:val="single" w:sz="4" w:space="0" w:color="auto"/>
            </w:tcBorders>
            <w:vAlign w:val="center"/>
          </w:tcPr>
          <w:p w14:paraId="77042451" w14:textId="77777777" w:rsidR="0055468E" w:rsidRPr="002E0178" w:rsidRDefault="0055468E" w:rsidP="003513F4">
            <w:pPr>
              <w:pStyle w:val="SemEspaamento"/>
              <w:spacing w:line="360" w:lineRule="auto"/>
              <w:jc w:val="center"/>
              <w:rPr>
                <w:color w:val="000000"/>
              </w:rPr>
            </w:pPr>
            <w:r w:rsidRPr="002E0178">
              <w:rPr>
                <w:color w:val="000000"/>
              </w:rPr>
              <w:t>População estimada - 2021</w:t>
            </w:r>
          </w:p>
        </w:tc>
        <w:tc>
          <w:tcPr>
            <w:tcW w:w="1843" w:type="dxa"/>
            <w:tcBorders>
              <w:top w:val="single" w:sz="4" w:space="0" w:color="auto"/>
              <w:bottom w:val="single" w:sz="4" w:space="0" w:color="auto"/>
            </w:tcBorders>
            <w:vAlign w:val="center"/>
          </w:tcPr>
          <w:p w14:paraId="74F2280A" w14:textId="77777777" w:rsidR="0055468E" w:rsidRPr="002E0178" w:rsidRDefault="0055468E" w:rsidP="003513F4">
            <w:pPr>
              <w:pStyle w:val="SemEspaamento"/>
              <w:spacing w:line="360" w:lineRule="auto"/>
              <w:jc w:val="center"/>
              <w:rPr>
                <w:color w:val="000000"/>
              </w:rPr>
            </w:pPr>
            <w:r w:rsidRPr="002E0178">
              <w:rPr>
                <w:color w:val="000000"/>
              </w:rPr>
              <w:t>Densidade demográfica hab/ km² - 2010</w:t>
            </w:r>
          </w:p>
        </w:tc>
        <w:tc>
          <w:tcPr>
            <w:tcW w:w="1984" w:type="dxa"/>
            <w:tcBorders>
              <w:top w:val="single" w:sz="4" w:space="0" w:color="auto"/>
              <w:bottom w:val="single" w:sz="4" w:space="0" w:color="auto"/>
            </w:tcBorders>
            <w:vAlign w:val="center"/>
          </w:tcPr>
          <w:p w14:paraId="08F70823" w14:textId="77777777" w:rsidR="0055468E" w:rsidRPr="002E0178" w:rsidRDefault="0055468E" w:rsidP="003513F4">
            <w:pPr>
              <w:pStyle w:val="SemEspaamento"/>
              <w:spacing w:line="360" w:lineRule="auto"/>
              <w:jc w:val="center"/>
              <w:rPr>
                <w:color w:val="000000"/>
              </w:rPr>
            </w:pPr>
            <w:r w:rsidRPr="002E0178">
              <w:rPr>
                <w:color w:val="000000"/>
              </w:rPr>
              <w:t>Matrículas no ensino fundamental – 2021</w:t>
            </w:r>
          </w:p>
        </w:tc>
        <w:tc>
          <w:tcPr>
            <w:tcW w:w="1984" w:type="dxa"/>
            <w:tcBorders>
              <w:top w:val="single" w:sz="4" w:space="0" w:color="auto"/>
              <w:bottom w:val="single" w:sz="4" w:space="0" w:color="auto"/>
            </w:tcBorders>
            <w:vAlign w:val="center"/>
          </w:tcPr>
          <w:p w14:paraId="07FFEDFA" w14:textId="77777777" w:rsidR="0055468E" w:rsidRPr="002E0178" w:rsidRDefault="0055468E" w:rsidP="003513F4">
            <w:pPr>
              <w:pStyle w:val="SemEspaamento"/>
              <w:spacing w:line="360" w:lineRule="auto"/>
              <w:jc w:val="center"/>
              <w:rPr>
                <w:color w:val="000000"/>
              </w:rPr>
            </w:pPr>
            <w:r w:rsidRPr="006D6BEC">
              <w:rPr>
                <w:color w:val="000000"/>
              </w:rPr>
              <w:t>Receitas realizadas – 2017</w:t>
            </w:r>
          </w:p>
        </w:tc>
      </w:tr>
      <w:tr w:rsidR="0055468E" w:rsidRPr="00E22879" w14:paraId="4928AD0E" w14:textId="77777777" w:rsidTr="003513F4">
        <w:trPr>
          <w:trHeight w:val="256"/>
        </w:trPr>
        <w:tc>
          <w:tcPr>
            <w:tcW w:w="2127" w:type="dxa"/>
            <w:tcBorders>
              <w:top w:val="single" w:sz="4" w:space="0" w:color="auto"/>
              <w:right w:val="single" w:sz="4" w:space="0" w:color="auto"/>
            </w:tcBorders>
          </w:tcPr>
          <w:p w14:paraId="79F93D7A" w14:textId="77777777" w:rsidR="0055468E" w:rsidRPr="002E0178" w:rsidRDefault="0055468E" w:rsidP="003513F4">
            <w:pPr>
              <w:pStyle w:val="SemEspaamento"/>
              <w:spacing w:before="240" w:line="360" w:lineRule="auto"/>
              <w:rPr>
                <w:color w:val="000000"/>
                <w:sz w:val="18"/>
                <w:szCs w:val="18"/>
              </w:rPr>
            </w:pPr>
            <w:r w:rsidRPr="002E0178">
              <w:rPr>
                <w:color w:val="000000"/>
                <w:sz w:val="18"/>
                <w:szCs w:val="18"/>
              </w:rPr>
              <w:t>Acre</w:t>
            </w:r>
          </w:p>
        </w:tc>
        <w:tc>
          <w:tcPr>
            <w:tcW w:w="1701" w:type="dxa"/>
            <w:tcBorders>
              <w:top w:val="single" w:sz="4" w:space="0" w:color="auto"/>
              <w:left w:val="single" w:sz="4" w:space="0" w:color="auto"/>
              <w:right w:val="single" w:sz="4" w:space="0" w:color="auto"/>
            </w:tcBorders>
          </w:tcPr>
          <w:p w14:paraId="69B87C16" w14:textId="77777777" w:rsidR="0055468E" w:rsidRPr="002E0178" w:rsidRDefault="0055468E" w:rsidP="003513F4">
            <w:pPr>
              <w:pStyle w:val="SemEspaamento"/>
              <w:spacing w:before="240" w:line="360" w:lineRule="auto"/>
              <w:rPr>
                <w:color w:val="000000"/>
                <w:sz w:val="18"/>
                <w:szCs w:val="18"/>
              </w:rPr>
            </w:pPr>
            <w:r w:rsidRPr="002E0178">
              <w:rPr>
                <w:color w:val="000000"/>
                <w:sz w:val="18"/>
                <w:szCs w:val="18"/>
              </w:rPr>
              <w:t>906876</w:t>
            </w:r>
          </w:p>
        </w:tc>
        <w:tc>
          <w:tcPr>
            <w:tcW w:w="1843" w:type="dxa"/>
            <w:tcBorders>
              <w:top w:val="single" w:sz="4" w:space="0" w:color="auto"/>
              <w:left w:val="single" w:sz="4" w:space="0" w:color="auto"/>
              <w:right w:val="single" w:sz="4" w:space="0" w:color="auto"/>
            </w:tcBorders>
          </w:tcPr>
          <w:p w14:paraId="657D4F80" w14:textId="77777777" w:rsidR="0055468E" w:rsidRPr="002E0178" w:rsidRDefault="0055468E" w:rsidP="003513F4">
            <w:pPr>
              <w:pStyle w:val="SemEspaamento"/>
              <w:spacing w:before="240" w:line="360" w:lineRule="auto"/>
              <w:rPr>
                <w:color w:val="000000"/>
                <w:sz w:val="18"/>
                <w:szCs w:val="18"/>
              </w:rPr>
            </w:pPr>
            <w:r w:rsidRPr="002E0178">
              <w:rPr>
                <w:color w:val="000000"/>
                <w:sz w:val="18"/>
                <w:szCs w:val="18"/>
              </w:rPr>
              <w:t>4.47</w:t>
            </w:r>
          </w:p>
        </w:tc>
        <w:tc>
          <w:tcPr>
            <w:tcW w:w="1984" w:type="dxa"/>
            <w:tcBorders>
              <w:top w:val="single" w:sz="4" w:space="0" w:color="auto"/>
              <w:left w:val="single" w:sz="4" w:space="0" w:color="auto"/>
            </w:tcBorders>
          </w:tcPr>
          <w:p w14:paraId="135FD6D7" w14:textId="77777777" w:rsidR="0055468E" w:rsidRPr="002E0178" w:rsidRDefault="0055468E" w:rsidP="003513F4">
            <w:pPr>
              <w:pStyle w:val="SemEspaamento"/>
              <w:spacing w:before="240" w:line="360" w:lineRule="auto"/>
              <w:rPr>
                <w:color w:val="000000"/>
                <w:sz w:val="18"/>
                <w:szCs w:val="18"/>
              </w:rPr>
            </w:pPr>
            <w:r w:rsidRPr="002E0178">
              <w:rPr>
                <w:color w:val="000000"/>
                <w:sz w:val="18"/>
                <w:szCs w:val="18"/>
              </w:rPr>
              <w:t>153015</w:t>
            </w:r>
          </w:p>
        </w:tc>
        <w:tc>
          <w:tcPr>
            <w:tcW w:w="1984" w:type="dxa"/>
            <w:tcBorders>
              <w:top w:val="single" w:sz="4" w:space="0" w:color="auto"/>
              <w:left w:val="single" w:sz="4" w:space="0" w:color="auto"/>
            </w:tcBorders>
          </w:tcPr>
          <w:p w14:paraId="5EC1BAD0" w14:textId="77777777" w:rsidR="0055468E" w:rsidRPr="002E0178" w:rsidRDefault="0055468E" w:rsidP="003513F4">
            <w:pPr>
              <w:pStyle w:val="SemEspaamento"/>
              <w:spacing w:before="240" w:line="360" w:lineRule="auto"/>
              <w:rPr>
                <w:color w:val="000000"/>
                <w:sz w:val="18"/>
                <w:szCs w:val="18"/>
              </w:rPr>
            </w:pPr>
            <w:r w:rsidRPr="006D6BEC">
              <w:rPr>
                <w:color w:val="000000"/>
                <w:sz w:val="18"/>
                <w:szCs w:val="18"/>
              </w:rPr>
              <w:t>663.288.310.836</w:t>
            </w:r>
          </w:p>
        </w:tc>
      </w:tr>
      <w:tr w:rsidR="0055468E" w:rsidRPr="00E22879" w14:paraId="7ABD6E04" w14:textId="77777777" w:rsidTr="003513F4">
        <w:trPr>
          <w:trHeight w:val="359"/>
        </w:trPr>
        <w:tc>
          <w:tcPr>
            <w:tcW w:w="2127" w:type="dxa"/>
            <w:tcBorders>
              <w:right w:val="single" w:sz="4" w:space="0" w:color="auto"/>
            </w:tcBorders>
          </w:tcPr>
          <w:p w14:paraId="3883D6B7"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Alagoas</w:t>
            </w:r>
          </w:p>
        </w:tc>
        <w:tc>
          <w:tcPr>
            <w:tcW w:w="1701" w:type="dxa"/>
            <w:tcBorders>
              <w:left w:val="single" w:sz="4" w:space="0" w:color="auto"/>
              <w:right w:val="single" w:sz="4" w:space="0" w:color="auto"/>
            </w:tcBorders>
          </w:tcPr>
          <w:p w14:paraId="34D1022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3365351</w:t>
            </w:r>
          </w:p>
        </w:tc>
        <w:tc>
          <w:tcPr>
            <w:tcW w:w="1843" w:type="dxa"/>
            <w:tcBorders>
              <w:left w:val="single" w:sz="4" w:space="0" w:color="auto"/>
              <w:right w:val="single" w:sz="4" w:space="0" w:color="auto"/>
            </w:tcBorders>
          </w:tcPr>
          <w:p w14:paraId="514C333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112.33</w:t>
            </w:r>
          </w:p>
        </w:tc>
        <w:tc>
          <w:tcPr>
            <w:tcW w:w="1984" w:type="dxa"/>
            <w:tcBorders>
              <w:left w:val="single" w:sz="4" w:space="0" w:color="auto"/>
            </w:tcBorders>
          </w:tcPr>
          <w:p w14:paraId="73557C6D"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458782</w:t>
            </w:r>
          </w:p>
        </w:tc>
        <w:tc>
          <w:tcPr>
            <w:tcW w:w="1984" w:type="dxa"/>
            <w:tcBorders>
              <w:left w:val="single" w:sz="4" w:space="0" w:color="auto"/>
            </w:tcBorders>
          </w:tcPr>
          <w:p w14:paraId="31934B53"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1.195.043.846.015</w:t>
            </w:r>
          </w:p>
        </w:tc>
      </w:tr>
      <w:tr w:rsidR="0055468E" w:rsidRPr="00E22879" w14:paraId="33B0200E" w14:textId="77777777" w:rsidTr="003513F4">
        <w:trPr>
          <w:trHeight w:val="372"/>
        </w:trPr>
        <w:tc>
          <w:tcPr>
            <w:tcW w:w="2127" w:type="dxa"/>
            <w:tcBorders>
              <w:right w:val="single" w:sz="4" w:space="0" w:color="auto"/>
            </w:tcBorders>
          </w:tcPr>
          <w:p w14:paraId="5032788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Amapá</w:t>
            </w:r>
          </w:p>
        </w:tc>
        <w:tc>
          <w:tcPr>
            <w:tcW w:w="1701" w:type="dxa"/>
            <w:tcBorders>
              <w:left w:val="single" w:sz="4" w:space="0" w:color="auto"/>
              <w:right w:val="single" w:sz="4" w:space="0" w:color="auto"/>
            </w:tcBorders>
          </w:tcPr>
          <w:p w14:paraId="3B45B9D1"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877613</w:t>
            </w:r>
          </w:p>
        </w:tc>
        <w:tc>
          <w:tcPr>
            <w:tcW w:w="1843" w:type="dxa"/>
            <w:tcBorders>
              <w:left w:val="single" w:sz="4" w:space="0" w:color="auto"/>
              <w:right w:val="single" w:sz="4" w:space="0" w:color="auto"/>
            </w:tcBorders>
          </w:tcPr>
          <w:p w14:paraId="7CF64F4E"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4.69</w:t>
            </w:r>
          </w:p>
        </w:tc>
        <w:tc>
          <w:tcPr>
            <w:tcW w:w="1984" w:type="dxa"/>
            <w:tcBorders>
              <w:left w:val="single" w:sz="4" w:space="0" w:color="auto"/>
            </w:tcBorders>
          </w:tcPr>
          <w:p w14:paraId="104D4F0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133839</w:t>
            </w:r>
          </w:p>
        </w:tc>
        <w:tc>
          <w:tcPr>
            <w:tcW w:w="1984" w:type="dxa"/>
            <w:tcBorders>
              <w:left w:val="single" w:sz="4" w:space="0" w:color="auto"/>
            </w:tcBorders>
          </w:tcPr>
          <w:p w14:paraId="00DCDA52"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539.641.714.471</w:t>
            </w:r>
          </w:p>
        </w:tc>
      </w:tr>
      <w:tr w:rsidR="0055468E" w:rsidRPr="00E22879" w14:paraId="7CBFA9C8" w14:textId="77777777" w:rsidTr="003513F4">
        <w:trPr>
          <w:trHeight w:val="372"/>
        </w:trPr>
        <w:tc>
          <w:tcPr>
            <w:tcW w:w="2127" w:type="dxa"/>
            <w:tcBorders>
              <w:right w:val="single" w:sz="4" w:space="0" w:color="auto"/>
            </w:tcBorders>
          </w:tcPr>
          <w:p w14:paraId="06CA8FA2"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Amazonas</w:t>
            </w:r>
          </w:p>
        </w:tc>
        <w:tc>
          <w:tcPr>
            <w:tcW w:w="1701" w:type="dxa"/>
            <w:tcBorders>
              <w:left w:val="single" w:sz="4" w:space="0" w:color="auto"/>
              <w:right w:val="single" w:sz="4" w:space="0" w:color="auto"/>
            </w:tcBorders>
          </w:tcPr>
          <w:p w14:paraId="23F4F0F7"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4269995</w:t>
            </w:r>
          </w:p>
        </w:tc>
        <w:tc>
          <w:tcPr>
            <w:tcW w:w="1843" w:type="dxa"/>
            <w:tcBorders>
              <w:left w:val="single" w:sz="4" w:space="0" w:color="auto"/>
              <w:right w:val="single" w:sz="4" w:space="0" w:color="auto"/>
            </w:tcBorders>
          </w:tcPr>
          <w:p w14:paraId="06CCEAEB"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2.23</w:t>
            </w:r>
          </w:p>
        </w:tc>
        <w:tc>
          <w:tcPr>
            <w:tcW w:w="1984" w:type="dxa"/>
            <w:tcBorders>
              <w:left w:val="single" w:sz="4" w:space="0" w:color="auto"/>
            </w:tcBorders>
          </w:tcPr>
          <w:p w14:paraId="7E5CF785"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702763</w:t>
            </w:r>
          </w:p>
        </w:tc>
        <w:tc>
          <w:tcPr>
            <w:tcW w:w="1984" w:type="dxa"/>
            <w:tcBorders>
              <w:left w:val="single" w:sz="4" w:space="0" w:color="auto"/>
            </w:tcBorders>
          </w:tcPr>
          <w:p w14:paraId="4F90B013"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1.732.845.943.402</w:t>
            </w:r>
          </w:p>
        </w:tc>
      </w:tr>
      <w:tr w:rsidR="0055468E" w:rsidRPr="00E22879" w14:paraId="3518DB52" w14:textId="77777777" w:rsidTr="003513F4">
        <w:trPr>
          <w:trHeight w:val="372"/>
        </w:trPr>
        <w:tc>
          <w:tcPr>
            <w:tcW w:w="2127" w:type="dxa"/>
            <w:tcBorders>
              <w:right w:val="single" w:sz="4" w:space="0" w:color="auto"/>
            </w:tcBorders>
          </w:tcPr>
          <w:p w14:paraId="5FE15889"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Bahia</w:t>
            </w:r>
          </w:p>
        </w:tc>
        <w:tc>
          <w:tcPr>
            <w:tcW w:w="1701" w:type="dxa"/>
            <w:tcBorders>
              <w:left w:val="single" w:sz="4" w:space="0" w:color="auto"/>
              <w:right w:val="single" w:sz="4" w:space="0" w:color="auto"/>
            </w:tcBorders>
          </w:tcPr>
          <w:p w14:paraId="630E7BC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14985284</w:t>
            </w:r>
          </w:p>
        </w:tc>
        <w:tc>
          <w:tcPr>
            <w:tcW w:w="1843" w:type="dxa"/>
            <w:tcBorders>
              <w:left w:val="single" w:sz="4" w:space="0" w:color="auto"/>
              <w:right w:val="single" w:sz="4" w:space="0" w:color="auto"/>
            </w:tcBorders>
          </w:tcPr>
          <w:p w14:paraId="3DAF4C5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24.82</w:t>
            </w:r>
          </w:p>
        </w:tc>
        <w:tc>
          <w:tcPr>
            <w:tcW w:w="1984" w:type="dxa"/>
            <w:tcBorders>
              <w:left w:val="single" w:sz="4" w:space="0" w:color="auto"/>
            </w:tcBorders>
          </w:tcPr>
          <w:p w14:paraId="0911B281"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1946957</w:t>
            </w:r>
          </w:p>
        </w:tc>
        <w:tc>
          <w:tcPr>
            <w:tcW w:w="1984" w:type="dxa"/>
            <w:tcBorders>
              <w:left w:val="single" w:sz="4" w:space="0" w:color="auto"/>
            </w:tcBorders>
          </w:tcPr>
          <w:p w14:paraId="06F9B81D"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5.019.100.324.052</w:t>
            </w:r>
          </w:p>
        </w:tc>
      </w:tr>
      <w:tr w:rsidR="0055468E" w:rsidRPr="00E22879" w14:paraId="28ABAAA0" w14:textId="77777777" w:rsidTr="003513F4">
        <w:trPr>
          <w:trHeight w:val="359"/>
        </w:trPr>
        <w:tc>
          <w:tcPr>
            <w:tcW w:w="2127" w:type="dxa"/>
            <w:tcBorders>
              <w:right w:val="single" w:sz="4" w:space="0" w:color="auto"/>
            </w:tcBorders>
          </w:tcPr>
          <w:p w14:paraId="15A2A7C4"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Ceará</w:t>
            </w:r>
          </w:p>
        </w:tc>
        <w:tc>
          <w:tcPr>
            <w:tcW w:w="1701" w:type="dxa"/>
            <w:tcBorders>
              <w:left w:val="single" w:sz="4" w:space="0" w:color="auto"/>
              <w:right w:val="single" w:sz="4" w:space="0" w:color="auto"/>
            </w:tcBorders>
          </w:tcPr>
          <w:p w14:paraId="1C0ACEEA"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9240580</w:t>
            </w:r>
          </w:p>
        </w:tc>
        <w:tc>
          <w:tcPr>
            <w:tcW w:w="1843" w:type="dxa"/>
            <w:tcBorders>
              <w:left w:val="single" w:sz="4" w:space="0" w:color="auto"/>
              <w:right w:val="single" w:sz="4" w:space="0" w:color="auto"/>
            </w:tcBorders>
          </w:tcPr>
          <w:p w14:paraId="65B0B02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56.76</w:t>
            </w:r>
          </w:p>
        </w:tc>
        <w:tc>
          <w:tcPr>
            <w:tcW w:w="1984" w:type="dxa"/>
            <w:tcBorders>
              <w:left w:val="single" w:sz="4" w:space="0" w:color="auto"/>
            </w:tcBorders>
          </w:tcPr>
          <w:p w14:paraId="46621358"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1161434</w:t>
            </w:r>
          </w:p>
        </w:tc>
        <w:tc>
          <w:tcPr>
            <w:tcW w:w="1984" w:type="dxa"/>
            <w:tcBorders>
              <w:left w:val="single" w:sz="4" w:space="0" w:color="auto"/>
            </w:tcBorders>
          </w:tcPr>
          <w:p w14:paraId="3B8CEEA3"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2.842.022.247.191</w:t>
            </w:r>
          </w:p>
        </w:tc>
      </w:tr>
      <w:tr w:rsidR="0055468E" w:rsidRPr="00E22879" w14:paraId="25160C66" w14:textId="77777777" w:rsidTr="003513F4">
        <w:trPr>
          <w:trHeight w:val="372"/>
        </w:trPr>
        <w:tc>
          <w:tcPr>
            <w:tcW w:w="2127" w:type="dxa"/>
            <w:tcBorders>
              <w:right w:val="single" w:sz="4" w:space="0" w:color="auto"/>
            </w:tcBorders>
          </w:tcPr>
          <w:p w14:paraId="5CBD7392"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Distrito Federal</w:t>
            </w:r>
          </w:p>
        </w:tc>
        <w:tc>
          <w:tcPr>
            <w:tcW w:w="1701" w:type="dxa"/>
            <w:tcBorders>
              <w:left w:val="single" w:sz="4" w:space="0" w:color="auto"/>
              <w:right w:val="single" w:sz="4" w:space="0" w:color="auto"/>
            </w:tcBorders>
          </w:tcPr>
          <w:p w14:paraId="6B0791C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3094325</w:t>
            </w:r>
          </w:p>
        </w:tc>
        <w:tc>
          <w:tcPr>
            <w:tcW w:w="1843" w:type="dxa"/>
            <w:tcBorders>
              <w:left w:val="single" w:sz="4" w:space="0" w:color="auto"/>
              <w:right w:val="single" w:sz="4" w:space="0" w:color="auto"/>
            </w:tcBorders>
          </w:tcPr>
          <w:p w14:paraId="1C6FCAF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444.66</w:t>
            </w:r>
          </w:p>
        </w:tc>
        <w:tc>
          <w:tcPr>
            <w:tcW w:w="1984" w:type="dxa"/>
            <w:tcBorders>
              <w:left w:val="single" w:sz="4" w:space="0" w:color="auto"/>
            </w:tcBorders>
          </w:tcPr>
          <w:p w14:paraId="07CB5482"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369128</w:t>
            </w:r>
          </w:p>
        </w:tc>
        <w:tc>
          <w:tcPr>
            <w:tcW w:w="1984" w:type="dxa"/>
            <w:tcBorders>
              <w:left w:val="single" w:sz="4" w:space="0" w:color="auto"/>
            </w:tcBorders>
          </w:tcPr>
          <w:p w14:paraId="1E75B7BA"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2.381.221.127.074</w:t>
            </w:r>
          </w:p>
        </w:tc>
      </w:tr>
      <w:tr w:rsidR="0055468E" w:rsidRPr="00E22879" w14:paraId="5B6477CD" w14:textId="77777777" w:rsidTr="003513F4">
        <w:trPr>
          <w:trHeight w:val="372"/>
        </w:trPr>
        <w:tc>
          <w:tcPr>
            <w:tcW w:w="2127" w:type="dxa"/>
            <w:tcBorders>
              <w:right w:val="single" w:sz="4" w:space="0" w:color="auto"/>
            </w:tcBorders>
          </w:tcPr>
          <w:p w14:paraId="59E676E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Espírito Santo</w:t>
            </w:r>
          </w:p>
        </w:tc>
        <w:tc>
          <w:tcPr>
            <w:tcW w:w="1701" w:type="dxa"/>
            <w:tcBorders>
              <w:left w:val="single" w:sz="4" w:space="0" w:color="auto"/>
              <w:right w:val="single" w:sz="4" w:space="0" w:color="auto"/>
            </w:tcBorders>
          </w:tcPr>
          <w:p w14:paraId="796B56B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4108508</w:t>
            </w:r>
          </w:p>
        </w:tc>
        <w:tc>
          <w:tcPr>
            <w:tcW w:w="1843" w:type="dxa"/>
            <w:tcBorders>
              <w:left w:val="single" w:sz="4" w:space="0" w:color="auto"/>
              <w:right w:val="single" w:sz="4" w:space="0" w:color="auto"/>
            </w:tcBorders>
          </w:tcPr>
          <w:p w14:paraId="25E9FD6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76.25</w:t>
            </w:r>
          </w:p>
        </w:tc>
        <w:tc>
          <w:tcPr>
            <w:tcW w:w="1984" w:type="dxa"/>
            <w:tcBorders>
              <w:left w:val="single" w:sz="4" w:space="0" w:color="auto"/>
            </w:tcBorders>
          </w:tcPr>
          <w:p w14:paraId="1CAA1887"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503003</w:t>
            </w:r>
          </w:p>
        </w:tc>
        <w:tc>
          <w:tcPr>
            <w:tcW w:w="1984" w:type="dxa"/>
            <w:tcBorders>
              <w:left w:val="single" w:sz="4" w:space="0" w:color="auto"/>
            </w:tcBorders>
          </w:tcPr>
          <w:p w14:paraId="447BC5EA"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1.968.561.674.376</w:t>
            </w:r>
          </w:p>
        </w:tc>
      </w:tr>
      <w:tr w:rsidR="0055468E" w:rsidRPr="00E22879" w14:paraId="0A9FE81A" w14:textId="77777777" w:rsidTr="003513F4">
        <w:trPr>
          <w:trHeight w:val="372"/>
        </w:trPr>
        <w:tc>
          <w:tcPr>
            <w:tcW w:w="2127" w:type="dxa"/>
            <w:tcBorders>
              <w:right w:val="single" w:sz="4" w:space="0" w:color="auto"/>
            </w:tcBorders>
          </w:tcPr>
          <w:p w14:paraId="3854CC7D"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Goiás</w:t>
            </w:r>
          </w:p>
        </w:tc>
        <w:tc>
          <w:tcPr>
            <w:tcW w:w="1701" w:type="dxa"/>
            <w:tcBorders>
              <w:left w:val="single" w:sz="4" w:space="0" w:color="auto"/>
              <w:right w:val="single" w:sz="4" w:space="0" w:color="auto"/>
            </w:tcBorders>
          </w:tcPr>
          <w:p w14:paraId="2835A929"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7206589</w:t>
            </w:r>
          </w:p>
        </w:tc>
        <w:tc>
          <w:tcPr>
            <w:tcW w:w="1843" w:type="dxa"/>
            <w:tcBorders>
              <w:left w:val="single" w:sz="4" w:space="0" w:color="auto"/>
              <w:right w:val="single" w:sz="4" w:space="0" w:color="auto"/>
            </w:tcBorders>
          </w:tcPr>
          <w:p w14:paraId="2DA743E4"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17.65</w:t>
            </w:r>
          </w:p>
        </w:tc>
        <w:tc>
          <w:tcPr>
            <w:tcW w:w="1984" w:type="dxa"/>
            <w:tcBorders>
              <w:left w:val="single" w:sz="4" w:space="0" w:color="auto"/>
            </w:tcBorders>
          </w:tcPr>
          <w:p w14:paraId="04E44BF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855021</w:t>
            </w:r>
          </w:p>
        </w:tc>
        <w:tc>
          <w:tcPr>
            <w:tcW w:w="1984" w:type="dxa"/>
            <w:tcBorders>
              <w:left w:val="single" w:sz="4" w:space="0" w:color="auto"/>
            </w:tcBorders>
          </w:tcPr>
          <w:p w14:paraId="4541DBF4"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3.788.533.516.848</w:t>
            </w:r>
          </w:p>
        </w:tc>
      </w:tr>
      <w:tr w:rsidR="0055468E" w:rsidRPr="00E22879" w14:paraId="4642114B" w14:textId="77777777" w:rsidTr="003513F4">
        <w:trPr>
          <w:trHeight w:val="359"/>
        </w:trPr>
        <w:tc>
          <w:tcPr>
            <w:tcW w:w="2127" w:type="dxa"/>
            <w:tcBorders>
              <w:right w:val="single" w:sz="4" w:space="0" w:color="auto"/>
            </w:tcBorders>
          </w:tcPr>
          <w:p w14:paraId="3397D35C"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Maranhão</w:t>
            </w:r>
          </w:p>
        </w:tc>
        <w:tc>
          <w:tcPr>
            <w:tcW w:w="1701" w:type="dxa"/>
            <w:tcBorders>
              <w:left w:val="single" w:sz="4" w:space="0" w:color="auto"/>
              <w:right w:val="single" w:sz="4" w:space="0" w:color="auto"/>
            </w:tcBorders>
          </w:tcPr>
          <w:p w14:paraId="629446D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7153262</w:t>
            </w:r>
          </w:p>
        </w:tc>
        <w:tc>
          <w:tcPr>
            <w:tcW w:w="1843" w:type="dxa"/>
            <w:tcBorders>
              <w:left w:val="single" w:sz="4" w:space="0" w:color="auto"/>
              <w:right w:val="single" w:sz="4" w:space="0" w:color="auto"/>
            </w:tcBorders>
          </w:tcPr>
          <w:p w14:paraId="6D6D83F5"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19.81</w:t>
            </w:r>
          </w:p>
        </w:tc>
        <w:tc>
          <w:tcPr>
            <w:tcW w:w="1984" w:type="dxa"/>
            <w:tcBorders>
              <w:left w:val="single" w:sz="4" w:space="0" w:color="auto"/>
            </w:tcBorders>
          </w:tcPr>
          <w:p w14:paraId="1D6C4B8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1112636</w:t>
            </w:r>
          </w:p>
        </w:tc>
        <w:tc>
          <w:tcPr>
            <w:tcW w:w="1984" w:type="dxa"/>
            <w:tcBorders>
              <w:left w:val="single" w:sz="4" w:space="0" w:color="auto"/>
            </w:tcBorders>
          </w:tcPr>
          <w:p w14:paraId="5E999DA8"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1.850.326.135.491</w:t>
            </w:r>
          </w:p>
        </w:tc>
      </w:tr>
      <w:tr w:rsidR="0055468E" w:rsidRPr="00E22879" w14:paraId="4A9107F5" w14:textId="77777777" w:rsidTr="003513F4">
        <w:trPr>
          <w:trHeight w:val="372"/>
        </w:trPr>
        <w:tc>
          <w:tcPr>
            <w:tcW w:w="2127" w:type="dxa"/>
            <w:tcBorders>
              <w:right w:val="single" w:sz="4" w:space="0" w:color="auto"/>
            </w:tcBorders>
          </w:tcPr>
          <w:p w14:paraId="6F9E4D39"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Mato Grosso</w:t>
            </w:r>
          </w:p>
        </w:tc>
        <w:tc>
          <w:tcPr>
            <w:tcW w:w="1701" w:type="dxa"/>
            <w:tcBorders>
              <w:left w:val="single" w:sz="4" w:space="0" w:color="auto"/>
              <w:right w:val="single" w:sz="4" w:space="0" w:color="auto"/>
            </w:tcBorders>
          </w:tcPr>
          <w:p w14:paraId="270581E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3567234</w:t>
            </w:r>
          </w:p>
        </w:tc>
        <w:tc>
          <w:tcPr>
            <w:tcW w:w="1843" w:type="dxa"/>
            <w:tcBorders>
              <w:left w:val="single" w:sz="4" w:space="0" w:color="auto"/>
              <w:right w:val="single" w:sz="4" w:space="0" w:color="auto"/>
            </w:tcBorders>
          </w:tcPr>
          <w:p w14:paraId="1954B6D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3.36</w:t>
            </w:r>
          </w:p>
        </w:tc>
        <w:tc>
          <w:tcPr>
            <w:tcW w:w="1984" w:type="dxa"/>
            <w:tcBorders>
              <w:left w:val="single" w:sz="4" w:space="0" w:color="auto"/>
            </w:tcBorders>
          </w:tcPr>
          <w:p w14:paraId="61F5F8C4"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486568</w:t>
            </w:r>
          </w:p>
        </w:tc>
        <w:tc>
          <w:tcPr>
            <w:tcW w:w="1984" w:type="dxa"/>
            <w:tcBorders>
              <w:left w:val="single" w:sz="4" w:space="0" w:color="auto"/>
            </w:tcBorders>
          </w:tcPr>
          <w:p w14:paraId="345561AD"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2.395.852.883.588</w:t>
            </w:r>
          </w:p>
        </w:tc>
      </w:tr>
      <w:tr w:rsidR="0055468E" w:rsidRPr="00E22879" w14:paraId="590A2D3C" w14:textId="77777777" w:rsidTr="003513F4">
        <w:trPr>
          <w:trHeight w:val="372"/>
        </w:trPr>
        <w:tc>
          <w:tcPr>
            <w:tcW w:w="2127" w:type="dxa"/>
            <w:tcBorders>
              <w:right w:val="single" w:sz="4" w:space="0" w:color="auto"/>
            </w:tcBorders>
          </w:tcPr>
          <w:p w14:paraId="38EB213D"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Mato Grosso do Sul</w:t>
            </w:r>
          </w:p>
        </w:tc>
        <w:tc>
          <w:tcPr>
            <w:tcW w:w="1701" w:type="dxa"/>
            <w:tcBorders>
              <w:left w:val="single" w:sz="4" w:space="0" w:color="auto"/>
              <w:right w:val="single" w:sz="4" w:space="0" w:color="auto"/>
            </w:tcBorders>
          </w:tcPr>
          <w:p w14:paraId="2F66F5D5"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2839188</w:t>
            </w:r>
          </w:p>
        </w:tc>
        <w:tc>
          <w:tcPr>
            <w:tcW w:w="1843" w:type="dxa"/>
            <w:tcBorders>
              <w:left w:val="single" w:sz="4" w:space="0" w:color="auto"/>
              <w:right w:val="single" w:sz="4" w:space="0" w:color="auto"/>
            </w:tcBorders>
          </w:tcPr>
          <w:p w14:paraId="1BF1A999"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6.86</w:t>
            </w:r>
          </w:p>
        </w:tc>
        <w:tc>
          <w:tcPr>
            <w:tcW w:w="1984" w:type="dxa"/>
            <w:tcBorders>
              <w:left w:val="single" w:sz="4" w:space="0" w:color="auto"/>
            </w:tcBorders>
          </w:tcPr>
          <w:p w14:paraId="2104156C"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391975</w:t>
            </w:r>
          </w:p>
        </w:tc>
        <w:tc>
          <w:tcPr>
            <w:tcW w:w="1984" w:type="dxa"/>
            <w:tcBorders>
              <w:left w:val="single" w:sz="4" w:space="0" w:color="auto"/>
            </w:tcBorders>
          </w:tcPr>
          <w:p w14:paraId="34B6849C"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1.639.665.577.012</w:t>
            </w:r>
          </w:p>
        </w:tc>
      </w:tr>
      <w:tr w:rsidR="0055468E" w:rsidRPr="00E22879" w14:paraId="054A406B" w14:textId="77777777" w:rsidTr="003513F4">
        <w:trPr>
          <w:trHeight w:val="372"/>
        </w:trPr>
        <w:tc>
          <w:tcPr>
            <w:tcW w:w="2127" w:type="dxa"/>
            <w:tcBorders>
              <w:right w:val="single" w:sz="4" w:space="0" w:color="auto"/>
            </w:tcBorders>
          </w:tcPr>
          <w:p w14:paraId="76764B75"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Minas Gerais</w:t>
            </w:r>
          </w:p>
        </w:tc>
        <w:tc>
          <w:tcPr>
            <w:tcW w:w="1701" w:type="dxa"/>
            <w:tcBorders>
              <w:left w:val="single" w:sz="4" w:space="0" w:color="auto"/>
              <w:right w:val="single" w:sz="4" w:space="0" w:color="auto"/>
            </w:tcBorders>
          </w:tcPr>
          <w:p w14:paraId="3339C097"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21411923</w:t>
            </w:r>
          </w:p>
        </w:tc>
        <w:tc>
          <w:tcPr>
            <w:tcW w:w="1843" w:type="dxa"/>
            <w:tcBorders>
              <w:left w:val="single" w:sz="4" w:space="0" w:color="auto"/>
              <w:right w:val="single" w:sz="4" w:space="0" w:color="auto"/>
            </w:tcBorders>
          </w:tcPr>
          <w:p w14:paraId="499E28B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33.41</w:t>
            </w:r>
          </w:p>
        </w:tc>
        <w:tc>
          <w:tcPr>
            <w:tcW w:w="1984" w:type="dxa"/>
            <w:tcBorders>
              <w:left w:val="single" w:sz="4" w:space="0" w:color="auto"/>
            </w:tcBorders>
          </w:tcPr>
          <w:p w14:paraId="538CAF6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2407107</w:t>
            </w:r>
          </w:p>
        </w:tc>
        <w:tc>
          <w:tcPr>
            <w:tcW w:w="1984" w:type="dxa"/>
            <w:tcBorders>
              <w:left w:val="single" w:sz="4" w:space="0" w:color="auto"/>
            </w:tcBorders>
          </w:tcPr>
          <w:p w14:paraId="5730C6DF"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9.719.982.315.616</w:t>
            </w:r>
          </w:p>
        </w:tc>
      </w:tr>
      <w:tr w:rsidR="0055468E" w:rsidRPr="00E22879" w14:paraId="10976563" w14:textId="77777777" w:rsidTr="003513F4">
        <w:trPr>
          <w:trHeight w:val="359"/>
        </w:trPr>
        <w:tc>
          <w:tcPr>
            <w:tcW w:w="2127" w:type="dxa"/>
            <w:tcBorders>
              <w:right w:val="single" w:sz="4" w:space="0" w:color="auto"/>
            </w:tcBorders>
          </w:tcPr>
          <w:p w14:paraId="0C95EF7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Pará</w:t>
            </w:r>
          </w:p>
        </w:tc>
        <w:tc>
          <w:tcPr>
            <w:tcW w:w="1701" w:type="dxa"/>
            <w:tcBorders>
              <w:left w:val="single" w:sz="4" w:space="0" w:color="auto"/>
              <w:right w:val="single" w:sz="4" w:space="0" w:color="auto"/>
            </w:tcBorders>
          </w:tcPr>
          <w:p w14:paraId="6F104A3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8777124</w:t>
            </w:r>
          </w:p>
        </w:tc>
        <w:tc>
          <w:tcPr>
            <w:tcW w:w="1843" w:type="dxa"/>
            <w:tcBorders>
              <w:left w:val="single" w:sz="4" w:space="0" w:color="auto"/>
              <w:right w:val="single" w:sz="4" w:space="0" w:color="auto"/>
            </w:tcBorders>
          </w:tcPr>
          <w:p w14:paraId="5EFD3E8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6.07</w:t>
            </w:r>
          </w:p>
        </w:tc>
        <w:tc>
          <w:tcPr>
            <w:tcW w:w="1984" w:type="dxa"/>
            <w:tcBorders>
              <w:left w:val="single" w:sz="4" w:space="0" w:color="auto"/>
            </w:tcBorders>
          </w:tcPr>
          <w:p w14:paraId="3455CE8A"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1389983</w:t>
            </w:r>
          </w:p>
        </w:tc>
        <w:tc>
          <w:tcPr>
            <w:tcW w:w="1984" w:type="dxa"/>
            <w:tcBorders>
              <w:left w:val="single" w:sz="4" w:space="0" w:color="auto"/>
            </w:tcBorders>
          </w:tcPr>
          <w:p w14:paraId="5AE14EC3"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2.584.944.610.454</w:t>
            </w:r>
          </w:p>
        </w:tc>
      </w:tr>
      <w:tr w:rsidR="0055468E" w:rsidRPr="00E22879" w14:paraId="327E9A71" w14:textId="77777777" w:rsidTr="003513F4">
        <w:trPr>
          <w:trHeight w:val="372"/>
        </w:trPr>
        <w:tc>
          <w:tcPr>
            <w:tcW w:w="2127" w:type="dxa"/>
            <w:tcBorders>
              <w:right w:val="single" w:sz="4" w:space="0" w:color="auto"/>
            </w:tcBorders>
          </w:tcPr>
          <w:p w14:paraId="1B19329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Paraíba</w:t>
            </w:r>
          </w:p>
        </w:tc>
        <w:tc>
          <w:tcPr>
            <w:tcW w:w="1701" w:type="dxa"/>
            <w:tcBorders>
              <w:left w:val="single" w:sz="4" w:space="0" w:color="auto"/>
              <w:right w:val="single" w:sz="4" w:space="0" w:color="auto"/>
            </w:tcBorders>
          </w:tcPr>
          <w:p w14:paraId="30B6004E"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4059905</w:t>
            </w:r>
          </w:p>
        </w:tc>
        <w:tc>
          <w:tcPr>
            <w:tcW w:w="1843" w:type="dxa"/>
            <w:tcBorders>
              <w:left w:val="single" w:sz="4" w:space="0" w:color="auto"/>
              <w:right w:val="single" w:sz="4" w:space="0" w:color="auto"/>
            </w:tcBorders>
          </w:tcPr>
          <w:p w14:paraId="51366E1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66.7</w:t>
            </w:r>
          </w:p>
        </w:tc>
        <w:tc>
          <w:tcPr>
            <w:tcW w:w="1984" w:type="dxa"/>
            <w:tcBorders>
              <w:left w:val="single" w:sz="4" w:space="0" w:color="auto"/>
            </w:tcBorders>
          </w:tcPr>
          <w:p w14:paraId="3029C285"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540919</w:t>
            </w:r>
          </w:p>
        </w:tc>
        <w:tc>
          <w:tcPr>
            <w:tcW w:w="1984" w:type="dxa"/>
            <w:tcBorders>
              <w:left w:val="single" w:sz="4" w:space="0" w:color="auto"/>
            </w:tcBorders>
          </w:tcPr>
          <w:p w14:paraId="4D182635"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1.309.700.531.928</w:t>
            </w:r>
          </w:p>
        </w:tc>
      </w:tr>
      <w:tr w:rsidR="0055468E" w:rsidRPr="00E22879" w14:paraId="4780FE5F" w14:textId="77777777" w:rsidTr="003513F4">
        <w:trPr>
          <w:trHeight w:val="372"/>
        </w:trPr>
        <w:tc>
          <w:tcPr>
            <w:tcW w:w="2127" w:type="dxa"/>
            <w:tcBorders>
              <w:right w:val="single" w:sz="4" w:space="0" w:color="auto"/>
            </w:tcBorders>
          </w:tcPr>
          <w:p w14:paraId="3DF7BD1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Paraná</w:t>
            </w:r>
          </w:p>
        </w:tc>
        <w:tc>
          <w:tcPr>
            <w:tcW w:w="1701" w:type="dxa"/>
            <w:tcBorders>
              <w:left w:val="single" w:sz="4" w:space="0" w:color="auto"/>
              <w:right w:val="single" w:sz="4" w:space="0" w:color="auto"/>
            </w:tcBorders>
          </w:tcPr>
          <w:p w14:paraId="641CEAB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11597484</w:t>
            </w:r>
          </w:p>
        </w:tc>
        <w:tc>
          <w:tcPr>
            <w:tcW w:w="1843" w:type="dxa"/>
            <w:tcBorders>
              <w:left w:val="single" w:sz="4" w:space="0" w:color="auto"/>
              <w:right w:val="single" w:sz="4" w:space="0" w:color="auto"/>
            </w:tcBorders>
          </w:tcPr>
          <w:p w14:paraId="44669CB8"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52.4</w:t>
            </w:r>
          </w:p>
        </w:tc>
        <w:tc>
          <w:tcPr>
            <w:tcW w:w="1984" w:type="dxa"/>
            <w:tcBorders>
              <w:left w:val="single" w:sz="4" w:space="0" w:color="auto"/>
            </w:tcBorders>
          </w:tcPr>
          <w:p w14:paraId="2F9717E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1348296</w:t>
            </w:r>
          </w:p>
        </w:tc>
        <w:tc>
          <w:tcPr>
            <w:tcW w:w="1984" w:type="dxa"/>
            <w:tcBorders>
              <w:left w:val="single" w:sz="4" w:space="0" w:color="auto"/>
            </w:tcBorders>
          </w:tcPr>
          <w:p w14:paraId="527E048A"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6.016.357.612.246</w:t>
            </w:r>
          </w:p>
        </w:tc>
      </w:tr>
      <w:tr w:rsidR="0055468E" w:rsidRPr="00E22879" w14:paraId="2B1AF882" w14:textId="77777777" w:rsidTr="003513F4">
        <w:trPr>
          <w:trHeight w:val="372"/>
        </w:trPr>
        <w:tc>
          <w:tcPr>
            <w:tcW w:w="2127" w:type="dxa"/>
            <w:tcBorders>
              <w:right w:val="single" w:sz="4" w:space="0" w:color="auto"/>
            </w:tcBorders>
          </w:tcPr>
          <w:p w14:paraId="3AAB4CFE"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Pernambuco</w:t>
            </w:r>
          </w:p>
        </w:tc>
        <w:tc>
          <w:tcPr>
            <w:tcW w:w="1701" w:type="dxa"/>
            <w:tcBorders>
              <w:left w:val="single" w:sz="4" w:space="0" w:color="auto"/>
              <w:right w:val="single" w:sz="4" w:space="0" w:color="auto"/>
            </w:tcBorders>
          </w:tcPr>
          <w:p w14:paraId="58B574E1"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9674793</w:t>
            </w:r>
          </w:p>
        </w:tc>
        <w:tc>
          <w:tcPr>
            <w:tcW w:w="1843" w:type="dxa"/>
            <w:tcBorders>
              <w:left w:val="single" w:sz="4" w:space="0" w:color="auto"/>
              <w:right w:val="single" w:sz="4" w:space="0" w:color="auto"/>
            </w:tcBorders>
          </w:tcPr>
          <w:p w14:paraId="4451B5F4"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89.62</w:t>
            </w:r>
          </w:p>
        </w:tc>
        <w:tc>
          <w:tcPr>
            <w:tcW w:w="1984" w:type="dxa"/>
            <w:tcBorders>
              <w:left w:val="single" w:sz="4" w:space="0" w:color="auto"/>
            </w:tcBorders>
          </w:tcPr>
          <w:p w14:paraId="0DBE1FCB"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1249850</w:t>
            </w:r>
          </w:p>
        </w:tc>
        <w:tc>
          <w:tcPr>
            <w:tcW w:w="1984" w:type="dxa"/>
            <w:tcBorders>
              <w:left w:val="single" w:sz="4" w:space="0" w:color="auto"/>
            </w:tcBorders>
          </w:tcPr>
          <w:p w14:paraId="51D67388"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3.574.602.897.102</w:t>
            </w:r>
          </w:p>
        </w:tc>
      </w:tr>
      <w:tr w:rsidR="0055468E" w:rsidRPr="00E22879" w14:paraId="317ADC52" w14:textId="77777777" w:rsidTr="003513F4">
        <w:trPr>
          <w:trHeight w:val="359"/>
        </w:trPr>
        <w:tc>
          <w:tcPr>
            <w:tcW w:w="2127" w:type="dxa"/>
            <w:tcBorders>
              <w:right w:val="single" w:sz="4" w:space="0" w:color="auto"/>
            </w:tcBorders>
          </w:tcPr>
          <w:p w14:paraId="44BC4D5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Piauí</w:t>
            </w:r>
          </w:p>
        </w:tc>
        <w:tc>
          <w:tcPr>
            <w:tcW w:w="1701" w:type="dxa"/>
            <w:tcBorders>
              <w:left w:val="single" w:sz="4" w:space="0" w:color="auto"/>
              <w:right w:val="single" w:sz="4" w:space="0" w:color="auto"/>
            </w:tcBorders>
          </w:tcPr>
          <w:p w14:paraId="06F10D8E"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3289290</w:t>
            </w:r>
          </w:p>
        </w:tc>
        <w:tc>
          <w:tcPr>
            <w:tcW w:w="1843" w:type="dxa"/>
            <w:tcBorders>
              <w:left w:val="single" w:sz="4" w:space="0" w:color="auto"/>
              <w:right w:val="single" w:sz="4" w:space="0" w:color="auto"/>
            </w:tcBorders>
          </w:tcPr>
          <w:p w14:paraId="68A1C478"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12.4</w:t>
            </w:r>
          </w:p>
        </w:tc>
        <w:tc>
          <w:tcPr>
            <w:tcW w:w="1984" w:type="dxa"/>
            <w:tcBorders>
              <w:left w:val="single" w:sz="4" w:space="0" w:color="auto"/>
            </w:tcBorders>
          </w:tcPr>
          <w:p w14:paraId="20FB1F2A"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459871</w:t>
            </w:r>
          </w:p>
        </w:tc>
        <w:tc>
          <w:tcPr>
            <w:tcW w:w="1984" w:type="dxa"/>
            <w:tcBorders>
              <w:left w:val="single" w:sz="4" w:space="0" w:color="auto"/>
            </w:tcBorders>
          </w:tcPr>
          <w:p w14:paraId="5CE7537D"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1.212.421.561.511</w:t>
            </w:r>
          </w:p>
        </w:tc>
      </w:tr>
      <w:tr w:rsidR="0055468E" w:rsidRPr="00E22879" w14:paraId="4DB4AC9A" w14:textId="77777777" w:rsidTr="003513F4">
        <w:trPr>
          <w:trHeight w:val="372"/>
        </w:trPr>
        <w:tc>
          <w:tcPr>
            <w:tcW w:w="2127" w:type="dxa"/>
            <w:tcBorders>
              <w:right w:val="single" w:sz="4" w:space="0" w:color="auto"/>
            </w:tcBorders>
          </w:tcPr>
          <w:p w14:paraId="5162FD92"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Rio de Janeiro</w:t>
            </w:r>
          </w:p>
        </w:tc>
        <w:tc>
          <w:tcPr>
            <w:tcW w:w="1701" w:type="dxa"/>
            <w:tcBorders>
              <w:left w:val="single" w:sz="4" w:space="0" w:color="auto"/>
              <w:right w:val="single" w:sz="4" w:space="0" w:color="auto"/>
            </w:tcBorders>
          </w:tcPr>
          <w:p w14:paraId="5DA6A45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17463349</w:t>
            </w:r>
          </w:p>
        </w:tc>
        <w:tc>
          <w:tcPr>
            <w:tcW w:w="1843" w:type="dxa"/>
            <w:tcBorders>
              <w:left w:val="single" w:sz="4" w:space="0" w:color="auto"/>
              <w:right w:val="single" w:sz="4" w:space="0" w:color="auto"/>
            </w:tcBorders>
          </w:tcPr>
          <w:p w14:paraId="5CFAFFA2"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365.23</w:t>
            </w:r>
          </w:p>
        </w:tc>
        <w:tc>
          <w:tcPr>
            <w:tcW w:w="1984" w:type="dxa"/>
            <w:tcBorders>
              <w:left w:val="single" w:sz="4" w:space="0" w:color="auto"/>
            </w:tcBorders>
          </w:tcPr>
          <w:p w14:paraId="242DD0E1"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1945408</w:t>
            </w:r>
          </w:p>
        </w:tc>
        <w:tc>
          <w:tcPr>
            <w:tcW w:w="1984" w:type="dxa"/>
            <w:tcBorders>
              <w:left w:val="single" w:sz="4" w:space="0" w:color="auto"/>
            </w:tcBorders>
          </w:tcPr>
          <w:p w14:paraId="0CB31837"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7.848.814.078.862</w:t>
            </w:r>
          </w:p>
        </w:tc>
      </w:tr>
      <w:tr w:rsidR="0055468E" w:rsidRPr="00E22879" w14:paraId="03572B2A" w14:textId="77777777" w:rsidTr="003513F4">
        <w:trPr>
          <w:trHeight w:val="372"/>
        </w:trPr>
        <w:tc>
          <w:tcPr>
            <w:tcW w:w="2127" w:type="dxa"/>
            <w:tcBorders>
              <w:right w:val="single" w:sz="4" w:space="0" w:color="auto"/>
            </w:tcBorders>
          </w:tcPr>
          <w:p w14:paraId="274E79B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Rio Grande do Norte</w:t>
            </w:r>
          </w:p>
        </w:tc>
        <w:tc>
          <w:tcPr>
            <w:tcW w:w="1701" w:type="dxa"/>
            <w:tcBorders>
              <w:left w:val="single" w:sz="4" w:space="0" w:color="auto"/>
              <w:right w:val="single" w:sz="4" w:space="0" w:color="auto"/>
            </w:tcBorders>
          </w:tcPr>
          <w:p w14:paraId="08A15A2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3560903</w:t>
            </w:r>
          </w:p>
        </w:tc>
        <w:tc>
          <w:tcPr>
            <w:tcW w:w="1843" w:type="dxa"/>
            <w:tcBorders>
              <w:left w:val="single" w:sz="4" w:space="0" w:color="auto"/>
              <w:right w:val="single" w:sz="4" w:space="0" w:color="auto"/>
            </w:tcBorders>
          </w:tcPr>
          <w:p w14:paraId="310C1B67"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59.99</w:t>
            </w:r>
          </w:p>
        </w:tc>
        <w:tc>
          <w:tcPr>
            <w:tcW w:w="1984" w:type="dxa"/>
            <w:tcBorders>
              <w:left w:val="single" w:sz="4" w:space="0" w:color="auto"/>
            </w:tcBorders>
          </w:tcPr>
          <w:p w14:paraId="38840FB7"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447692</w:t>
            </w:r>
          </w:p>
        </w:tc>
        <w:tc>
          <w:tcPr>
            <w:tcW w:w="1984" w:type="dxa"/>
            <w:tcBorders>
              <w:left w:val="single" w:sz="4" w:space="0" w:color="auto"/>
            </w:tcBorders>
          </w:tcPr>
          <w:p w14:paraId="3D5BBC64"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1.352.755.273.159</w:t>
            </w:r>
          </w:p>
        </w:tc>
      </w:tr>
      <w:tr w:rsidR="0055468E" w:rsidRPr="00E22879" w14:paraId="012960FC" w14:textId="77777777" w:rsidTr="003513F4">
        <w:trPr>
          <w:trHeight w:val="372"/>
        </w:trPr>
        <w:tc>
          <w:tcPr>
            <w:tcW w:w="2127" w:type="dxa"/>
            <w:tcBorders>
              <w:right w:val="single" w:sz="4" w:space="0" w:color="auto"/>
            </w:tcBorders>
          </w:tcPr>
          <w:p w14:paraId="421F8DC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Rio Grande do Sul</w:t>
            </w:r>
          </w:p>
        </w:tc>
        <w:tc>
          <w:tcPr>
            <w:tcW w:w="1701" w:type="dxa"/>
            <w:tcBorders>
              <w:left w:val="single" w:sz="4" w:space="0" w:color="auto"/>
              <w:right w:val="single" w:sz="4" w:space="0" w:color="auto"/>
            </w:tcBorders>
          </w:tcPr>
          <w:p w14:paraId="4F8EC284"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11466630</w:t>
            </w:r>
          </w:p>
        </w:tc>
        <w:tc>
          <w:tcPr>
            <w:tcW w:w="1843" w:type="dxa"/>
            <w:tcBorders>
              <w:left w:val="single" w:sz="4" w:space="0" w:color="auto"/>
              <w:right w:val="single" w:sz="4" w:space="0" w:color="auto"/>
            </w:tcBorders>
          </w:tcPr>
          <w:p w14:paraId="32C916C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37.96</w:t>
            </w:r>
          </w:p>
        </w:tc>
        <w:tc>
          <w:tcPr>
            <w:tcW w:w="1984" w:type="dxa"/>
            <w:tcBorders>
              <w:left w:val="single" w:sz="4" w:space="0" w:color="auto"/>
            </w:tcBorders>
          </w:tcPr>
          <w:p w14:paraId="677B7515"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1257992</w:t>
            </w:r>
          </w:p>
        </w:tc>
        <w:tc>
          <w:tcPr>
            <w:tcW w:w="1984" w:type="dxa"/>
            <w:tcBorders>
              <w:left w:val="single" w:sz="4" w:space="0" w:color="auto"/>
            </w:tcBorders>
          </w:tcPr>
          <w:p w14:paraId="06478797"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6.639.746.817.915</w:t>
            </w:r>
          </w:p>
        </w:tc>
      </w:tr>
      <w:tr w:rsidR="0055468E" w:rsidRPr="00E22879" w14:paraId="77860207" w14:textId="77777777" w:rsidTr="003513F4">
        <w:trPr>
          <w:trHeight w:val="359"/>
        </w:trPr>
        <w:tc>
          <w:tcPr>
            <w:tcW w:w="2127" w:type="dxa"/>
            <w:tcBorders>
              <w:right w:val="single" w:sz="4" w:space="0" w:color="auto"/>
            </w:tcBorders>
          </w:tcPr>
          <w:p w14:paraId="2B7A4EB5"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Rondônia</w:t>
            </w:r>
          </w:p>
        </w:tc>
        <w:tc>
          <w:tcPr>
            <w:tcW w:w="1701" w:type="dxa"/>
            <w:tcBorders>
              <w:left w:val="single" w:sz="4" w:space="0" w:color="auto"/>
              <w:right w:val="single" w:sz="4" w:space="0" w:color="auto"/>
            </w:tcBorders>
          </w:tcPr>
          <w:p w14:paraId="0E2A413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1815278</w:t>
            </w:r>
          </w:p>
        </w:tc>
        <w:tc>
          <w:tcPr>
            <w:tcW w:w="1843" w:type="dxa"/>
            <w:tcBorders>
              <w:left w:val="single" w:sz="4" w:space="0" w:color="auto"/>
              <w:right w:val="single" w:sz="4" w:space="0" w:color="auto"/>
            </w:tcBorders>
          </w:tcPr>
          <w:p w14:paraId="0614703A"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6.58</w:t>
            </w:r>
          </w:p>
        </w:tc>
        <w:tc>
          <w:tcPr>
            <w:tcW w:w="1984" w:type="dxa"/>
            <w:tcBorders>
              <w:left w:val="single" w:sz="4" w:space="0" w:color="auto"/>
            </w:tcBorders>
          </w:tcPr>
          <w:p w14:paraId="5922145C"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244815</w:t>
            </w:r>
          </w:p>
        </w:tc>
        <w:tc>
          <w:tcPr>
            <w:tcW w:w="1984" w:type="dxa"/>
            <w:tcBorders>
              <w:left w:val="single" w:sz="4" w:space="0" w:color="auto"/>
            </w:tcBorders>
          </w:tcPr>
          <w:p w14:paraId="0B73E0DC"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912.231.072.305</w:t>
            </w:r>
          </w:p>
        </w:tc>
      </w:tr>
      <w:tr w:rsidR="0055468E" w:rsidRPr="00E22879" w14:paraId="65F65978" w14:textId="77777777" w:rsidTr="003513F4">
        <w:trPr>
          <w:trHeight w:val="372"/>
        </w:trPr>
        <w:tc>
          <w:tcPr>
            <w:tcW w:w="2127" w:type="dxa"/>
            <w:tcBorders>
              <w:right w:val="single" w:sz="4" w:space="0" w:color="auto"/>
            </w:tcBorders>
          </w:tcPr>
          <w:p w14:paraId="6B08C9E4"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Roraima</w:t>
            </w:r>
          </w:p>
        </w:tc>
        <w:tc>
          <w:tcPr>
            <w:tcW w:w="1701" w:type="dxa"/>
            <w:tcBorders>
              <w:left w:val="single" w:sz="4" w:space="0" w:color="auto"/>
              <w:right w:val="single" w:sz="4" w:space="0" w:color="auto"/>
            </w:tcBorders>
          </w:tcPr>
          <w:p w14:paraId="4B3619B4"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652713</w:t>
            </w:r>
          </w:p>
        </w:tc>
        <w:tc>
          <w:tcPr>
            <w:tcW w:w="1843" w:type="dxa"/>
            <w:tcBorders>
              <w:left w:val="single" w:sz="4" w:space="0" w:color="auto"/>
              <w:right w:val="single" w:sz="4" w:space="0" w:color="auto"/>
            </w:tcBorders>
          </w:tcPr>
          <w:p w14:paraId="7584DB3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2.01</w:t>
            </w:r>
          </w:p>
        </w:tc>
        <w:tc>
          <w:tcPr>
            <w:tcW w:w="1984" w:type="dxa"/>
            <w:tcBorders>
              <w:left w:val="single" w:sz="4" w:space="0" w:color="auto"/>
            </w:tcBorders>
          </w:tcPr>
          <w:p w14:paraId="04D9C79D"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103123</w:t>
            </w:r>
          </w:p>
        </w:tc>
        <w:tc>
          <w:tcPr>
            <w:tcW w:w="1984" w:type="dxa"/>
            <w:tcBorders>
              <w:left w:val="single" w:sz="4" w:space="0" w:color="auto"/>
            </w:tcBorders>
          </w:tcPr>
          <w:p w14:paraId="31CB7939"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426.631.854.785</w:t>
            </w:r>
          </w:p>
        </w:tc>
      </w:tr>
      <w:tr w:rsidR="0055468E" w:rsidRPr="00E22879" w14:paraId="644AC6C3" w14:textId="77777777" w:rsidTr="003513F4">
        <w:trPr>
          <w:trHeight w:val="372"/>
        </w:trPr>
        <w:tc>
          <w:tcPr>
            <w:tcW w:w="2127" w:type="dxa"/>
            <w:tcBorders>
              <w:right w:val="single" w:sz="4" w:space="0" w:color="auto"/>
            </w:tcBorders>
          </w:tcPr>
          <w:p w14:paraId="36D341A9"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Santa Catarina</w:t>
            </w:r>
          </w:p>
        </w:tc>
        <w:tc>
          <w:tcPr>
            <w:tcW w:w="1701" w:type="dxa"/>
            <w:tcBorders>
              <w:left w:val="single" w:sz="4" w:space="0" w:color="auto"/>
              <w:right w:val="single" w:sz="4" w:space="0" w:color="auto"/>
            </w:tcBorders>
          </w:tcPr>
          <w:p w14:paraId="618ACDE7"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7338473</w:t>
            </w:r>
          </w:p>
        </w:tc>
        <w:tc>
          <w:tcPr>
            <w:tcW w:w="1843" w:type="dxa"/>
            <w:tcBorders>
              <w:left w:val="single" w:sz="4" w:space="0" w:color="auto"/>
              <w:right w:val="single" w:sz="4" w:space="0" w:color="auto"/>
            </w:tcBorders>
          </w:tcPr>
          <w:p w14:paraId="250A0B22"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65.27</w:t>
            </w:r>
          </w:p>
        </w:tc>
        <w:tc>
          <w:tcPr>
            <w:tcW w:w="1984" w:type="dxa"/>
            <w:tcBorders>
              <w:left w:val="single" w:sz="4" w:space="0" w:color="auto"/>
            </w:tcBorders>
          </w:tcPr>
          <w:p w14:paraId="0D59E6A1"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900240</w:t>
            </w:r>
          </w:p>
        </w:tc>
        <w:tc>
          <w:tcPr>
            <w:tcW w:w="1984" w:type="dxa"/>
            <w:tcBorders>
              <w:left w:val="single" w:sz="4" w:space="0" w:color="auto"/>
            </w:tcBorders>
          </w:tcPr>
          <w:p w14:paraId="4CF168B5"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3.469.677.282.078</w:t>
            </w:r>
          </w:p>
        </w:tc>
      </w:tr>
      <w:tr w:rsidR="0055468E" w:rsidRPr="00E22879" w14:paraId="14FB3AC0" w14:textId="77777777" w:rsidTr="003513F4">
        <w:trPr>
          <w:trHeight w:val="372"/>
        </w:trPr>
        <w:tc>
          <w:tcPr>
            <w:tcW w:w="2127" w:type="dxa"/>
            <w:tcBorders>
              <w:right w:val="single" w:sz="4" w:space="0" w:color="auto"/>
            </w:tcBorders>
          </w:tcPr>
          <w:p w14:paraId="23B80CF8"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São Paulo</w:t>
            </w:r>
          </w:p>
        </w:tc>
        <w:tc>
          <w:tcPr>
            <w:tcW w:w="1701" w:type="dxa"/>
            <w:tcBorders>
              <w:left w:val="single" w:sz="4" w:space="0" w:color="auto"/>
              <w:right w:val="single" w:sz="4" w:space="0" w:color="auto"/>
            </w:tcBorders>
          </w:tcPr>
          <w:p w14:paraId="66D64FAC"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46649132</w:t>
            </w:r>
          </w:p>
        </w:tc>
        <w:tc>
          <w:tcPr>
            <w:tcW w:w="1843" w:type="dxa"/>
            <w:tcBorders>
              <w:left w:val="single" w:sz="4" w:space="0" w:color="auto"/>
              <w:right w:val="single" w:sz="4" w:space="0" w:color="auto"/>
            </w:tcBorders>
          </w:tcPr>
          <w:p w14:paraId="46BB618F"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166.23</w:t>
            </w:r>
          </w:p>
        </w:tc>
        <w:tc>
          <w:tcPr>
            <w:tcW w:w="1984" w:type="dxa"/>
            <w:tcBorders>
              <w:left w:val="single" w:sz="4" w:space="0" w:color="auto"/>
            </w:tcBorders>
          </w:tcPr>
          <w:p w14:paraId="1D9A9041"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5396803</w:t>
            </w:r>
          </w:p>
        </w:tc>
        <w:tc>
          <w:tcPr>
            <w:tcW w:w="1984" w:type="dxa"/>
            <w:tcBorders>
              <w:left w:val="single" w:sz="4" w:space="0" w:color="auto"/>
            </w:tcBorders>
          </w:tcPr>
          <w:p w14:paraId="4D9CD744"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23.282.249.656.706</w:t>
            </w:r>
          </w:p>
        </w:tc>
      </w:tr>
      <w:tr w:rsidR="0055468E" w:rsidRPr="00E22879" w14:paraId="1C020E89" w14:textId="77777777" w:rsidTr="003513F4">
        <w:trPr>
          <w:trHeight w:val="359"/>
        </w:trPr>
        <w:tc>
          <w:tcPr>
            <w:tcW w:w="2127" w:type="dxa"/>
            <w:tcBorders>
              <w:right w:val="single" w:sz="4" w:space="0" w:color="auto"/>
            </w:tcBorders>
          </w:tcPr>
          <w:p w14:paraId="05099293"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Sergipe</w:t>
            </w:r>
          </w:p>
        </w:tc>
        <w:tc>
          <w:tcPr>
            <w:tcW w:w="1701" w:type="dxa"/>
            <w:tcBorders>
              <w:left w:val="single" w:sz="4" w:space="0" w:color="auto"/>
              <w:right w:val="single" w:sz="4" w:space="0" w:color="auto"/>
            </w:tcBorders>
          </w:tcPr>
          <w:p w14:paraId="5B48B511"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2338474</w:t>
            </w:r>
          </w:p>
        </w:tc>
        <w:tc>
          <w:tcPr>
            <w:tcW w:w="1843" w:type="dxa"/>
            <w:tcBorders>
              <w:left w:val="single" w:sz="4" w:space="0" w:color="auto"/>
              <w:right w:val="single" w:sz="4" w:space="0" w:color="auto"/>
            </w:tcBorders>
          </w:tcPr>
          <w:p w14:paraId="0F5738B4"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94.36</w:t>
            </w:r>
          </w:p>
        </w:tc>
        <w:tc>
          <w:tcPr>
            <w:tcW w:w="1984" w:type="dxa"/>
            <w:tcBorders>
              <w:left w:val="single" w:sz="4" w:space="0" w:color="auto"/>
            </w:tcBorders>
          </w:tcPr>
          <w:p w14:paraId="2026F79B"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320638</w:t>
            </w:r>
          </w:p>
        </w:tc>
        <w:tc>
          <w:tcPr>
            <w:tcW w:w="1984" w:type="dxa"/>
            <w:tcBorders>
              <w:left w:val="single" w:sz="4" w:space="0" w:color="auto"/>
            </w:tcBorders>
          </w:tcPr>
          <w:p w14:paraId="11F5C137"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1.014.504.695.355</w:t>
            </w:r>
          </w:p>
        </w:tc>
      </w:tr>
      <w:tr w:rsidR="0055468E" w:rsidRPr="00E22879" w14:paraId="4DA341D3" w14:textId="77777777" w:rsidTr="003513F4">
        <w:trPr>
          <w:trHeight w:val="359"/>
        </w:trPr>
        <w:tc>
          <w:tcPr>
            <w:tcW w:w="2127" w:type="dxa"/>
            <w:tcBorders>
              <w:bottom w:val="single" w:sz="4" w:space="0" w:color="auto"/>
              <w:right w:val="single" w:sz="4" w:space="0" w:color="auto"/>
            </w:tcBorders>
          </w:tcPr>
          <w:p w14:paraId="15F4500D"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Tocantins</w:t>
            </w:r>
          </w:p>
        </w:tc>
        <w:tc>
          <w:tcPr>
            <w:tcW w:w="1701" w:type="dxa"/>
            <w:tcBorders>
              <w:left w:val="single" w:sz="4" w:space="0" w:color="auto"/>
              <w:bottom w:val="single" w:sz="4" w:space="0" w:color="auto"/>
              <w:right w:val="single" w:sz="4" w:space="0" w:color="auto"/>
            </w:tcBorders>
          </w:tcPr>
          <w:p w14:paraId="58AFB1A0"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1607363</w:t>
            </w:r>
          </w:p>
        </w:tc>
        <w:tc>
          <w:tcPr>
            <w:tcW w:w="1843" w:type="dxa"/>
            <w:tcBorders>
              <w:left w:val="single" w:sz="4" w:space="0" w:color="auto"/>
              <w:bottom w:val="single" w:sz="4" w:space="0" w:color="auto"/>
              <w:right w:val="single" w:sz="4" w:space="0" w:color="auto"/>
            </w:tcBorders>
          </w:tcPr>
          <w:p w14:paraId="673E3C1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4.98</w:t>
            </w:r>
          </w:p>
        </w:tc>
        <w:tc>
          <w:tcPr>
            <w:tcW w:w="1984" w:type="dxa"/>
            <w:tcBorders>
              <w:left w:val="single" w:sz="4" w:space="0" w:color="auto"/>
              <w:bottom w:val="single" w:sz="4" w:space="0" w:color="auto"/>
            </w:tcBorders>
          </w:tcPr>
          <w:p w14:paraId="59940696" w14:textId="77777777" w:rsidR="0055468E" w:rsidRPr="002E0178" w:rsidRDefault="0055468E" w:rsidP="003513F4">
            <w:pPr>
              <w:pStyle w:val="SemEspaamento"/>
              <w:spacing w:line="360" w:lineRule="auto"/>
              <w:rPr>
                <w:color w:val="000000"/>
                <w:sz w:val="18"/>
                <w:szCs w:val="18"/>
              </w:rPr>
            </w:pPr>
            <w:r w:rsidRPr="002E0178">
              <w:rPr>
                <w:color w:val="000000"/>
                <w:sz w:val="18"/>
                <w:szCs w:val="18"/>
              </w:rPr>
              <w:t>227743</w:t>
            </w:r>
          </w:p>
        </w:tc>
        <w:tc>
          <w:tcPr>
            <w:tcW w:w="1984" w:type="dxa"/>
            <w:tcBorders>
              <w:left w:val="single" w:sz="4" w:space="0" w:color="auto"/>
              <w:bottom w:val="single" w:sz="4" w:space="0" w:color="auto"/>
            </w:tcBorders>
          </w:tcPr>
          <w:p w14:paraId="1ECD863B" w14:textId="77777777" w:rsidR="0055468E" w:rsidRPr="002E0178" w:rsidRDefault="0055468E" w:rsidP="003513F4">
            <w:pPr>
              <w:pStyle w:val="SemEspaamento"/>
              <w:spacing w:line="360" w:lineRule="auto"/>
              <w:rPr>
                <w:color w:val="000000"/>
                <w:sz w:val="18"/>
                <w:szCs w:val="18"/>
              </w:rPr>
            </w:pPr>
            <w:r w:rsidRPr="006D6BEC">
              <w:rPr>
                <w:color w:val="000000"/>
                <w:sz w:val="18"/>
                <w:szCs w:val="18"/>
              </w:rPr>
              <w:t>1.030.509.901.288</w:t>
            </w:r>
          </w:p>
        </w:tc>
      </w:tr>
    </w:tbl>
    <w:p w14:paraId="0B2124EE" w14:textId="77777777" w:rsidR="0055468E" w:rsidRPr="00E22879" w:rsidRDefault="0055468E" w:rsidP="0055468E">
      <w:pPr>
        <w:pStyle w:val="SemEspaamento"/>
        <w:spacing w:line="360" w:lineRule="auto"/>
        <w:ind w:firstLine="708"/>
        <w:jc w:val="left"/>
        <w:rPr>
          <w:color w:val="000000"/>
          <w:sz w:val="12"/>
        </w:rPr>
      </w:pPr>
    </w:p>
    <w:p w14:paraId="119279CF" w14:textId="77777777" w:rsidR="0055468E" w:rsidRDefault="0055468E" w:rsidP="0055468E">
      <w:pPr>
        <w:pStyle w:val="SemEspaamento"/>
        <w:spacing w:line="360" w:lineRule="auto"/>
        <w:ind w:firstLine="708"/>
        <w:rPr>
          <w:color w:val="000000"/>
        </w:rPr>
      </w:pPr>
    </w:p>
    <w:p w14:paraId="3B57A848" w14:textId="77777777" w:rsidR="0055468E" w:rsidRDefault="0055468E" w:rsidP="0055468E">
      <w:pPr>
        <w:pStyle w:val="SemEspaamento"/>
        <w:spacing w:line="360" w:lineRule="auto"/>
        <w:ind w:firstLine="708"/>
        <w:rPr>
          <w:color w:val="000000"/>
        </w:rPr>
      </w:pPr>
    </w:p>
    <w:p w14:paraId="2CDFA0D5" w14:textId="77777777" w:rsidR="0055468E" w:rsidRDefault="0055468E" w:rsidP="0055468E">
      <w:pPr>
        <w:pStyle w:val="SemEspaamento"/>
        <w:spacing w:line="360" w:lineRule="auto"/>
        <w:ind w:firstLine="708"/>
        <w:rPr>
          <w:color w:val="000000"/>
        </w:rPr>
      </w:pPr>
    </w:p>
    <w:p w14:paraId="1A29DA95" w14:textId="77777777" w:rsidR="0055468E" w:rsidRDefault="0055468E" w:rsidP="0055468E">
      <w:pPr>
        <w:pStyle w:val="SemEspaamento"/>
        <w:spacing w:line="360" w:lineRule="auto"/>
        <w:rPr>
          <w:color w:val="000000"/>
        </w:rPr>
      </w:pPr>
    </w:p>
    <w:p w14:paraId="52B33961" w14:textId="77777777" w:rsidR="0055468E" w:rsidRPr="006D6BEC" w:rsidRDefault="0055468E" w:rsidP="0055468E">
      <w:pPr>
        <w:pStyle w:val="SemEspaamento"/>
        <w:spacing w:line="360" w:lineRule="auto"/>
        <w:rPr>
          <w:color w:val="000000"/>
        </w:rPr>
      </w:pPr>
      <w:r>
        <w:rPr>
          <w:color w:val="000000"/>
        </w:rPr>
        <w:lastRenderedPageBreak/>
        <w:t xml:space="preserve">                                                                                                                                (Conclusão)</w:t>
      </w:r>
    </w:p>
    <w:tbl>
      <w:tblPr>
        <w:tblStyle w:val="TabelaSimples2"/>
        <w:tblW w:w="9072" w:type="dxa"/>
        <w:jc w:val="center"/>
        <w:tblLayout w:type="fixed"/>
        <w:tblLook w:val="0600" w:firstRow="0" w:lastRow="0" w:firstColumn="0" w:lastColumn="0" w:noHBand="1" w:noVBand="1"/>
      </w:tblPr>
      <w:tblGrid>
        <w:gridCol w:w="2127"/>
        <w:gridCol w:w="1701"/>
        <w:gridCol w:w="1842"/>
        <w:gridCol w:w="1560"/>
        <w:gridCol w:w="1842"/>
      </w:tblGrid>
      <w:tr w:rsidR="0055468E" w:rsidRPr="006D6BEC" w14:paraId="5E6A57EB" w14:textId="77777777" w:rsidTr="003513F4">
        <w:trPr>
          <w:trHeight w:val="372"/>
          <w:jc w:val="center"/>
        </w:trPr>
        <w:tc>
          <w:tcPr>
            <w:tcW w:w="2127" w:type="dxa"/>
            <w:tcBorders>
              <w:bottom w:val="single" w:sz="4" w:space="0" w:color="auto"/>
            </w:tcBorders>
            <w:vAlign w:val="center"/>
          </w:tcPr>
          <w:p w14:paraId="40AD215E" w14:textId="77777777" w:rsidR="0055468E" w:rsidRPr="006D6BEC" w:rsidRDefault="0055468E" w:rsidP="003513F4">
            <w:pPr>
              <w:pStyle w:val="SemEspaamento"/>
              <w:spacing w:line="360" w:lineRule="auto"/>
              <w:rPr>
                <w:color w:val="000000"/>
              </w:rPr>
            </w:pPr>
            <w:r w:rsidRPr="006D6BEC">
              <w:rPr>
                <w:color w:val="000000"/>
              </w:rPr>
              <w:t>Despesas empenhadas – 2017</w:t>
            </w:r>
          </w:p>
        </w:tc>
        <w:tc>
          <w:tcPr>
            <w:tcW w:w="1701" w:type="dxa"/>
            <w:tcBorders>
              <w:bottom w:val="single" w:sz="4" w:space="0" w:color="auto"/>
            </w:tcBorders>
            <w:vAlign w:val="center"/>
          </w:tcPr>
          <w:p w14:paraId="4CE5F8E7" w14:textId="77777777" w:rsidR="0055468E" w:rsidRPr="006D6BEC" w:rsidRDefault="0055468E" w:rsidP="003513F4">
            <w:pPr>
              <w:pStyle w:val="SemEspaamento"/>
              <w:spacing w:line="360" w:lineRule="auto"/>
              <w:rPr>
                <w:color w:val="000000"/>
              </w:rPr>
            </w:pPr>
            <w:r w:rsidRPr="006D6BEC">
              <w:rPr>
                <w:color w:val="000000"/>
              </w:rPr>
              <w:t>Rendimento domiciliar mensal – 2021</w:t>
            </w:r>
          </w:p>
        </w:tc>
        <w:tc>
          <w:tcPr>
            <w:tcW w:w="1842" w:type="dxa"/>
            <w:tcBorders>
              <w:bottom w:val="single" w:sz="4" w:space="0" w:color="auto"/>
            </w:tcBorders>
            <w:vAlign w:val="center"/>
          </w:tcPr>
          <w:p w14:paraId="2D8A8305" w14:textId="77777777" w:rsidR="0055468E" w:rsidRPr="006D6BEC" w:rsidRDefault="0055468E" w:rsidP="003513F4">
            <w:pPr>
              <w:pStyle w:val="SemEspaamento"/>
              <w:spacing w:line="360" w:lineRule="auto"/>
              <w:rPr>
                <w:color w:val="000000"/>
              </w:rPr>
            </w:pPr>
            <w:r w:rsidRPr="006D6BEC">
              <w:rPr>
                <w:color w:val="000000"/>
              </w:rPr>
              <w:t>Branca – 2021</w:t>
            </w:r>
          </w:p>
        </w:tc>
        <w:tc>
          <w:tcPr>
            <w:tcW w:w="1560" w:type="dxa"/>
            <w:tcBorders>
              <w:bottom w:val="single" w:sz="4" w:space="0" w:color="auto"/>
            </w:tcBorders>
            <w:vAlign w:val="center"/>
          </w:tcPr>
          <w:p w14:paraId="35D12D22" w14:textId="77777777" w:rsidR="0055468E" w:rsidRPr="006D6BEC" w:rsidRDefault="0055468E" w:rsidP="003513F4">
            <w:pPr>
              <w:pStyle w:val="SemEspaamento"/>
              <w:spacing w:line="360" w:lineRule="auto"/>
              <w:rPr>
                <w:color w:val="000000"/>
              </w:rPr>
            </w:pPr>
            <w:r w:rsidRPr="006D6BEC">
              <w:rPr>
                <w:color w:val="000000"/>
              </w:rPr>
              <w:t>Preta – 2021</w:t>
            </w:r>
          </w:p>
        </w:tc>
        <w:tc>
          <w:tcPr>
            <w:tcW w:w="1842" w:type="dxa"/>
            <w:tcBorders>
              <w:bottom w:val="single" w:sz="4" w:space="0" w:color="auto"/>
            </w:tcBorders>
            <w:vAlign w:val="center"/>
          </w:tcPr>
          <w:p w14:paraId="34BD54C8" w14:textId="77777777" w:rsidR="0055468E" w:rsidRPr="006D6BEC" w:rsidRDefault="0055468E" w:rsidP="003513F4">
            <w:pPr>
              <w:pStyle w:val="SemEspaamento"/>
              <w:spacing w:line="360" w:lineRule="auto"/>
              <w:rPr>
                <w:color w:val="000000"/>
              </w:rPr>
            </w:pPr>
            <w:r w:rsidRPr="006D6BEC">
              <w:rPr>
                <w:color w:val="000000"/>
              </w:rPr>
              <w:t>Parda – 2021</w:t>
            </w:r>
          </w:p>
        </w:tc>
      </w:tr>
      <w:tr w:rsidR="0055468E" w:rsidRPr="00E22879" w14:paraId="1101EDA9" w14:textId="77777777" w:rsidTr="003513F4">
        <w:trPr>
          <w:trHeight w:val="256"/>
          <w:jc w:val="center"/>
        </w:trPr>
        <w:tc>
          <w:tcPr>
            <w:tcW w:w="2127" w:type="dxa"/>
            <w:tcBorders>
              <w:top w:val="single" w:sz="4" w:space="0" w:color="auto"/>
              <w:left w:val="single" w:sz="4" w:space="0" w:color="auto"/>
              <w:right w:val="single" w:sz="4" w:space="0" w:color="auto"/>
            </w:tcBorders>
          </w:tcPr>
          <w:p w14:paraId="30BBB55A" w14:textId="77777777" w:rsidR="0055468E" w:rsidRPr="006D6BEC" w:rsidRDefault="0055468E" w:rsidP="003513F4">
            <w:pPr>
              <w:pStyle w:val="SemEspaamento"/>
              <w:spacing w:before="240" w:line="360" w:lineRule="auto"/>
              <w:rPr>
                <w:color w:val="000000"/>
                <w:sz w:val="18"/>
                <w:szCs w:val="18"/>
              </w:rPr>
            </w:pPr>
            <w:r w:rsidRPr="006D6BEC">
              <w:rPr>
                <w:color w:val="000000"/>
                <w:sz w:val="18"/>
                <w:szCs w:val="18"/>
              </w:rPr>
              <w:t>60.844.168.063</w:t>
            </w:r>
          </w:p>
        </w:tc>
        <w:tc>
          <w:tcPr>
            <w:tcW w:w="1701" w:type="dxa"/>
            <w:tcBorders>
              <w:top w:val="single" w:sz="4" w:space="0" w:color="auto"/>
              <w:left w:val="single" w:sz="4" w:space="0" w:color="auto"/>
              <w:right w:val="single" w:sz="4" w:space="0" w:color="auto"/>
            </w:tcBorders>
          </w:tcPr>
          <w:p w14:paraId="2C291583" w14:textId="77777777" w:rsidR="0055468E" w:rsidRPr="006D6BEC" w:rsidRDefault="0055468E" w:rsidP="003513F4">
            <w:pPr>
              <w:pStyle w:val="SemEspaamento"/>
              <w:spacing w:before="240" w:line="360" w:lineRule="auto"/>
              <w:rPr>
                <w:color w:val="000000"/>
                <w:sz w:val="18"/>
                <w:szCs w:val="18"/>
              </w:rPr>
            </w:pPr>
            <w:r w:rsidRPr="006D6BEC">
              <w:rPr>
                <w:color w:val="000000"/>
                <w:sz w:val="18"/>
                <w:szCs w:val="18"/>
              </w:rPr>
              <w:t>888</w:t>
            </w:r>
          </w:p>
        </w:tc>
        <w:tc>
          <w:tcPr>
            <w:tcW w:w="1842" w:type="dxa"/>
            <w:tcBorders>
              <w:top w:val="single" w:sz="4" w:space="0" w:color="auto"/>
              <w:left w:val="single" w:sz="4" w:space="0" w:color="auto"/>
              <w:right w:val="single" w:sz="4" w:space="0" w:color="auto"/>
            </w:tcBorders>
          </w:tcPr>
          <w:p w14:paraId="3F2B17EF" w14:textId="77777777" w:rsidR="0055468E" w:rsidRPr="006D6BEC" w:rsidRDefault="0055468E" w:rsidP="003513F4">
            <w:pPr>
              <w:pStyle w:val="SemEspaamento"/>
              <w:spacing w:before="240" w:line="360" w:lineRule="auto"/>
              <w:rPr>
                <w:color w:val="000000"/>
                <w:sz w:val="18"/>
                <w:szCs w:val="18"/>
              </w:rPr>
            </w:pPr>
            <w:r w:rsidRPr="006D6BEC">
              <w:rPr>
                <w:color w:val="000000"/>
                <w:sz w:val="18"/>
                <w:szCs w:val="18"/>
              </w:rPr>
              <w:t>133</w:t>
            </w:r>
          </w:p>
        </w:tc>
        <w:tc>
          <w:tcPr>
            <w:tcW w:w="1560" w:type="dxa"/>
            <w:tcBorders>
              <w:top w:val="single" w:sz="4" w:space="0" w:color="auto"/>
              <w:left w:val="single" w:sz="4" w:space="0" w:color="auto"/>
              <w:right w:val="single" w:sz="4" w:space="0" w:color="auto"/>
            </w:tcBorders>
          </w:tcPr>
          <w:p w14:paraId="73420164" w14:textId="77777777" w:rsidR="0055468E" w:rsidRPr="006D6BEC" w:rsidRDefault="0055468E" w:rsidP="003513F4">
            <w:pPr>
              <w:pStyle w:val="SemEspaamento"/>
              <w:spacing w:before="240" w:line="360" w:lineRule="auto"/>
              <w:rPr>
                <w:color w:val="000000"/>
                <w:sz w:val="18"/>
                <w:szCs w:val="18"/>
              </w:rPr>
            </w:pPr>
            <w:r w:rsidRPr="006D6BEC">
              <w:rPr>
                <w:color w:val="000000"/>
                <w:sz w:val="18"/>
                <w:szCs w:val="18"/>
              </w:rPr>
              <w:t>42</w:t>
            </w:r>
          </w:p>
        </w:tc>
        <w:tc>
          <w:tcPr>
            <w:tcW w:w="1842" w:type="dxa"/>
            <w:tcBorders>
              <w:top w:val="single" w:sz="4" w:space="0" w:color="auto"/>
              <w:left w:val="single" w:sz="4" w:space="0" w:color="auto"/>
            </w:tcBorders>
          </w:tcPr>
          <w:p w14:paraId="463C43CD" w14:textId="77777777" w:rsidR="0055468E" w:rsidRPr="006D6BEC" w:rsidRDefault="0055468E" w:rsidP="003513F4">
            <w:pPr>
              <w:pStyle w:val="SemEspaamento"/>
              <w:spacing w:before="240" w:line="360" w:lineRule="auto"/>
              <w:rPr>
                <w:color w:val="000000"/>
                <w:sz w:val="18"/>
                <w:szCs w:val="18"/>
              </w:rPr>
            </w:pPr>
            <w:r w:rsidRPr="006D6BEC">
              <w:rPr>
                <w:color w:val="000000"/>
                <w:sz w:val="18"/>
                <w:szCs w:val="18"/>
              </w:rPr>
              <w:t>684</w:t>
            </w:r>
          </w:p>
        </w:tc>
      </w:tr>
      <w:tr w:rsidR="0055468E" w:rsidRPr="00E22879" w14:paraId="3BDA39E3" w14:textId="77777777" w:rsidTr="003513F4">
        <w:trPr>
          <w:trHeight w:val="359"/>
          <w:jc w:val="center"/>
        </w:trPr>
        <w:tc>
          <w:tcPr>
            <w:tcW w:w="2127" w:type="dxa"/>
            <w:tcBorders>
              <w:left w:val="single" w:sz="4" w:space="0" w:color="auto"/>
              <w:right w:val="single" w:sz="4" w:space="0" w:color="auto"/>
            </w:tcBorders>
          </w:tcPr>
          <w:p w14:paraId="12072C3D"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1.046.063.491.711</w:t>
            </w:r>
          </w:p>
        </w:tc>
        <w:tc>
          <w:tcPr>
            <w:tcW w:w="1701" w:type="dxa"/>
            <w:tcBorders>
              <w:left w:val="single" w:sz="4" w:space="0" w:color="auto"/>
              <w:right w:val="single" w:sz="4" w:space="0" w:color="auto"/>
            </w:tcBorders>
          </w:tcPr>
          <w:p w14:paraId="3838CA5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777</w:t>
            </w:r>
          </w:p>
        </w:tc>
        <w:tc>
          <w:tcPr>
            <w:tcW w:w="1842" w:type="dxa"/>
            <w:tcBorders>
              <w:left w:val="single" w:sz="4" w:space="0" w:color="auto"/>
              <w:right w:val="single" w:sz="4" w:space="0" w:color="auto"/>
            </w:tcBorders>
          </w:tcPr>
          <w:p w14:paraId="75B775EC"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801</w:t>
            </w:r>
          </w:p>
        </w:tc>
        <w:tc>
          <w:tcPr>
            <w:tcW w:w="1560" w:type="dxa"/>
            <w:tcBorders>
              <w:left w:val="single" w:sz="4" w:space="0" w:color="auto"/>
              <w:right w:val="single" w:sz="4" w:space="0" w:color="auto"/>
            </w:tcBorders>
          </w:tcPr>
          <w:p w14:paraId="1A33C46A"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182</w:t>
            </w:r>
          </w:p>
        </w:tc>
        <w:tc>
          <w:tcPr>
            <w:tcW w:w="1842" w:type="dxa"/>
            <w:tcBorders>
              <w:left w:val="single" w:sz="4" w:space="0" w:color="auto"/>
            </w:tcBorders>
          </w:tcPr>
          <w:p w14:paraId="4F02DCB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2320</w:t>
            </w:r>
          </w:p>
        </w:tc>
      </w:tr>
      <w:tr w:rsidR="0055468E" w:rsidRPr="00E22879" w14:paraId="58CE61DA" w14:textId="77777777" w:rsidTr="003513F4">
        <w:trPr>
          <w:trHeight w:val="372"/>
          <w:jc w:val="center"/>
        </w:trPr>
        <w:tc>
          <w:tcPr>
            <w:tcW w:w="2127" w:type="dxa"/>
            <w:tcBorders>
              <w:left w:val="single" w:sz="4" w:space="0" w:color="auto"/>
              <w:right w:val="single" w:sz="4" w:space="0" w:color="auto"/>
            </w:tcBorders>
          </w:tcPr>
          <w:p w14:paraId="3DEB986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422.446.408.829</w:t>
            </w:r>
          </w:p>
        </w:tc>
        <w:tc>
          <w:tcPr>
            <w:tcW w:w="1701" w:type="dxa"/>
            <w:tcBorders>
              <w:left w:val="single" w:sz="4" w:space="0" w:color="auto"/>
              <w:right w:val="single" w:sz="4" w:space="0" w:color="auto"/>
            </w:tcBorders>
          </w:tcPr>
          <w:p w14:paraId="1242603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855</w:t>
            </w:r>
          </w:p>
        </w:tc>
        <w:tc>
          <w:tcPr>
            <w:tcW w:w="1842" w:type="dxa"/>
            <w:tcBorders>
              <w:left w:val="single" w:sz="4" w:space="0" w:color="auto"/>
              <w:right w:val="single" w:sz="4" w:space="0" w:color="auto"/>
            </w:tcBorders>
          </w:tcPr>
          <w:p w14:paraId="1771EBA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136</w:t>
            </w:r>
          </w:p>
        </w:tc>
        <w:tc>
          <w:tcPr>
            <w:tcW w:w="1560" w:type="dxa"/>
            <w:tcBorders>
              <w:left w:val="single" w:sz="4" w:space="0" w:color="auto"/>
              <w:right w:val="single" w:sz="4" w:space="0" w:color="auto"/>
            </w:tcBorders>
          </w:tcPr>
          <w:p w14:paraId="086B59EA"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44</w:t>
            </w:r>
          </w:p>
        </w:tc>
        <w:tc>
          <w:tcPr>
            <w:tcW w:w="1842" w:type="dxa"/>
            <w:tcBorders>
              <w:left w:val="single" w:sz="4" w:space="0" w:color="auto"/>
            </w:tcBorders>
          </w:tcPr>
          <w:p w14:paraId="19652879"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659</w:t>
            </w:r>
          </w:p>
        </w:tc>
      </w:tr>
      <w:tr w:rsidR="0055468E" w:rsidRPr="00E22879" w14:paraId="486CEA9F" w14:textId="77777777" w:rsidTr="003513F4">
        <w:trPr>
          <w:trHeight w:val="372"/>
          <w:jc w:val="center"/>
        </w:trPr>
        <w:tc>
          <w:tcPr>
            <w:tcW w:w="2127" w:type="dxa"/>
            <w:tcBorders>
              <w:left w:val="single" w:sz="4" w:space="0" w:color="auto"/>
              <w:right w:val="single" w:sz="4" w:space="0" w:color="auto"/>
            </w:tcBorders>
          </w:tcPr>
          <w:p w14:paraId="008CD55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1.532.489.655.705</w:t>
            </w:r>
          </w:p>
        </w:tc>
        <w:tc>
          <w:tcPr>
            <w:tcW w:w="1701" w:type="dxa"/>
            <w:tcBorders>
              <w:left w:val="single" w:sz="4" w:space="0" w:color="auto"/>
              <w:right w:val="single" w:sz="4" w:space="0" w:color="auto"/>
            </w:tcBorders>
          </w:tcPr>
          <w:p w14:paraId="35E2439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800</w:t>
            </w:r>
          </w:p>
        </w:tc>
        <w:tc>
          <w:tcPr>
            <w:tcW w:w="1842" w:type="dxa"/>
            <w:tcBorders>
              <w:left w:val="single" w:sz="4" w:space="0" w:color="auto"/>
              <w:right w:val="single" w:sz="4" w:space="0" w:color="auto"/>
            </w:tcBorders>
          </w:tcPr>
          <w:p w14:paraId="444742BC"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552</w:t>
            </w:r>
          </w:p>
        </w:tc>
        <w:tc>
          <w:tcPr>
            <w:tcW w:w="1560" w:type="dxa"/>
            <w:tcBorders>
              <w:left w:val="single" w:sz="4" w:space="0" w:color="auto"/>
              <w:right w:val="single" w:sz="4" w:space="0" w:color="auto"/>
            </w:tcBorders>
          </w:tcPr>
          <w:p w14:paraId="7CD7ED8D"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92</w:t>
            </w:r>
          </w:p>
        </w:tc>
        <w:tc>
          <w:tcPr>
            <w:tcW w:w="1842" w:type="dxa"/>
            <w:tcBorders>
              <w:left w:val="single" w:sz="4" w:space="0" w:color="auto"/>
            </w:tcBorders>
          </w:tcPr>
          <w:p w14:paraId="02C1307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3273</w:t>
            </w:r>
          </w:p>
        </w:tc>
      </w:tr>
      <w:tr w:rsidR="0055468E" w:rsidRPr="00E22879" w14:paraId="4A3E4AE8" w14:textId="77777777" w:rsidTr="003513F4">
        <w:trPr>
          <w:trHeight w:val="372"/>
          <w:jc w:val="center"/>
        </w:trPr>
        <w:tc>
          <w:tcPr>
            <w:tcW w:w="2127" w:type="dxa"/>
            <w:tcBorders>
              <w:left w:val="single" w:sz="4" w:space="0" w:color="auto"/>
              <w:right w:val="single" w:sz="4" w:space="0" w:color="auto"/>
            </w:tcBorders>
          </w:tcPr>
          <w:p w14:paraId="1571A1B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455.701.600.038</w:t>
            </w:r>
          </w:p>
        </w:tc>
        <w:tc>
          <w:tcPr>
            <w:tcW w:w="1701" w:type="dxa"/>
            <w:tcBorders>
              <w:left w:val="single" w:sz="4" w:space="0" w:color="auto"/>
              <w:right w:val="single" w:sz="4" w:space="0" w:color="auto"/>
            </w:tcBorders>
          </w:tcPr>
          <w:p w14:paraId="4356C78C"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843</w:t>
            </w:r>
          </w:p>
        </w:tc>
        <w:tc>
          <w:tcPr>
            <w:tcW w:w="1842" w:type="dxa"/>
            <w:tcBorders>
              <w:left w:val="single" w:sz="4" w:space="0" w:color="auto"/>
              <w:right w:val="single" w:sz="4" w:space="0" w:color="auto"/>
            </w:tcBorders>
          </w:tcPr>
          <w:p w14:paraId="7332114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2626</w:t>
            </w:r>
          </w:p>
        </w:tc>
        <w:tc>
          <w:tcPr>
            <w:tcW w:w="1560" w:type="dxa"/>
            <w:tcBorders>
              <w:left w:val="single" w:sz="4" w:space="0" w:color="auto"/>
              <w:right w:val="single" w:sz="4" w:space="0" w:color="auto"/>
            </w:tcBorders>
          </w:tcPr>
          <w:p w14:paraId="62CF008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3398</w:t>
            </w:r>
          </w:p>
        </w:tc>
        <w:tc>
          <w:tcPr>
            <w:tcW w:w="1842" w:type="dxa"/>
            <w:tcBorders>
              <w:left w:val="single" w:sz="4" w:space="0" w:color="auto"/>
            </w:tcBorders>
          </w:tcPr>
          <w:p w14:paraId="3A542C8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8716</w:t>
            </w:r>
          </w:p>
        </w:tc>
      </w:tr>
      <w:tr w:rsidR="0055468E" w:rsidRPr="00E22879" w14:paraId="5FA6D563" w14:textId="77777777" w:rsidTr="003513F4">
        <w:trPr>
          <w:trHeight w:val="359"/>
          <w:jc w:val="center"/>
        </w:trPr>
        <w:tc>
          <w:tcPr>
            <w:tcW w:w="2127" w:type="dxa"/>
            <w:tcBorders>
              <w:left w:val="single" w:sz="4" w:space="0" w:color="auto"/>
              <w:right w:val="single" w:sz="4" w:space="0" w:color="auto"/>
            </w:tcBorders>
          </w:tcPr>
          <w:p w14:paraId="52CC81C5"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2.460.835.218.276</w:t>
            </w:r>
          </w:p>
        </w:tc>
        <w:tc>
          <w:tcPr>
            <w:tcW w:w="1701" w:type="dxa"/>
            <w:tcBorders>
              <w:left w:val="single" w:sz="4" w:space="0" w:color="auto"/>
              <w:right w:val="single" w:sz="4" w:space="0" w:color="auto"/>
            </w:tcBorders>
          </w:tcPr>
          <w:p w14:paraId="0A9B341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881</w:t>
            </w:r>
          </w:p>
        </w:tc>
        <w:tc>
          <w:tcPr>
            <w:tcW w:w="1842" w:type="dxa"/>
            <w:tcBorders>
              <w:left w:val="single" w:sz="4" w:space="0" w:color="auto"/>
              <w:right w:val="single" w:sz="4" w:space="0" w:color="auto"/>
            </w:tcBorders>
          </w:tcPr>
          <w:p w14:paraId="7F2A21CE"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2423</w:t>
            </w:r>
          </w:p>
        </w:tc>
        <w:tc>
          <w:tcPr>
            <w:tcW w:w="1560" w:type="dxa"/>
            <w:tcBorders>
              <w:left w:val="single" w:sz="4" w:space="0" w:color="auto"/>
              <w:right w:val="single" w:sz="4" w:space="0" w:color="auto"/>
            </w:tcBorders>
          </w:tcPr>
          <w:p w14:paraId="0E5FD8AB"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500</w:t>
            </w:r>
          </w:p>
        </w:tc>
        <w:tc>
          <w:tcPr>
            <w:tcW w:w="1842" w:type="dxa"/>
            <w:tcBorders>
              <w:left w:val="single" w:sz="4" w:space="0" w:color="auto"/>
            </w:tcBorders>
          </w:tcPr>
          <w:p w14:paraId="0E07E34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6160</w:t>
            </w:r>
          </w:p>
        </w:tc>
      </w:tr>
      <w:tr w:rsidR="0055468E" w:rsidRPr="00E22879" w14:paraId="5D474B66" w14:textId="77777777" w:rsidTr="003513F4">
        <w:trPr>
          <w:trHeight w:val="372"/>
          <w:jc w:val="center"/>
        </w:trPr>
        <w:tc>
          <w:tcPr>
            <w:tcW w:w="2127" w:type="dxa"/>
            <w:tcBorders>
              <w:left w:val="single" w:sz="4" w:space="0" w:color="auto"/>
              <w:right w:val="single" w:sz="4" w:space="0" w:color="auto"/>
            </w:tcBorders>
          </w:tcPr>
          <w:p w14:paraId="1E55127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219.904.646.849</w:t>
            </w:r>
          </w:p>
        </w:tc>
        <w:tc>
          <w:tcPr>
            <w:tcW w:w="1701" w:type="dxa"/>
            <w:tcBorders>
              <w:left w:val="single" w:sz="4" w:space="0" w:color="auto"/>
              <w:right w:val="single" w:sz="4" w:space="0" w:color="auto"/>
            </w:tcBorders>
          </w:tcPr>
          <w:p w14:paraId="40B1BDAA"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2.513</w:t>
            </w:r>
          </w:p>
        </w:tc>
        <w:tc>
          <w:tcPr>
            <w:tcW w:w="1842" w:type="dxa"/>
            <w:tcBorders>
              <w:left w:val="single" w:sz="4" w:space="0" w:color="auto"/>
              <w:right w:val="single" w:sz="4" w:space="0" w:color="auto"/>
            </w:tcBorders>
          </w:tcPr>
          <w:p w14:paraId="7DC5EE35"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1208</w:t>
            </w:r>
          </w:p>
        </w:tc>
        <w:tc>
          <w:tcPr>
            <w:tcW w:w="1560" w:type="dxa"/>
            <w:tcBorders>
              <w:left w:val="single" w:sz="4" w:space="0" w:color="auto"/>
              <w:right w:val="single" w:sz="4" w:space="0" w:color="auto"/>
            </w:tcBorders>
          </w:tcPr>
          <w:p w14:paraId="2D50641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308</w:t>
            </w:r>
          </w:p>
        </w:tc>
        <w:tc>
          <w:tcPr>
            <w:tcW w:w="1842" w:type="dxa"/>
            <w:tcBorders>
              <w:left w:val="single" w:sz="4" w:space="0" w:color="auto"/>
            </w:tcBorders>
          </w:tcPr>
          <w:p w14:paraId="001C6B2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1496</w:t>
            </w:r>
          </w:p>
        </w:tc>
      </w:tr>
      <w:tr w:rsidR="0055468E" w:rsidRPr="00E22879" w14:paraId="1C4672B1" w14:textId="77777777" w:rsidTr="003513F4">
        <w:trPr>
          <w:trHeight w:val="372"/>
          <w:jc w:val="center"/>
        </w:trPr>
        <w:tc>
          <w:tcPr>
            <w:tcW w:w="2127" w:type="dxa"/>
            <w:tcBorders>
              <w:left w:val="single" w:sz="4" w:space="0" w:color="auto"/>
              <w:right w:val="single" w:sz="4" w:space="0" w:color="auto"/>
            </w:tcBorders>
          </w:tcPr>
          <w:p w14:paraId="1324638C"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1.439.233.800.188</w:t>
            </w:r>
          </w:p>
        </w:tc>
        <w:tc>
          <w:tcPr>
            <w:tcW w:w="1701" w:type="dxa"/>
            <w:tcBorders>
              <w:left w:val="single" w:sz="4" w:space="0" w:color="auto"/>
              <w:right w:val="single" w:sz="4" w:space="0" w:color="auto"/>
            </w:tcBorders>
          </w:tcPr>
          <w:p w14:paraId="760BAB6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1.295</w:t>
            </w:r>
          </w:p>
        </w:tc>
        <w:tc>
          <w:tcPr>
            <w:tcW w:w="1842" w:type="dxa"/>
            <w:tcBorders>
              <w:left w:val="single" w:sz="4" w:space="0" w:color="auto"/>
              <w:right w:val="single" w:sz="4" w:space="0" w:color="auto"/>
            </w:tcBorders>
          </w:tcPr>
          <w:p w14:paraId="38BB7B70"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1476</w:t>
            </w:r>
          </w:p>
        </w:tc>
        <w:tc>
          <w:tcPr>
            <w:tcW w:w="1560" w:type="dxa"/>
            <w:tcBorders>
              <w:left w:val="single" w:sz="4" w:space="0" w:color="auto"/>
              <w:right w:val="single" w:sz="4" w:space="0" w:color="auto"/>
            </w:tcBorders>
          </w:tcPr>
          <w:p w14:paraId="0B7B5C9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433</w:t>
            </w:r>
          </w:p>
        </w:tc>
        <w:tc>
          <w:tcPr>
            <w:tcW w:w="1842" w:type="dxa"/>
            <w:tcBorders>
              <w:left w:val="single" w:sz="4" w:space="0" w:color="auto"/>
            </w:tcBorders>
          </w:tcPr>
          <w:p w14:paraId="169CE69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2104</w:t>
            </w:r>
          </w:p>
        </w:tc>
      </w:tr>
      <w:tr w:rsidR="0055468E" w:rsidRPr="00E22879" w14:paraId="7A06CC67" w14:textId="77777777" w:rsidTr="003513F4">
        <w:trPr>
          <w:trHeight w:val="372"/>
          <w:jc w:val="center"/>
        </w:trPr>
        <w:tc>
          <w:tcPr>
            <w:tcW w:w="2127" w:type="dxa"/>
            <w:tcBorders>
              <w:left w:val="single" w:sz="4" w:space="0" w:color="auto"/>
              <w:right w:val="single" w:sz="4" w:space="0" w:color="auto"/>
            </w:tcBorders>
          </w:tcPr>
          <w:p w14:paraId="55AAA93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2.424.838.034.233</w:t>
            </w:r>
          </w:p>
        </w:tc>
        <w:tc>
          <w:tcPr>
            <w:tcW w:w="1701" w:type="dxa"/>
            <w:tcBorders>
              <w:left w:val="single" w:sz="4" w:space="0" w:color="auto"/>
              <w:right w:val="single" w:sz="4" w:space="0" w:color="auto"/>
            </w:tcBorders>
          </w:tcPr>
          <w:p w14:paraId="0F2BB18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1.276</w:t>
            </w:r>
          </w:p>
        </w:tc>
        <w:tc>
          <w:tcPr>
            <w:tcW w:w="1842" w:type="dxa"/>
            <w:tcBorders>
              <w:left w:val="single" w:sz="4" w:space="0" w:color="auto"/>
              <w:right w:val="single" w:sz="4" w:space="0" w:color="auto"/>
            </w:tcBorders>
          </w:tcPr>
          <w:p w14:paraId="1A46412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2360</w:t>
            </w:r>
          </w:p>
        </w:tc>
        <w:tc>
          <w:tcPr>
            <w:tcW w:w="1560" w:type="dxa"/>
            <w:tcBorders>
              <w:left w:val="single" w:sz="4" w:space="0" w:color="auto"/>
              <w:right w:val="single" w:sz="4" w:space="0" w:color="auto"/>
            </w:tcBorders>
          </w:tcPr>
          <w:p w14:paraId="143DC54B"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554</w:t>
            </w:r>
          </w:p>
        </w:tc>
        <w:tc>
          <w:tcPr>
            <w:tcW w:w="1842" w:type="dxa"/>
            <w:tcBorders>
              <w:left w:val="single" w:sz="4" w:space="0" w:color="auto"/>
            </w:tcBorders>
          </w:tcPr>
          <w:p w14:paraId="20C67F1A"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4117</w:t>
            </w:r>
          </w:p>
        </w:tc>
      </w:tr>
      <w:tr w:rsidR="0055468E" w:rsidRPr="00E22879" w14:paraId="172A4337" w14:textId="77777777" w:rsidTr="003513F4">
        <w:trPr>
          <w:trHeight w:val="359"/>
          <w:jc w:val="center"/>
        </w:trPr>
        <w:tc>
          <w:tcPr>
            <w:tcW w:w="2127" w:type="dxa"/>
            <w:tcBorders>
              <w:left w:val="single" w:sz="4" w:space="0" w:color="auto"/>
              <w:right w:val="single" w:sz="4" w:space="0" w:color="auto"/>
            </w:tcBorders>
          </w:tcPr>
          <w:p w14:paraId="71DC81F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1.762.717.075.574</w:t>
            </w:r>
          </w:p>
        </w:tc>
        <w:tc>
          <w:tcPr>
            <w:tcW w:w="1701" w:type="dxa"/>
            <w:tcBorders>
              <w:left w:val="single" w:sz="4" w:space="0" w:color="auto"/>
              <w:right w:val="single" w:sz="4" w:space="0" w:color="auto"/>
            </w:tcBorders>
          </w:tcPr>
          <w:p w14:paraId="3372554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635</w:t>
            </w:r>
          </w:p>
        </w:tc>
        <w:tc>
          <w:tcPr>
            <w:tcW w:w="1842" w:type="dxa"/>
            <w:tcBorders>
              <w:left w:val="single" w:sz="4" w:space="0" w:color="auto"/>
              <w:right w:val="single" w:sz="4" w:space="0" w:color="auto"/>
            </w:tcBorders>
          </w:tcPr>
          <w:p w14:paraId="443DF3A2"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1177</w:t>
            </w:r>
          </w:p>
        </w:tc>
        <w:tc>
          <w:tcPr>
            <w:tcW w:w="1560" w:type="dxa"/>
            <w:tcBorders>
              <w:left w:val="single" w:sz="4" w:space="0" w:color="auto"/>
              <w:right w:val="single" w:sz="4" w:space="0" w:color="auto"/>
            </w:tcBorders>
          </w:tcPr>
          <w:p w14:paraId="17B8773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849</w:t>
            </w:r>
          </w:p>
        </w:tc>
        <w:tc>
          <w:tcPr>
            <w:tcW w:w="1842" w:type="dxa"/>
            <w:tcBorders>
              <w:left w:val="single" w:sz="4" w:space="0" w:color="auto"/>
            </w:tcBorders>
          </w:tcPr>
          <w:p w14:paraId="1AC1C83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4971</w:t>
            </w:r>
          </w:p>
        </w:tc>
      </w:tr>
      <w:tr w:rsidR="0055468E" w:rsidRPr="00E22879" w14:paraId="0D6E8CC9" w14:textId="77777777" w:rsidTr="003513F4">
        <w:trPr>
          <w:trHeight w:val="372"/>
          <w:jc w:val="center"/>
        </w:trPr>
        <w:tc>
          <w:tcPr>
            <w:tcW w:w="2127" w:type="dxa"/>
            <w:tcBorders>
              <w:left w:val="single" w:sz="4" w:space="0" w:color="auto"/>
              <w:right w:val="single" w:sz="4" w:space="0" w:color="auto"/>
            </w:tcBorders>
          </w:tcPr>
          <w:p w14:paraId="4B61640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1.818.736.327.009</w:t>
            </w:r>
          </w:p>
        </w:tc>
        <w:tc>
          <w:tcPr>
            <w:tcW w:w="1701" w:type="dxa"/>
            <w:tcBorders>
              <w:left w:val="single" w:sz="4" w:space="0" w:color="auto"/>
              <w:right w:val="single" w:sz="4" w:space="0" w:color="auto"/>
            </w:tcBorders>
          </w:tcPr>
          <w:p w14:paraId="72475295"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1.362</w:t>
            </w:r>
          </w:p>
        </w:tc>
        <w:tc>
          <w:tcPr>
            <w:tcW w:w="1842" w:type="dxa"/>
            <w:tcBorders>
              <w:left w:val="single" w:sz="4" w:space="0" w:color="auto"/>
              <w:right w:val="single" w:sz="4" w:space="0" w:color="auto"/>
            </w:tcBorders>
          </w:tcPr>
          <w:p w14:paraId="3538098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987</w:t>
            </w:r>
          </w:p>
        </w:tc>
        <w:tc>
          <w:tcPr>
            <w:tcW w:w="1560" w:type="dxa"/>
            <w:tcBorders>
              <w:left w:val="single" w:sz="4" w:space="0" w:color="auto"/>
              <w:right w:val="single" w:sz="4" w:space="0" w:color="auto"/>
            </w:tcBorders>
          </w:tcPr>
          <w:p w14:paraId="41D1589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329</w:t>
            </w:r>
          </w:p>
        </w:tc>
        <w:tc>
          <w:tcPr>
            <w:tcW w:w="1842" w:type="dxa"/>
            <w:tcBorders>
              <w:left w:val="single" w:sz="4" w:space="0" w:color="auto"/>
            </w:tcBorders>
          </w:tcPr>
          <w:p w14:paraId="174000E2"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2115</w:t>
            </w:r>
          </w:p>
        </w:tc>
      </w:tr>
      <w:tr w:rsidR="0055468E" w:rsidRPr="00E22879" w14:paraId="1E9B75D1" w14:textId="77777777" w:rsidTr="003513F4">
        <w:trPr>
          <w:trHeight w:val="372"/>
          <w:jc w:val="center"/>
        </w:trPr>
        <w:tc>
          <w:tcPr>
            <w:tcW w:w="2127" w:type="dxa"/>
            <w:tcBorders>
              <w:left w:val="single" w:sz="4" w:space="0" w:color="auto"/>
              <w:right w:val="single" w:sz="4" w:space="0" w:color="auto"/>
            </w:tcBorders>
          </w:tcPr>
          <w:p w14:paraId="651BB4B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1.450.691.537.404</w:t>
            </w:r>
          </w:p>
        </w:tc>
        <w:tc>
          <w:tcPr>
            <w:tcW w:w="1701" w:type="dxa"/>
            <w:tcBorders>
              <w:left w:val="single" w:sz="4" w:space="0" w:color="auto"/>
              <w:right w:val="single" w:sz="4" w:space="0" w:color="auto"/>
            </w:tcBorders>
          </w:tcPr>
          <w:p w14:paraId="72F0A512"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1.471</w:t>
            </w:r>
          </w:p>
        </w:tc>
        <w:tc>
          <w:tcPr>
            <w:tcW w:w="1842" w:type="dxa"/>
            <w:tcBorders>
              <w:left w:val="single" w:sz="4" w:space="0" w:color="auto"/>
              <w:right w:val="single" w:sz="4" w:space="0" w:color="auto"/>
            </w:tcBorders>
          </w:tcPr>
          <w:p w14:paraId="14F9A68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1132</w:t>
            </w:r>
          </w:p>
        </w:tc>
        <w:tc>
          <w:tcPr>
            <w:tcW w:w="1560" w:type="dxa"/>
            <w:tcBorders>
              <w:left w:val="single" w:sz="4" w:space="0" w:color="auto"/>
              <w:right w:val="single" w:sz="4" w:space="0" w:color="auto"/>
            </w:tcBorders>
          </w:tcPr>
          <w:p w14:paraId="4875DCE9"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182</w:t>
            </w:r>
          </w:p>
        </w:tc>
        <w:tc>
          <w:tcPr>
            <w:tcW w:w="1842" w:type="dxa"/>
            <w:tcBorders>
              <w:left w:val="single" w:sz="4" w:space="0" w:color="auto"/>
            </w:tcBorders>
          </w:tcPr>
          <w:p w14:paraId="6CA8B10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1356</w:t>
            </w:r>
          </w:p>
        </w:tc>
      </w:tr>
      <w:tr w:rsidR="0055468E" w:rsidRPr="00E22879" w14:paraId="4210E8F2" w14:textId="77777777" w:rsidTr="003513F4">
        <w:trPr>
          <w:trHeight w:val="372"/>
          <w:jc w:val="center"/>
        </w:trPr>
        <w:tc>
          <w:tcPr>
            <w:tcW w:w="2127" w:type="dxa"/>
            <w:tcBorders>
              <w:left w:val="single" w:sz="4" w:space="0" w:color="auto"/>
              <w:right w:val="single" w:sz="4" w:space="0" w:color="auto"/>
            </w:tcBorders>
          </w:tcPr>
          <w:p w14:paraId="4D038F8B"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9.839.166.916.323</w:t>
            </w:r>
          </w:p>
        </w:tc>
        <w:tc>
          <w:tcPr>
            <w:tcW w:w="1701" w:type="dxa"/>
            <w:tcBorders>
              <w:left w:val="single" w:sz="4" w:space="0" w:color="auto"/>
              <w:right w:val="single" w:sz="4" w:space="0" w:color="auto"/>
            </w:tcBorders>
          </w:tcPr>
          <w:p w14:paraId="1CA69F5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1.325</w:t>
            </w:r>
          </w:p>
        </w:tc>
        <w:tc>
          <w:tcPr>
            <w:tcW w:w="1842" w:type="dxa"/>
            <w:tcBorders>
              <w:left w:val="single" w:sz="4" w:space="0" w:color="auto"/>
              <w:right w:val="single" w:sz="4" w:space="0" w:color="auto"/>
            </w:tcBorders>
          </w:tcPr>
          <w:p w14:paraId="3F3A956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8275</w:t>
            </w:r>
          </w:p>
        </w:tc>
        <w:tc>
          <w:tcPr>
            <w:tcW w:w="1560" w:type="dxa"/>
            <w:tcBorders>
              <w:left w:val="single" w:sz="4" w:space="0" w:color="auto"/>
              <w:right w:val="single" w:sz="4" w:space="0" w:color="auto"/>
            </w:tcBorders>
          </w:tcPr>
          <w:p w14:paraId="45828C59"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2366</w:t>
            </w:r>
          </w:p>
        </w:tc>
        <w:tc>
          <w:tcPr>
            <w:tcW w:w="1842" w:type="dxa"/>
            <w:tcBorders>
              <w:left w:val="single" w:sz="4" w:space="0" w:color="auto"/>
            </w:tcBorders>
          </w:tcPr>
          <w:p w14:paraId="3C4F1CCE"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10533</w:t>
            </w:r>
          </w:p>
        </w:tc>
      </w:tr>
      <w:tr w:rsidR="0055468E" w:rsidRPr="00E22879" w14:paraId="6AC5B604" w14:textId="77777777" w:rsidTr="003513F4">
        <w:trPr>
          <w:trHeight w:val="359"/>
          <w:jc w:val="center"/>
        </w:trPr>
        <w:tc>
          <w:tcPr>
            <w:tcW w:w="2127" w:type="dxa"/>
            <w:tcBorders>
              <w:left w:val="single" w:sz="4" w:space="0" w:color="auto"/>
              <w:right w:val="single" w:sz="4" w:space="0" w:color="auto"/>
            </w:tcBorders>
          </w:tcPr>
          <w:p w14:paraId="1DC56B2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2.253.347.004.547</w:t>
            </w:r>
          </w:p>
        </w:tc>
        <w:tc>
          <w:tcPr>
            <w:tcW w:w="1701" w:type="dxa"/>
            <w:tcBorders>
              <w:left w:val="single" w:sz="4" w:space="0" w:color="auto"/>
              <w:right w:val="single" w:sz="4" w:space="0" w:color="auto"/>
            </w:tcBorders>
          </w:tcPr>
          <w:p w14:paraId="39AC6579"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847</w:t>
            </w:r>
          </w:p>
        </w:tc>
        <w:tc>
          <w:tcPr>
            <w:tcW w:w="1842" w:type="dxa"/>
            <w:tcBorders>
              <w:left w:val="single" w:sz="4" w:space="0" w:color="auto"/>
              <w:right w:val="single" w:sz="4" w:space="0" w:color="auto"/>
            </w:tcBorders>
          </w:tcPr>
          <w:p w14:paraId="25BDB68A"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1467</w:t>
            </w:r>
          </w:p>
        </w:tc>
        <w:tc>
          <w:tcPr>
            <w:tcW w:w="1560" w:type="dxa"/>
            <w:tcBorders>
              <w:left w:val="single" w:sz="4" w:space="0" w:color="auto"/>
              <w:right w:val="single" w:sz="4" w:space="0" w:color="auto"/>
            </w:tcBorders>
          </w:tcPr>
          <w:p w14:paraId="7A108EF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675</w:t>
            </w:r>
          </w:p>
        </w:tc>
        <w:tc>
          <w:tcPr>
            <w:tcW w:w="1842" w:type="dxa"/>
            <w:tcBorders>
              <w:left w:val="single" w:sz="4" w:space="0" w:color="auto"/>
            </w:tcBorders>
          </w:tcPr>
          <w:p w14:paraId="68499AD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6412</w:t>
            </w:r>
          </w:p>
        </w:tc>
      </w:tr>
      <w:tr w:rsidR="0055468E" w:rsidRPr="00E22879" w14:paraId="6A0D18FB" w14:textId="77777777" w:rsidTr="003513F4">
        <w:trPr>
          <w:trHeight w:val="372"/>
          <w:jc w:val="center"/>
        </w:trPr>
        <w:tc>
          <w:tcPr>
            <w:tcW w:w="2127" w:type="dxa"/>
            <w:tcBorders>
              <w:left w:val="single" w:sz="4" w:space="0" w:color="auto"/>
              <w:right w:val="single" w:sz="4" w:space="0" w:color="auto"/>
            </w:tcBorders>
          </w:tcPr>
          <w:p w14:paraId="3DE4B31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1.007.470.004.266</w:t>
            </w:r>
          </w:p>
        </w:tc>
        <w:tc>
          <w:tcPr>
            <w:tcW w:w="1701" w:type="dxa"/>
            <w:tcBorders>
              <w:left w:val="single" w:sz="4" w:space="0" w:color="auto"/>
              <w:right w:val="single" w:sz="4" w:space="0" w:color="auto"/>
            </w:tcBorders>
          </w:tcPr>
          <w:p w14:paraId="09B721B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876</w:t>
            </w:r>
          </w:p>
        </w:tc>
        <w:tc>
          <w:tcPr>
            <w:tcW w:w="1842" w:type="dxa"/>
            <w:tcBorders>
              <w:left w:val="single" w:sz="4" w:space="0" w:color="auto"/>
              <w:right w:val="single" w:sz="4" w:space="0" w:color="auto"/>
            </w:tcBorders>
          </w:tcPr>
          <w:p w14:paraId="51964C3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1244</w:t>
            </w:r>
          </w:p>
        </w:tc>
        <w:tc>
          <w:tcPr>
            <w:tcW w:w="1560" w:type="dxa"/>
            <w:tcBorders>
              <w:left w:val="single" w:sz="4" w:space="0" w:color="auto"/>
              <w:right w:val="single" w:sz="4" w:space="0" w:color="auto"/>
            </w:tcBorders>
          </w:tcPr>
          <w:p w14:paraId="0DF5C94C"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266</w:t>
            </w:r>
          </w:p>
        </w:tc>
        <w:tc>
          <w:tcPr>
            <w:tcW w:w="1842" w:type="dxa"/>
            <w:tcBorders>
              <w:left w:val="single" w:sz="4" w:space="0" w:color="auto"/>
            </w:tcBorders>
          </w:tcPr>
          <w:p w14:paraId="293825C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2471</w:t>
            </w:r>
          </w:p>
        </w:tc>
      </w:tr>
      <w:tr w:rsidR="0055468E" w:rsidRPr="00E22879" w14:paraId="701B684A" w14:textId="77777777" w:rsidTr="003513F4">
        <w:trPr>
          <w:trHeight w:val="372"/>
          <w:jc w:val="center"/>
        </w:trPr>
        <w:tc>
          <w:tcPr>
            <w:tcW w:w="2127" w:type="dxa"/>
            <w:tcBorders>
              <w:left w:val="single" w:sz="4" w:space="0" w:color="auto"/>
              <w:right w:val="single" w:sz="4" w:space="0" w:color="auto"/>
            </w:tcBorders>
          </w:tcPr>
          <w:p w14:paraId="1384340C"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5.553.440.297.483</w:t>
            </w:r>
          </w:p>
        </w:tc>
        <w:tc>
          <w:tcPr>
            <w:tcW w:w="1701" w:type="dxa"/>
            <w:tcBorders>
              <w:left w:val="single" w:sz="4" w:space="0" w:color="auto"/>
              <w:right w:val="single" w:sz="4" w:space="0" w:color="auto"/>
            </w:tcBorders>
          </w:tcPr>
          <w:p w14:paraId="51CD6230"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1.541</w:t>
            </w:r>
          </w:p>
        </w:tc>
        <w:tc>
          <w:tcPr>
            <w:tcW w:w="1842" w:type="dxa"/>
            <w:tcBorders>
              <w:left w:val="single" w:sz="4" w:space="0" w:color="auto"/>
              <w:right w:val="single" w:sz="4" w:space="0" w:color="auto"/>
            </w:tcBorders>
          </w:tcPr>
          <w:p w14:paraId="4F3C9D42"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7401</w:t>
            </w:r>
          </w:p>
        </w:tc>
        <w:tc>
          <w:tcPr>
            <w:tcW w:w="1560" w:type="dxa"/>
            <w:tcBorders>
              <w:left w:val="single" w:sz="4" w:space="0" w:color="auto"/>
              <w:right w:val="single" w:sz="4" w:space="0" w:color="auto"/>
            </w:tcBorders>
          </w:tcPr>
          <w:p w14:paraId="6369D44D"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432</w:t>
            </w:r>
          </w:p>
        </w:tc>
        <w:tc>
          <w:tcPr>
            <w:tcW w:w="1842" w:type="dxa"/>
            <w:tcBorders>
              <w:left w:val="single" w:sz="4" w:space="0" w:color="auto"/>
            </w:tcBorders>
          </w:tcPr>
          <w:p w14:paraId="6E027A5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3499</w:t>
            </w:r>
          </w:p>
        </w:tc>
      </w:tr>
      <w:tr w:rsidR="0055468E" w:rsidRPr="00E22879" w14:paraId="1152D3C1" w14:textId="77777777" w:rsidTr="003513F4">
        <w:trPr>
          <w:trHeight w:val="372"/>
          <w:jc w:val="center"/>
        </w:trPr>
        <w:tc>
          <w:tcPr>
            <w:tcW w:w="2127" w:type="dxa"/>
            <w:tcBorders>
              <w:left w:val="single" w:sz="4" w:space="0" w:color="auto"/>
              <w:right w:val="single" w:sz="4" w:space="0" w:color="auto"/>
            </w:tcBorders>
          </w:tcPr>
          <w:p w14:paraId="667CCA4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3.332.048.644.445</w:t>
            </w:r>
          </w:p>
        </w:tc>
        <w:tc>
          <w:tcPr>
            <w:tcW w:w="1701" w:type="dxa"/>
            <w:tcBorders>
              <w:left w:val="single" w:sz="4" w:space="0" w:color="auto"/>
              <w:right w:val="single" w:sz="4" w:space="0" w:color="auto"/>
            </w:tcBorders>
          </w:tcPr>
          <w:p w14:paraId="5C6804B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829</w:t>
            </w:r>
          </w:p>
        </w:tc>
        <w:tc>
          <w:tcPr>
            <w:tcW w:w="1842" w:type="dxa"/>
            <w:tcBorders>
              <w:left w:val="single" w:sz="4" w:space="0" w:color="auto"/>
              <w:right w:val="single" w:sz="4" w:space="0" w:color="auto"/>
            </w:tcBorders>
          </w:tcPr>
          <w:p w14:paraId="1D88D56A"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2847</w:t>
            </w:r>
          </w:p>
        </w:tc>
        <w:tc>
          <w:tcPr>
            <w:tcW w:w="1560" w:type="dxa"/>
            <w:tcBorders>
              <w:left w:val="single" w:sz="4" w:space="0" w:color="auto"/>
              <w:right w:val="single" w:sz="4" w:space="0" w:color="auto"/>
            </w:tcBorders>
          </w:tcPr>
          <w:p w14:paraId="2570188E"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639</w:t>
            </w:r>
          </w:p>
        </w:tc>
        <w:tc>
          <w:tcPr>
            <w:tcW w:w="1842" w:type="dxa"/>
            <w:tcBorders>
              <w:left w:val="single" w:sz="4" w:space="0" w:color="auto"/>
            </w:tcBorders>
          </w:tcPr>
          <w:p w14:paraId="586AB94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5957</w:t>
            </w:r>
          </w:p>
        </w:tc>
      </w:tr>
      <w:tr w:rsidR="0055468E" w:rsidRPr="00E22879" w14:paraId="7607DE55" w14:textId="77777777" w:rsidTr="003513F4">
        <w:trPr>
          <w:trHeight w:val="359"/>
          <w:jc w:val="center"/>
        </w:trPr>
        <w:tc>
          <w:tcPr>
            <w:tcW w:w="2127" w:type="dxa"/>
            <w:tcBorders>
              <w:left w:val="single" w:sz="4" w:space="0" w:color="auto"/>
              <w:right w:val="single" w:sz="4" w:space="0" w:color="auto"/>
            </w:tcBorders>
          </w:tcPr>
          <w:p w14:paraId="3192495D"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967.673.631.835</w:t>
            </w:r>
          </w:p>
        </w:tc>
        <w:tc>
          <w:tcPr>
            <w:tcW w:w="1701" w:type="dxa"/>
            <w:tcBorders>
              <w:left w:val="single" w:sz="4" w:space="0" w:color="auto"/>
              <w:right w:val="single" w:sz="4" w:space="0" w:color="auto"/>
            </w:tcBorders>
          </w:tcPr>
          <w:p w14:paraId="54153BBE"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837</w:t>
            </w:r>
          </w:p>
        </w:tc>
        <w:tc>
          <w:tcPr>
            <w:tcW w:w="1842" w:type="dxa"/>
            <w:tcBorders>
              <w:left w:val="single" w:sz="4" w:space="0" w:color="auto"/>
              <w:right w:val="single" w:sz="4" w:space="0" w:color="auto"/>
            </w:tcBorders>
          </w:tcPr>
          <w:p w14:paraId="4DA1C263"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585</w:t>
            </w:r>
          </w:p>
        </w:tc>
        <w:tc>
          <w:tcPr>
            <w:tcW w:w="1560" w:type="dxa"/>
            <w:tcBorders>
              <w:left w:val="single" w:sz="4" w:space="0" w:color="auto"/>
              <w:right w:val="single" w:sz="4" w:space="0" w:color="auto"/>
            </w:tcBorders>
          </w:tcPr>
          <w:p w14:paraId="51AB2C0D"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313</w:t>
            </w:r>
          </w:p>
        </w:tc>
        <w:tc>
          <w:tcPr>
            <w:tcW w:w="1842" w:type="dxa"/>
            <w:tcBorders>
              <w:left w:val="single" w:sz="4" w:space="0" w:color="auto"/>
            </w:tcBorders>
          </w:tcPr>
          <w:p w14:paraId="2EC5D1A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2361</w:t>
            </w:r>
          </w:p>
        </w:tc>
      </w:tr>
      <w:tr w:rsidR="0055468E" w:rsidRPr="00E22879" w14:paraId="18B87BA8" w14:textId="77777777" w:rsidTr="003513F4">
        <w:trPr>
          <w:trHeight w:val="372"/>
          <w:jc w:val="center"/>
        </w:trPr>
        <w:tc>
          <w:tcPr>
            <w:tcW w:w="2127" w:type="dxa"/>
            <w:tcBorders>
              <w:left w:val="single" w:sz="4" w:space="0" w:color="auto"/>
              <w:right w:val="single" w:sz="4" w:space="0" w:color="auto"/>
            </w:tcBorders>
          </w:tcPr>
          <w:p w14:paraId="26E962B5"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6.796.554.869.757</w:t>
            </w:r>
          </w:p>
        </w:tc>
        <w:tc>
          <w:tcPr>
            <w:tcW w:w="1701" w:type="dxa"/>
            <w:tcBorders>
              <w:left w:val="single" w:sz="4" w:space="0" w:color="auto"/>
              <w:right w:val="single" w:sz="4" w:space="0" w:color="auto"/>
            </w:tcBorders>
          </w:tcPr>
          <w:p w14:paraId="627C8F1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1.724</w:t>
            </w:r>
          </w:p>
        </w:tc>
        <w:tc>
          <w:tcPr>
            <w:tcW w:w="1842" w:type="dxa"/>
            <w:tcBorders>
              <w:left w:val="single" w:sz="4" w:space="0" w:color="auto"/>
              <w:right w:val="single" w:sz="4" w:space="0" w:color="auto"/>
            </w:tcBorders>
          </w:tcPr>
          <w:p w14:paraId="5F8A87A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7790</w:t>
            </w:r>
          </w:p>
        </w:tc>
        <w:tc>
          <w:tcPr>
            <w:tcW w:w="1560" w:type="dxa"/>
            <w:tcBorders>
              <w:left w:val="single" w:sz="4" w:space="0" w:color="auto"/>
              <w:right w:val="single" w:sz="4" w:space="0" w:color="auto"/>
            </w:tcBorders>
          </w:tcPr>
          <w:p w14:paraId="6082D5C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2366</w:t>
            </w:r>
          </w:p>
        </w:tc>
        <w:tc>
          <w:tcPr>
            <w:tcW w:w="1842" w:type="dxa"/>
            <w:tcBorders>
              <w:left w:val="single" w:sz="4" w:space="0" w:color="auto"/>
            </w:tcBorders>
          </w:tcPr>
          <w:p w14:paraId="1650116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7101</w:t>
            </w:r>
          </w:p>
        </w:tc>
      </w:tr>
      <w:tr w:rsidR="0055468E" w:rsidRPr="00E22879" w14:paraId="0DA1D9DB" w14:textId="77777777" w:rsidTr="003513F4">
        <w:trPr>
          <w:trHeight w:val="372"/>
          <w:jc w:val="center"/>
        </w:trPr>
        <w:tc>
          <w:tcPr>
            <w:tcW w:w="2127" w:type="dxa"/>
            <w:tcBorders>
              <w:left w:val="single" w:sz="4" w:space="0" w:color="auto"/>
              <w:right w:val="single" w:sz="4" w:space="0" w:color="auto"/>
            </w:tcBorders>
          </w:tcPr>
          <w:p w14:paraId="786C8A55"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1.133.095.755.333</w:t>
            </w:r>
          </w:p>
        </w:tc>
        <w:tc>
          <w:tcPr>
            <w:tcW w:w="1701" w:type="dxa"/>
            <w:tcBorders>
              <w:left w:val="single" w:sz="4" w:space="0" w:color="auto"/>
              <w:right w:val="single" w:sz="4" w:space="0" w:color="auto"/>
            </w:tcBorders>
          </w:tcPr>
          <w:p w14:paraId="7703E8D2"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1.109</w:t>
            </w:r>
          </w:p>
        </w:tc>
        <w:tc>
          <w:tcPr>
            <w:tcW w:w="1842" w:type="dxa"/>
            <w:tcBorders>
              <w:left w:val="single" w:sz="4" w:space="0" w:color="auto"/>
              <w:right w:val="single" w:sz="4" w:space="0" w:color="auto"/>
            </w:tcBorders>
          </w:tcPr>
          <w:p w14:paraId="6C07A990"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1282</w:t>
            </w:r>
          </w:p>
        </w:tc>
        <w:tc>
          <w:tcPr>
            <w:tcW w:w="1560" w:type="dxa"/>
            <w:tcBorders>
              <w:left w:val="single" w:sz="4" w:space="0" w:color="auto"/>
              <w:right w:val="single" w:sz="4" w:space="0" w:color="auto"/>
            </w:tcBorders>
          </w:tcPr>
          <w:p w14:paraId="7D00DB1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292</w:t>
            </w:r>
          </w:p>
        </w:tc>
        <w:tc>
          <w:tcPr>
            <w:tcW w:w="1842" w:type="dxa"/>
            <w:tcBorders>
              <w:left w:val="single" w:sz="4" w:space="0" w:color="auto"/>
            </w:tcBorders>
          </w:tcPr>
          <w:p w14:paraId="24E20335"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1944</w:t>
            </w:r>
          </w:p>
        </w:tc>
      </w:tr>
      <w:tr w:rsidR="0055468E" w:rsidRPr="00E22879" w14:paraId="3BE30B99" w14:textId="77777777" w:rsidTr="003513F4">
        <w:trPr>
          <w:trHeight w:val="372"/>
          <w:jc w:val="center"/>
        </w:trPr>
        <w:tc>
          <w:tcPr>
            <w:tcW w:w="2127" w:type="dxa"/>
            <w:tcBorders>
              <w:left w:val="single" w:sz="4" w:space="0" w:color="auto"/>
              <w:right w:val="single" w:sz="4" w:space="0" w:color="auto"/>
            </w:tcBorders>
          </w:tcPr>
          <w:p w14:paraId="152F529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6.247.627.934.364</w:t>
            </w:r>
          </w:p>
        </w:tc>
        <w:tc>
          <w:tcPr>
            <w:tcW w:w="1701" w:type="dxa"/>
            <w:tcBorders>
              <w:left w:val="single" w:sz="4" w:space="0" w:color="auto"/>
              <w:right w:val="single" w:sz="4" w:space="0" w:color="auto"/>
            </w:tcBorders>
          </w:tcPr>
          <w:p w14:paraId="538149BE"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1.787</w:t>
            </w:r>
          </w:p>
        </w:tc>
        <w:tc>
          <w:tcPr>
            <w:tcW w:w="1842" w:type="dxa"/>
            <w:tcBorders>
              <w:left w:val="single" w:sz="4" w:space="0" w:color="auto"/>
              <w:right w:val="single" w:sz="4" w:space="0" w:color="auto"/>
            </w:tcBorders>
          </w:tcPr>
          <w:p w14:paraId="21F6EFC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9055</w:t>
            </w:r>
          </w:p>
        </w:tc>
        <w:tc>
          <w:tcPr>
            <w:tcW w:w="1560" w:type="dxa"/>
            <w:tcBorders>
              <w:left w:val="single" w:sz="4" w:space="0" w:color="auto"/>
              <w:right w:val="single" w:sz="4" w:space="0" w:color="auto"/>
            </w:tcBorders>
          </w:tcPr>
          <w:p w14:paraId="195901B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736</w:t>
            </w:r>
          </w:p>
        </w:tc>
        <w:tc>
          <w:tcPr>
            <w:tcW w:w="1842" w:type="dxa"/>
            <w:tcBorders>
              <w:left w:val="single" w:sz="4" w:space="0" w:color="auto"/>
            </w:tcBorders>
          </w:tcPr>
          <w:p w14:paraId="06A32585"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1557</w:t>
            </w:r>
          </w:p>
        </w:tc>
      </w:tr>
      <w:tr w:rsidR="0055468E" w:rsidRPr="00E22879" w14:paraId="63F3BF3D" w14:textId="77777777" w:rsidTr="003513F4">
        <w:trPr>
          <w:trHeight w:val="359"/>
          <w:jc w:val="center"/>
        </w:trPr>
        <w:tc>
          <w:tcPr>
            <w:tcW w:w="2127" w:type="dxa"/>
            <w:tcBorders>
              <w:left w:val="single" w:sz="4" w:space="0" w:color="auto"/>
              <w:right w:val="single" w:sz="4" w:space="0" w:color="auto"/>
            </w:tcBorders>
          </w:tcPr>
          <w:p w14:paraId="1040D3D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70.855.300.168</w:t>
            </w:r>
          </w:p>
        </w:tc>
        <w:tc>
          <w:tcPr>
            <w:tcW w:w="1701" w:type="dxa"/>
            <w:tcBorders>
              <w:left w:val="single" w:sz="4" w:space="0" w:color="auto"/>
              <w:right w:val="single" w:sz="4" w:space="0" w:color="auto"/>
            </w:tcBorders>
          </w:tcPr>
          <w:p w14:paraId="220B77C2"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1.023</w:t>
            </w:r>
          </w:p>
        </w:tc>
        <w:tc>
          <w:tcPr>
            <w:tcW w:w="1842" w:type="dxa"/>
            <w:tcBorders>
              <w:left w:val="single" w:sz="4" w:space="0" w:color="auto"/>
              <w:right w:val="single" w:sz="4" w:space="0" w:color="auto"/>
            </w:tcBorders>
          </w:tcPr>
          <w:p w14:paraId="2CFE1E1A"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509</w:t>
            </w:r>
          </w:p>
        </w:tc>
        <w:tc>
          <w:tcPr>
            <w:tcW w:w="1560" w:type="dxa"/>
            <w:tcBorders>
              <w:left w:val="single" w:sz="4" w:space="0" w:color="auto"/>
              <w:right w:val="single" w:sz="4" w:space="0" w:color="auto"/>
            </w:tcBorders>
          </w:tcPr>
          <w:p w14:paraId="2BD59002"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121</w:t>
            </w:r>
          </w:p>
        </w:tc>
        <w:tc>
          <w:tcPr>
            <w:tcW w:w="1842" w:type="dxa"/>
            <w:tcBorders>
              <w:left w:val="single" w:sz="4" w:space="0" w:color="auto"/>
            </w:tcBorders>
          </w:tcPr>
          <w:p w14:paraId="3B0257EC"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1129</w:t>
            </w:r>
          </w:p>
        </w:tc>
      </w:tr>
      <w:tr w:rsidR="0055468E" w:rsidRPr="00E22879" w14:paraId="092F60C1" w14:textId="77777777" w:rsidTr="003513F4">
        <w:trPr>
          <w:trHeight w:val="372"/>
          <w:jc w:val="center"/>
        </w:trPr>
        <w:tc>
          <w:tcPr>
            <w:tcW w:w="2127" w:type="dxa"/>
            <w:tcBorders>
              <w:left w:val="single" w:sz="4" w:space="0" w:color="auto"/>
              <w:right w:val="single" w:sz="4" w:space="0" w:color="auto"/>
            </w:tcBorders>
          </w:tcPr>
          <w:p w14:paraId="18FC847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386.509.427.139</w:t>
            </w:r>
          </w:p>
        </w:tc>
        <w:tc>
          <w:tcPr>
            <w:tcW w:w="1701" w:type="dxa"/>
            <w:tcBorders>
              <w:left w:val="single" w:sz="4" w:space="0" w:color="auto"/>
              <w:right w:val="single" w:sz="4" w:space="0" w:color="auto"/>
            </w:tcBorders>
          </w:tcPr>
          <w:p w14:paraId="2A71B18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1.046</w:t>
            </w:r>
          </w:p>
        </w:tc>
        <w:tc>
          <w:tcPr>
            <w:tcW w:w="1842" w:type="dxa"/>
            <w:tcBorders>
              <w:left w:val="single" w:sz="4" w:space="0" w:color="auto"/>
              <w:right w:val="single" w:sz="4" w:space="0" w:color="auto"/>
            </w:tcBorders>
          </w:tcPr>
          <w:p w14:paraId="66B35C2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98</w:t>
            </w:r>
          </w:p>
        </w:tc>
        <w:tc>
          <w:tcPr>
            <w:tcW w:w="1560" w:type="dxa"/>
            <w:tcBorders>
              <w:left w:val="single" w:sz="4" w:space="0" w:color="auto"/>
              <w:right w:val="single" w:sz="4" w:space="0" w:color="auto"/>
            </w:tcBorders>
          </w:tcPr>
          <w:p w14:paraId="09E35083"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41</w:t>
            </w:r>
          </w:p>
        </w:tc>
        <w:tc>
          <w:tcPr>
            <w:tcW w:w="1842" w:type="dxa"/>
            <w:tcBorders>
              <w:left w:val="single" w:sz="4" w:space="0" w:color="auto"/>
            </w:tcBorders>
          </w:tcPr>
          <w:p w14:paraId="70946D3B"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373</w:t>
            </w:r>
          </w:p>
        </w:tc>
      </w:tr>
      <w:tr w:rsidR="0055468E" w:rsidRPr="00E22879" w14:paraId="55BEA49F" w14:textId="77777777" w:rsidTr="003513F4">
        <w:trPr>
          <w:trHeight w:val="372"/>
          <w:jc w:val="center"/>
        </w:trPr>
        <w:tc>
          <w:tcPr>
            <w:tcW w:w="2127" w:type="dxa"/>
            <w:tcBorders>
              <w:left w:val="single" w:sz="4" w:space="0" w:color="auto"/>
              <w:right w:val="single" w:sz="4" w:space="0" w:color="auto"/>
            </w:tcBorders>
          </w:tcPr>
          <w:p w14:paraId="799F8A60"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2.559.510.337.918</w:t>
            </w:r>
          </w:p>
        </w:tc>
        <w:tc>
          <w:tcPr>
            <w:tcW w:w="1701" w:type="dxa"/>
            <w:tcBorders>
              <w:left w:val="single" w:sz="4" w:space="0" w:color="auto"/>
              <w:right w:val="single" w:sz="4" w:space="0" w:color="auto"/>
            </w:tcBorders>
          </w:tcPr>
          <w:p w14:paraId="788C82E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1.718</w:t>
            </w:r>
          </w:p>
        </w:tc>
        <w:tc>
          <w:tcPr>
            <w:tcW w:w="1842" w:type="dxa"/>
            <w:tcBorders>
              <w:left w:val="single" w:sz="4" w:space="0" w:color="auto"/>
              <w:right w:val="single" w:sz="4" w:space="0" w:color="auto"/>
            </w:tcBorders>
          </w:tcPr>
          <w:p w14:paraId="4186C5D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5826</w:t>
            </w:r>
          </w:p>
        </w:tc>
        <w:tc>
          <w:tcPr>
            <w:tcW w:w="1560" w:type="dxa"/>
            <w:tcBorders>
              <w:left w:val="single" w:sz="4" w:space="0" w:color="auto"/>
              <w:right w:val="single" w:sz="4" w:space="0" w:color="auto"/>
            </w:tcBorders>
          </w:tcPr>
          <w:p w14:paraId="6A608E90"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210</w:t>
            </w:r>
          </w:p>
        </w:tc>
        <w:tc>
          <w:tcPr>
            <w:tcW w:w="1842" w:type="dxa"/>
            <w:tcBorders>
              <w:left w:val="single" w:sz="4" w:space="0" w:color="auto"/>
            </w:tcBorders>
          </w:tcPr>
          <w:p w14:paraId="154A12C4"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1135</w:t>
            </w:r>
          </w:p>
        </w:tc>
      </w:tr>
      <w:tr w:rsidR="0055468E" w:rsidRPr="00E22879" w14:paraId="6FBB459C" w14:textId="77777777" w:rsidTr="003513F4">
        <w:trPr>
          <w:trHeight w:val="372"/>
          <w:jc w:val="center"/>
        </w:trPr>
        <w:tc>
          <w:tcPr>
            <w:tcW w:w="2127" w:type="dxa"/>
            <w:tcBorders>
              <w:left w:val="single" w:sz="4" w:space="0" w:color="auto"/>
              <w:right w:val="single" w:sz="4" w:space="0" w:color="auto"/>
            </w:tcBorders>
          </w:tcPr>
          <w:p w14:paraId="0DBE432D"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23.198.224.369.176</w:t>
            </w:r>
          </w:p>
        </w:tc>
        <w:tc>
          <w:tcPr>
            <w:tcW w:w="1701" w:type="dxa"/>
            <w:tcBorders>
              <w:left w:val="single" w:sz="4" w:space="0" w:color="auto"/>
              <w:right w:val="single" w:sz="4" w:space="0" w:color="auto"/>
            </w:tcBorders>
          </w:tcPr>
          <w:p w14:paraId="5723DFE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1.836</w:t>
            </w:r>
          </w:p>
        </w:tc>
        <w:tc>
          <w:tcPr>
            <w:tcW w:w="1842" w:type="dxa"/>
            <w:tcBorders>
              <w:left w:val="single" w:sz="4" w:space="0" w:color="auto"/>
              <w:right w:val="single" w:sz="4" w:space="0" w:color="auto"/>
            </w:tcBorders>
          </w:tcPr>
          <w:p w14:paraId="1651707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26683</w:t>
            </w:r>
          </w:p>
        </w:tc>
        <w:tc>
          <w:tcPr>
            <w:tcW w:w="1560" w:type="dxa"/>
            <w:tcBorders>
              <w:left w:val="single" w:sz="4" w:space="0" w:color="auto"/>
              <w:right w:val="single" w:sz="4" w:space="0" w:color="auto"/>
            </w:tcBorders>
          </w:tcPr>
          <w:p w14:paraId="4D5567DE"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3762</w:t>
            </w:r>
          </w:p>
        </w:tc>
        <w:tc>
          <w:tcPr>
            <w:tcW w:w="1842" w:type="dxa"/>
            <w:tcBorders>
              <w:left w:val="single" w:sz="4" w:space="0" w:color="auto"/>
            </w:tcBorders>
          </w:tcPr>
          <w:p w14:paraId="607E7E2C"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14966</w:t>
            </w:r>
          </w:p>
        </w:tc>
      </w:tr>
      <w:tr w:rsidR="0055468E" w:rsidRPr="00E22879" w14:paraId="5E8E0749" w14:textId="77777777" w:rsidTr="003513F4">
        <w:trPr>
          <w:trHeight w:val="359"/>
          <w:jc w:val="center"/>
        </w:trPr>
        <w:tc>
          <w:tcPr>
            <w:tcW w:w="2127" w:type="dxa"/>
            <w:tcBorders>
              <w:left w:val="single" w:sz="4" w:space="0" w:color="auto"/>
              <w:right w:val="single" w:sz="4" w:space="0" w:color="auto"/>
            </w:tcBorders>
          </w:tcPr>
          <w:p w14:paraId="7E6A5386"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849.492.719.996</w:t>
            </w:r>
          </w:p>
        </w:tc>
        <w:tc>
          <w:tcPr>
            <w:tcW w:w="1701" w:type="dxa"/>
            <w:tcBorders>
              <w:left w:val="single" w:sz="4" w:space="0" w:color="auto"/>
              <w:right w:val="single" w:sz="4" w:space="0" w:color="auto"/>
            </w:tcBorders>
          </w:tcPr>
          <w:p w14:paraId="50134493"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929</w:t>
            </w:r>
          </w:p>
        </w:tc>
        <w:tc>
          <w:tcPr>
            <w:tcW w:w="1842" w:type="dxa"/>
            <w:tcBorders>
              <w:left w:val="single" w:sz="4" w:space="0" w:color="auto"/>
              <w:right w:val="single" w:sz="4" w:space="0" w:color="auto"/>
            </w:tcBorders>
          </w:tcPr>
          <w:p w14:paraId="0E3A8FDA"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442</w:t>
            </w:r>
          </w:p>
        </w:tc>
        <w:tc>
          <w:tcPr>
            <w:tcW w:w="1560" w:type="dxa"/>
            <w:tcBorders>
              <w:left w:val="single" w:sz="4" w:space="0" w:color="auto"/>
              <w:right w:val="single" w:sz="4" w:space="0" w:color="auto"/>
            </w:tcBorders>
          </w:tcPr>
          <w:p w14:paraId="77AD468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204</w:t>
            </w:r>
          </w:p>
        </w:tc>
        <w:tc>
          <w:tcPr>
            <w:tcW w:w="1842" w:type="dxa"/>
            <w:tcBorders>
              <w:left w:val="single" w:sz="4" w:space="0" w:color="auto"/>
            </w:tcBorders>
          </w:tcPr>
          <w:p w14:paraId="4D76B86D"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1649</w:t>
            </w:r>
          </w:p>
        </w:tc>
      </w:tr>
      <w:tr w:rsidR="0055468E" w:rsidRPr="00E22879" w14:paraId="74C621BE" w14:textId="77777777" w:rsidTr="003513F4">
        <w:trPr>
          <w:trHeight w:val="359"/>
          <w:jc w:val="center"/>
        </w:trPr>
        <w:tc>
          <w:tcPr>
            <w:tcW w:w="2127" w:type="dxa"/>
            <w:tcBorders>
              <w:left w:val="single" w:sz="4" w:space="0" w:color="auto"/>
              <w:right w:val="single" w:sz="4" w:space="0" w:color="auto"/>
            </w:tcBorders>
          </w:tcPr>
          <w:p w14:paraId="09BA659F"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892.945.643.836</w:t>
            </w:r>
          </w:p>
        </w:tc>
        <w:tc>
          <w:tcPr>
            <w:tcW w:w="1701" w:type="dxa"/>
            <w:tcBorders>
              <w:left w:val="single" w:sz="4" w:space="0" w:color="auto"/>
              <w:right w:val="single" w:sz="4" w:space="0" w:color="auto"/>
            </w:tcBorders>
          </w:tcPr>
          <w:p w14:paraId="4ED94008"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1.028</w:t>
            </w:r>
          </w:p>
        </w:tc>
        <w:tc>
          <w:tcPr>
            <w:tcW w:w="1842" w:type="dxa"/>
            <w:tcBorders>
              <w:left w:val="single" w:sz="4" w:space="0" w:color="auto"/>
              <w:right w:val="single" w:sz="4" w:space="0" w:color="auto"/>
            </w:tcBorders>
          </w:tcPr>
          <w:p w14:paraId="7F7A4061"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303</w:t>
            </w:r>
          </w:p>
        </w:tc>
        <w:tc>
          <w:tcPr>
            <w:tcW w:w="1560" w:type="dxa"/>
            <w:tcBorders>
              <w:left w:val="single" w:sz="4" w:space="0" w:color="auto"/>
              <w:right w:val="single" w:sz="4" w:space="0" w:color="auto"/>
            </w:tcBorders>
          </w:tcPr>
          <w:p w14:paraId="1004C267"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182</w:t>
            </w:r>
          </w:p>
        </w:tc>
        <w:tc>
          <w:tcPr>
            <w:tcW w:w="1842" w:type="dxa"/>
            <w:tcBorders>
              <w:left w:val="single" w:sz="4" w:space="0" w:color="auto"/>
            </w:tcBorders>
          </w:tcPr>
          <w:p w14:paraId="21A291F5" w14:textId="77777777" w:rsidR="0055468E" w:rsidRPr="006D6BEC" w:rsidRDefault="0055468E" w:rsidP="003513F4">
            <w:pPr>
              <w:pStyle w:val="SemEspaamento"/>
              <w:spacing w:line="360" w:lineRule="auto"/>
              <w:rPr>
                <w:color w:val="000000"/>
                <w:sz w:val="18"/>
                <w:szCs w:val="18"/>
              </w:rPr>
            </w:pPr>
            <w:r w:rsidRPr="006D6BEC">
              <w:rPr>
                <w:color w:val="000000"/>
                <w:sz w:val="18"/>
                <w:szCs w:val="18"/>
              </w:rPr>
              <w:t>1065</w:t>
            </w:r>
          </w:p>
        </w:tc>
      </w:tr>
    </w:tbl>
    <w:p w14:paraId="700969A3" w14:textId="77777777" w:rsidR="0055468E" w:rsidRDefault="0055468E" w:rsidP="0055468E">
      <w:pPr>
        <w:pStyle w:val="SemEspaamento"/>
        <w:spacing w:line="360" w:lineRule="auto"/>
        <w:ind w:firstLine="708"/>
        <w:rPr>
          <w:color w:val="000000"/>
        </w:rPr>
      </w:pPr>
    </w:p>
    <w:p w14:paraId="3426768B" w14:textId="77777777" w:rsidR="0055468E" w:rsidRDefault="0055468E" w:rsidP="0055468E">
      <w:pPr>
        <w:pStyle w:val="SemEspaamento"/>
        <w:spacing w:line="360" w:lineRule="auto"/>
        <w:ind w:firstLine="708"/>
        <w:rPr>
          <w:color w:val="000000"/>
        </w:rPr>
      </w:pPr>
      <w:r w:rsidRPr="00E83B94">
        <w:rPr>
          <w:color w:val="000000"/>
        </w:rPr>
        <w:t xml:space="preserve">Fonte: </w:t>
      </w:r>
      <w:r>
        <w:rPr>
          <w:color w:val="000000"/>
        </w:rPr>
        <w:t>(</w:t>
      </w:r>
      <w:r w:rsidRPr="00E83B94">
        <w:rPr>
          <w:color w:val="000000"/>
        </w:rPr>
        <w:t>Instituto Brasileiro d</w:t>
      </w:r>
      <w:r>
        <w:rPr>
          <w:color w:val="000000"/>
        </w:rPr>
        <w:t>e Geografia e Estatística, 2022).</w:t>
      </w:r>
    </w:p>
    <w:p w14:paraId="429E94BA" w14:textId="77777777" w:rsidR="0055468E" w:rsidRDefault="0055468E" w:rsidP="0055468E">
      <w:pPr>
        <w:pStyle w:val="SemEspaamento"/>
        <w:spacing w:line="360" w:lineRule="auto"/>
        <w:ind w:firstLine="708"/>
        <w:rPr>
          <w:color w:val="000000"/>
        </w:rPr>
      </w:pPr>
      <w:r>
        <w:rPr>
          <w:color w:val="000000"/>
        </w:rPr>
        <w:t>Tabela 1 Base de dados aplicada ao estudo</w:t>
      </w:r>
    </w:p>
    <w:p w14:paraId="58BC826E" w14:textId="77777777" w:rsidR="0055468E" w:rsidRDefault="0055468E" w:rsidP="0055468E">
      <w:pPr>
        <w:pStyle w:val="SemEspaamento"/>
        <w:spacing w:line="360" w:lineRule="auto"/>
        <w:ind w:firstLine="708"/>
        <w:rPr>
          <w:color w:val="000000"/>
        </w:rPr>
      </w:pPr>
    </w:p>
    <w:p w14:paraId="52E48E27" w14:textId="77777777" w:rsidR="0055468E" w:rsidRDefault="0055468E" w:rsidP="0055468E">
      <w:pPr>
        <w:pStyle w:val="SemEspaamento"/>
        <w:spacing w:line="360" w:lineRule="auto"/>
        <w:ind w:firstLine="708"/>
        <w:rPr>
          <w:color w:val="000000"/>
        </w:rPr>
      </w:pPr>
    </w:p>
    <w:p w14:paraId="252E3FFE" w14:textId="77777777" w:rsidR="0055468E" w:rsidRPr="00E83B94" w:rsidRDefault="0055468E" w:rsidP="0055468E">
      <w:pPr>
        <w:pStyle w:val="SemEspaamento"/>
        <w:spacing w:line="360" w:lineRule="auto"/>
        <w:ind w:firstLine="708"/>
        <w:rPr>
          <w:color w:val="000000"/>
        </w:rPr>
      </w:pPr>
    </w:p>
    <w:p w14:paraId="7A59B43C" w14:textId="77777777" w:rsidR="0055468E" w:rsidRPr="00E83B94" w:rsidRDefault="0055468E" w:rsidP="0055468E">
      <w:pPr>
        <w:pStyle w:val="SemEspaamento"/>
        <w:spacing w:line="360" w:lineRule="auto"/>
        <w:ind w:firstLine="708"/>
        <w:rPr>
          <w:color w:val="000000"/>
        </w:rPr>
      </w:pPr>
      <w:r>
        <w:rPr>
          <w:color w:val="000000"/>
        </w:rPr>
        <w:t>Por questões estatísticas</w:t>
      </w:r>
      <w:r w:rsidRPr="00E83B94">
        <w:rPr>
          <w:color w:val="000000"/>
        </w:rPr>
        <w:t xml:space="preserve">, as variáveis selecionadas serão quantitativas, exceto a primeira variável qualitativa nominal presente na </w:t>
      </w:r>
      <w:r>
        <w:rPr>
          <w:color w:val="000000"/>
        </w:rPr>
        <w:t>tabela</w:t>
      </w:r>
      <w:r w:rsidRPr="00E83B94">
        <w:rPr>
          <w:color w:val="000000"/>
        </w:rPr>
        <w:t xml:space="preserve"> para identificar as demais. Vale ressaltar que o ano contido nas variáveis, referem-se ao último censo divulgado para tal informação. Sendo elas: Estados</w:t>
      </w:r>
      <w:r>
        <w:rPr>
          <w:color w:val="000000"/>
        </w:rPr>
        <w:t xml:space="preserve"> (atribuição de cada distrito); </w:t>
      </w:r>
      <w:r w:rsidRPr="00E83B94">
        <w:rPr>
          <w:color w:val="000000"/>
        </w:rPr>
        <w:t>População estimada - 2021 (referindo a quantidade estimada de pessoas em determinada região); Densidade demográfica hab/ km² - 2010 (número de habitantes por quilômetro quadrado); Matrículas no ensino fundamental – 2021 (representando o quantitativo de crianças matriculadas neste nível de ensino); Receitas realizadas – 2017 (Arrecadação do valor disponível nos cofres públicos, disponíveis para uso do estado); Despesas empenhadas – 2017 (Refere-se ao valor reservado e comprometido para gastos e atribuições de políticas públicas); Rendimento domiciliar mensal – 2021, ( Indica a média de renda mensal por pessoa dentro de uma residência; Branca – 2021 (aborda a quantidade estimada de pessoas denominadas pela raça branca); Preta – 2021 (aborda a quantidade estimada de pessoas denominadas pela raça preta); Parda – 2021 (aborda a quantidade pessoas de pessoas denominadas pela raça parda). Todos os dados são divulgados de forma conjunta pelo portal (Ibge, 2022).</w:t>
      </w:r>
    </w:p>
    <w:p w14:paraId="5E644E24" w14:textId="77777777" w:rsidR="0055468E" w:rsidRDefault="0055468E" w:rsidP="0055468E">
      <w:pPr>
        <w:pStyle w:val="SemEspaamento"/>
        <w:spacing w:line="360" w:lineRule="auto"/>
        <w:ind w:firstLine="708"/>
        <w:rPr>
          <w:color w:val="000000"/>
        </w:rPr>
      </w:pPr>
      <w:r w:rsidRPr="00E83B94">
        <w:rPr>
          <w:color w:val="000000"/>
        </w:rPr>
        <w:t>Será utilizado o algoritmo de Machine Learning não supervisionado para Análise Fatorial por Componentes Principais (Principal Components Analysis - PCA), esta categoria faz diagnósticos de interdependências existentes dentro da base de dados. Caracteriza-se como uma técnica exploratória, atribuída de novas variáveis métricas, que são chamadas de fatores e possuem coeficientes de correlação significativamente relevantes entre si, onde capturam o comportamento conjunto das variáveis originais. Portanto, entende- se que a (PCA), visa o agrupamento de variáveis através de critérios, previamente estabelecidos e em alguns casos, propõe a redução estrutural da dimensionalidade dos dados, facilitando e viabilizando a validação de constructos (Fávero; Belfiore, 2017). A visualização das correlações possibilita a notoriedade das variáveis que impactam diretamente no resultado final, trazendo insights para um direcionamento às áreas deficitárias para políticas já existentes de forma eficiente (Abud, 2019)</w:t>
      </w:r>
      <w:r>
        <w:rPr>
          <w:color w:val="000000"/>
        </w:rPr>
        <w:t>.</w:t>
      </w:r>
    </w:p>
    <w:p w14:paraId="4916AE18" w14:textId="77777777" w:rsidR="0055468E" w:rsidRDefault="0055468E" w:rsidP="0055468E">
      <w:pPr>
        <w:pStyle w:val="SemEspaamento"/>
        <w:spacing w:line="360" w:lineRule="auto"/>
        <w:ind w:firstLine="708"/>
        <w:rPr>
          <w:color w:val="000000"/>
        </w:rPr>
      </w:pPr>
      <w:r w:rsidRPr="00E83B94">
        <w:rPr>
          <w:color w:val="000000"/>
        </w:rPr>
        <w:t xml:space="preserve">Para execução da análise fatorial por componentes principais, será utilizado o software RStudio, versão 4.0.5, que interpreta a linguagem R, possibilitando a execução do estudo e algoritmos que nele estão. A função prcomp(), será responsável por executar toda a análise fatorial usando as fórmulas descritas </w:t>
      </w:r>
      <w:r>
        <w:rPr>
          <w:color w:val="000000"/>
        </w:rPr>
        <w:t>abaixo</w:t>
      </w:r>
      <w:r w:rsidRPr="00E83B94">
        <w:rPr>
          <w:color w:val="000000"/>
        </w:rPr>
        <w:t xml:space="preserve"> para obtenção dos fatores, porém serão usadas outras formas além, para ter insights; afinal, trata-se de uma técnica exploratória. O pacote plotly() para elaboração de gráficos, tidyverse() manipulação de dados, kableExtra() e knitr() para apresentação de tabelas, PerformanceAnalytics() para análise correlacional, factorextra() e psych() para auxílio na análise fatorial</w:t>
      </w:r>
      <w:r>
        <w:rPr>
          <w:color w:val="000000"/>
        </w:rPr>
        <w:t>.</w:t>
      </w:r>
    </w:p>
    <w:p w14:paraId="0621A198" w14:textId="77777777" w:rsidR="0055468E" w:rsidRPr="00E83B94" w:rsidRDefault="0055468E" w:rsidP="0055468E">
      <w:pPr>
        <w:pStyle w:val="SemEspaamento"/>
        <w:spacing w:line="360" w:lineRule="auto"/>
        <w:ind w:firstLine="708"/>
        <w:rPr>
          <w:color w:val="000000"/>
        </w:rPr>
      </w:pPr>
      <w:r>
        <w:rPr>
          <w:color w:val="000000"/>
        </w:rPr>
        <w:lastRenderedPageBreak/>
        <w:t xml:space="preserve">Será usada a função </w:t>
      </w:r>
      <w:r w:rsidRPr="00145E42">
        <w:rPr>
          <w:color w:val="000000"/>
        </w:rPr>
        <w:t>chart.Correlation</w:t>
      </w:r>
      <w:r>
        <w:rPr>
          <w:color w:val="000000"/>
        </w:rPr>
        <w:t xml:space="preserve">() do pacote </w:t>
      </w:r>
      <w:r w:rsidRPr="00145E42">
        <w:rPr>
          <w:color w:val="000000"/>
        </w:rPr>
        <w:t>PerformanceAnalytics</w:t>
      </w:r>
      <w:r>
        <w:rPr>
          <w:color w:val="000000"/>
        </w:rPr>
        <w:t>() para plotar um relatório gráfico completo sobre o comportamento e as correlações entre determinadas variáveis, afim de representar de forma breve a distribuição inicial dos fatores que serão gerados nos estágios finais da metodologia e ajudar a compreender como serão dados esses comportamentos, auxiliando na didática.</w:t>
      </w:r>
    </w:p>
    <w:p w14:paraId="5340F3A6" w14:textId="77777777" w:rsidR="0055468E" w:rsidRPr="00E83B94" w:rsidRDefault="0055468E" w:rsidP="0055468E">
      <w:pPr>
        <w:pStyle w:val="SemEspaamento"/>
        <w:spacing w:line="360" w:lineRule="auto"/>
        <w:ind w:firstLine="708"/>
        <w:rPr>
          <w:color w:val="000000"/>
        </w:rPr>
      </w:pPr>
      <w:r w:rsidRPr="00E83B94">
        <w:rPr>
          <w:color w:val="000000"/>
        </w:rPr>
        <w:t>Para iniciar a análise, será extraída a matriz de correlações de Pearson da base de dados original. Abaixo será representada a aplicação da formula com suas devidas descrições, pressupondo que para cada observação referida por n, será dada a equação; i (i = 1, ... , n), o valor (k) refere-se ao quantitativo de variáveis métricas representadas por X.</w:t>
      </w:r>
    </w:p>
    <w:p w14:paraId="7DD00051" w14:textId="77777777" w:rsidR="0055468E" w:rsidRPr="00E83B94" w:rsidRDefault="0055468E" w:rsidP="0055468E">
      <w:pPr>
        <w:pStyle w:val="SemEspaamento"/>
        <w:spacing w:line="360" w:lineRule="auto"/>
        <w:ind w:firstLine="708"/>
        <w:rPr>
          <w:color w:val="000000"/>
        </w:rPr>
      </w:pPr>
    </w:p>
    <w:tbl>
      <w:tblPr>
        <w:tblStyle w:val="Tabelacomgrade"/>
        <w:tblW w:w="0" w:type="auto"/>
        <w:tblLook w:val="04A0" w:firstRow="1" w:lastRow="0" w:firstColumn="1" w:lastColumn="0" w:noHBand="0" w:noVBand="1"/>
      </w:tblPr>
      <w:tblGrid>
        <w:gridCol w:w="1812"/>
        <w:gridCol w:w="1812"/>
        <w:gridCol w:w="1812"/>
        <w:gridCol w:w="1812"/>
        <w:gridCol w:w="1812"/>
      </w:tblGrid>
      <w:tr w:rsidR="0055468E" w:rsidRPr="00E674A1" w14:paraId="4706CA87" w14:textId="77777777" w:rsidTr="003513F4">
        <w:tc>
          <w:tcPr>
            <w:tcW w:w="1812" w:type="dxa"/>
          </w:tcPr>
          <w:p w14:paraId="2FA91B8A" w14:textId="77777777" w:rsidR="0055468E" w:rsidRPr="00E674A1" w:rsidRDefault="0055468E" w:rsidP="003513F4">
            <w:pPr>
              <w:pStyle w:val="SemEspaamento"/>
              <w:spacing w:line="360" w:lineRule="auto"/>
              <w:rPr>
                <w:b/>
              </w:rPr>
            </w:pPr>
            <w:r w:rsidRPr="00E674A1">
              <w:rPr>
                <w:b/>
              </w:rPr>
              <w:t xml:space="preserve">Observação </w:t>
            </w:r>
            <w:r w:rsidRPr="00E674A1">
              <w:rPr>
                <w:b/>
                <w:i/>
              </w:rPr>
              <w:t>i</w:t>
            </w:r>
          </w:p>
        </w:tc>
        <w:tc>
          <w:tcPr>
            <w:tcW w:w="1812" w:type="dxa"/>
          </w:tcPr>
          <w:p w14:paraId="05923735" w14:textId="77777777" w:rsidR="0055468E" w:rsidRPr="00E674A1" w:rsidRDefault="0055468E" w:rsidP="003513F4">
            <w:pPr>
              <w:pStyle w:val="SemEspaamento"/>
              <w:spacing w:line="360" w:lineRule="auto"/>
              <w:rPr>
                <w:b/>
              </w:rPr>
            </w:pPr>
            <w:r w:rsidRPr="00E674A1">
              <w:rPr>
                <w:b/>
              </w:rPr>
              <w:t>X 1</w:t>
            </w:r>
            <w:r w:rsidRPr="00E674A1">
              <w:rPr>
                <w:b/>
                <w:i/>
              </w:rPr>
              <w:t>i</w:t>
            </w:r>
          </w:p>
        </w:tc>
        <w:tc>
          <w:tcPr>
            <w:tcW w:w="1812" w:type="dxa"/>
          </w:tcPr>
          <w:p w14:paraId="555C96F6" w14:textId="77777777" w:rsidR="0055468E" w:rsidRPr="00E674A1" w:rsidRDefault="0055468E" w:rsidP="003513F4">
            <w:pPr>
              <w:pStyle w:val="SemEspaamento"/>
              <w:spacing w:line="360" w:lineRule="auto"/>
              <w:rPr>
                <w:b/>
              </w:rPr>
            </w:pPr>
            <w:r w:rsidRPr="00E674A1">
              <w:rPr>
                <w:b/>
              </w:rPr>
              <w:t>X 2</w:t>
            </w:r>
            <w:r w:rsidRPr="00E674A1">
              <w:rPr>
                <w:b/>
                <w:i/>
              </w:rPr>
              <w:t>i</w:t>
            </w:r>
          </w:p>
        </w:tc>
        <w:tc>
          <w:tcPr>
            <w:tcW w:w="1812" w:type="dxa"/>
          </w:tcPr>
          <w:p w14:paraId="5C1849BC" w14:textId="77777777" w:rsidR="0055468E" w:rsidRPr="00E674A1" w:rsidRDefault="0055468E" w:rsidP="003513F4">
            <w:pPr>
              <w:pStyle w:val="SemEspaamento"/>
              <w:spacing w:line="360" w:lineRule="auto"/>
              <w:rPr>
                <w:b/>
              </w:rPr>
            </w:pPr>
            <w:r w:rsidRPr="00E674A1">
              <w:rPr>
                <w:b/>
              </w:rPr>
              <w:t>…</w:t>
            </w:r>
          </w:p>
        </w:tc>
        <w:tc>
          <w:tcPr>
            <w:tcW w:w="1812" w:type="dxa"/>
          </w:tcPr>
          <w:p w14:paraId="2AD1A07E" w14:textId="77777777" w:rsidR="0055468E" w:rsidRPr="00E674A1" w:rsidRDefault="0055468E" w:rsidP="003513F4">
            <w:pPr>
              <w:pStyle w:val="SemEspaamento"/>
              <w:spacing w:line="360" w:lineRule="auto"/>
              <w:rPr>
                <w:b/>
              </w:rPr>
            </w:pPr>
            <w:r w:rsidRPr="00E674A1">
              <w:rPr>
                <w:b/>
              </w:rPr>
              <w:t xml:space="preserve">X </w:t>
            </w:r>
            <w:r w:rsidRPr="00E674A1">
              <w:rPr>
                <w:b/>
                <w:i/>
              </w:rPr>
              <w:t>ki</w:t>
            </w:r>
          </w:p>
        </w:tc>
      </w:tr>
      <w:tr w:rsidR="0055468E" w:rsidRPr="00E674A1" w14:paraId="4403FE70" w14:textId="77777777" w:rsidTr="003513F4">
        <w:tc>
          <w:tcPr>
            <w:tcW w:w="1812" w:type="dxa"/>
          </w:tcPr>
          <w:p w14:paraId="6A948531" w14:textId="77777777" w:rsidR="0055468E" w:rsidRPr="00E674A1" w:rsidRDefault="0055468E" w:rsidP="003513F4">
            <w:pPr>
              <w:pStyle w:val="SemEspaamento"/>
              <w:spacing w:line="360" w:lineRule="auto"/>
              <w:rPr>
                <w:b/>
              </w:rPr>
            </w:pPr>
            <w:r w:rsidRPr="00E674A1">
              <w:rPr>
                <w:b/>
              </w:rPr>
              <w:t>1</w:t>
            </w:r>
          </w:p>
        </w:tc>
        <w:tc>
          <w:tcPr>
            <w:tcW w:w="1812" w:type="dxa"/>
          </w:tcPr>
          <w:p w14:paraId="5EC69512" w14:textId="77777777" w:rsidR="0055468E" w:rsidRPr="00E674A1" w:rsidRDefault="0055468E" w:rsidP="003513F4">
            <w:pPr>
              <w:pStyle w:val="SemEspaamento"/>
              <w:spacing w:line="360" w:lineRule="auto"/>
              <w:rPr>
                <w:b/>
              </w:rPr>
            </w:pPr>
            <w:r w:rsidRPr="00E674A1">
              <w:rPr>
                <w:b/>
              </w:rPr>
              <w:t>X 11</w:t>
            </w:r>
          </w:p>
        </w:tc>
        <w:tc>
          <w:tcPr>
            <w:tcW w:w="1812" w:type="dxa"/>
          </w:tcPr>
          <w:p w14:paraId="0351BF71" w14:textId="77777777" w:rsidR="0055468E" w:rsidRPr="00E674A1" w:rsidRDefault="0055468E" w:rsidP="003513F4">
            <w:pPr>
              <w:pStyle w:val="SemEspaamento"/>
              <w:spacing w:line="360" w:lineRule="auto"/>
              <w:rPr>
                <w:b/>
              </w:rPr>
            </w:pPr>
            <w:r w:rsidRPr="00E674A1">
              <w:rPr>
                <w:b/>
              </w:rPr>
              <w:t>X 21</w:t>
            </w:r>
          </w:p>
        </w:tc>
        <w:tc>
          <w:tcPr>
            <w:tcW w:w="1812" w:type="dxa"/>
            <w:vMerge w:val="restart"/>
            <w:vAlign w:val="center"/>
          </w:tcPr>
          <w:p w14:paraId="7229F4BD" w14:textId="77777777" w:rsidR="0055468E" w:rsidRPr="00E674A1" w:rsidRDefault="0055468E" w:rsidP="003513F4">
            <w:pPr>
              <w:pStyle w:val="SemEspaamento"/>
              <w:spacing w:line="360" w:lineRule="auto"/>
              <w:rPr>
                <w:b/>
              </w:rPr>
            </w:pPr>
            <w:r w:rsidRPr="00E674A1">
              <w:rPr>
                <w:b/>
              </w:rPr>
              <w:t>…</w:t>
            </w:r>
          </w:p>
        </w:tc>
        <w:tc>
          <w:tcPr>
            <w:tcW w:w="1812" w:type="dxa"/>
          </w:tcPr>
          <w:p w14:paraId="4E9EFAB0" w14:textId="77777777" w:rsidR="0055468E" w:rsidRPr="00E674A1" w:rsidRDefault="0055468E" w:rsidP="003513F4">
            <w:pPr>
              <w:pStyle w:val="SemEspaamento"/>
              <w:spacing w:line="360" w:lineRule="auto"/>
              <w:rPr>
                <w:b/>
              </w:rPr>
            </w:pPr>
            <w:r w:rsidRPr="00E674A1">
              <w:rPr>
                <w:b/>
              </w:rPr>
              <w:t xml:space="preserve">X </w:t>
            </w:r>
            <w:r w:rsidRPr="00E674A1">
              <w:rPr>
                <w:b/>
                <w:i/>
              </w:rPr>
              <w:t>k</w:t>
            </w:r>
            <w:r w:rsidRPr="00E674A1">
              <w:rPr>
                <w:b/>
              </w:rPr>
              <w:t>1</w:t>
            </w:r>
          </w:p>
        </w:tc>
      </w:tr>
      <w:tr w:rsidR="0055468E" w:rsidRPr="00E674A1" w14:paraId="37BF4330" w14:textId="77777777" w:rsidTr="003513F4">
        <w:tc>
          <w:tcPr>
            <w:tcW w:w="1812" w:type="dxa"/>
          </w:tcPr>
          <w:p w14:paraId="6844F9FC" w14:textId="77777777" w:rsidR="0055468E" w:rsidRPr="00E674A1" w:rsidRDefault="0055468E" w:rsidP="003513F4">
            <w:pPr>
              <w:pStyle w:val="SemEspaamento"/>
              <w:spacing w:line="360" w:lineRule="auto"/>
              <w:rPr>
                <w:b/>
              </w:rPr>
            </w:pPr>
            <w:r w:rsidRPr="00E674A1">
              <w:rPr>
                <w:b/>
              </w:rPr>
              <w:t>2</w:t>
            </w:r>
          </w:p>
        </w:tc>
        <w:tc>
          <w:tcPr>
            <w:tcW w:w="1812" w:type="dxa"/>
          </w:tcPr>
          <w:p w14:paraId="39371695" w14:textId="77777777" w:rsidR="0055468E" w:rsidRPr="00E674A1" w:rsidRDefault="0055468E" w:rsidP="003513F4">
            <w:pPr>
              <w:pStyle w:val="SemEspaamento"/>
              <w:spacing w:line="360" w:lineRule="auto"/>
              <w:rPr>
                <w:b/>
              </w:rPr>
            </w:pPr>
            <w:r w:rsidRPr="00E674A1">
              <w:rPr>
                <w:b/>
              </w:rPr>
              <w:t>X 12</w:t>
            </w:r>
          </w:p>
        </w:tc>
        <w:tc>
          <w:tcPr>
            <w:tcW w:w="1812" w:type="dxa"/>
          </w:tcPr>
          <w:p w14:paraId="116A2A66" w14:textId="77777777" w:rsidR="0055468E" w:rsidRPr="00E674A1" w:rsidRDefault="0055468E" w:rsidP="003513F4">
            <w:pPr>
              <w:pStyle w:val="SemEspaamento"/>
              <w:spacing w:line="360" w:lineRule="auto"/>
              <w:rPr>
                <w:b/>
              </w:rPr>
            </w:pPr>
            <w:r w:rsidRPr="00E674A1">
              <w:rPr>
                <w:b/>
              </w:rPr>
              <w:t>X 22</w:t>
            </w:r>
          </w:p>
        </w:tc>
        <w:tc>
          <w:tcPr>
            <w:tcW w:w="1812" w:type="dxa"/>
            <w:vMerge/>
          </w:tcPr>
          <w:p w14:paraId="30E93D7C" w14:textId="77777777" w:rsidR="0055468E" w:rsidRPr="00E674A1" w:rsidRDefault="0055468E" w:rsidP="003513F4">
            <w:pPr>
              <w:pStyle w:val="SemEspaamento"/>
              <w:spacing w:line="360" w:lineRule="auto"/>
              <w:rPr>
                <w:b/>
              </w:rPr>
            </w:pPr>
          </w:p>
        </w:tc>
        <w:tc>
          <w:tcPr>
            <w:tcW w:w="1812" w:type="dxa"/>
          </w:tcPr>
          <w:p w14:paraId="7EE87AE3" w14:textId="77777777" w:rsidR="0055468E" w:rsidRPr="00E674A1" w:rsidRDefault="0055468E" w:rsidP="003513F4">
            <w:pPr>
              <w:pStyle w:val="SemEspaamento"/>
              <w:spacing w:line="360" w:lineRule="auto"/>
            </w:pPr>
            <w:r w:rsidRPr="00E674A1">
              <w:rPr>
                <w:b/>
              </w:rPr>
              <w:t xml:space="preserve">X </w:t>
            </w:r>
            <w:r w:rsidRPr="00E674A1">
              <w:rPr>
                <w:b/>
                <w:i/>
              </w:rPr>
              <w:t>k</w:t>
            </w:r>
            <w:r w:rsidRPr="00E674A1">
              <w:rPr>
                <w:b/>
              </w:rPr>
              <w:t>2</w:t>
            </w:r>
          </w:p>
        </w:tc>
      </w:tr>
      <w:tr w:rsidR="0055468E" w:rsidRPr="00E674A1" w14:paraId="261789B2" w14:textId="77777777" w:rsidTr="003513F4">
        <w:tc>
          <w:tcPr>
            <w:tcW w:w="1812" w:type="dxa"/>
          </w:tcPr>
          <w:p w14:paraId="3F81517E" w14:textId="77777777" w:rsidR="0055468E" w:rsidRPr="00E674A1" w:rsidRDefault="0055468E" w:rsidP="003513F4">
            <w:pPr>
              <w:pStyle w:val="SemEspaamento"/>
              <w:spacing w:line="360" w:lineRule="auto"/>
              <w:rPr>
                <w:b/>
              </w:rPr>
            </w:pPr>
            <w:r w:rsidRPr="00E674A1">
              <w:rPr>
                <w:b/>
              </w:rPr>
              <w:t>3</w:t>
            </w:r>
          </w:p>
        </w:tc>
        <w:tc>
          <w:tcPr>
            <w:tcW w:w="1812" w:type="dxa"/>
          </w:tcPr>
          <w:p w14:paraId="5F202C6F" w14:textId="77777777" w:rsidR="0055468E" w:rsidRPr="00E674A1" w:rsidRDefault="0055468E" w:rsidP="003513F4">
            <w:pPr>
              <w:pStyle w:val="SemEspaamento"/>
              <w:spacing w:line="360" w:lineRule="auto"/>
              <w:rPr>
                <w:b/>
              </w:rPr>
            </w:pPr>
            <w:r w:rsidRPr="00E674A1">
              <w:rPr>
                <w:b/>
              </w:rPr>
              <w:t>X 13</w:t>
            </w:r>
          </w:p>
        </w:tc>
        <w:tc>
          <w:tcPr>
            <w:tcW w:w="1812" w:type="dxa"/>
          </w:tcPr>
          <w:p w14:paraId="70557A1C" w14:textId="77777777" w:rsidR="0055468E" w:rsidRPr="00E674A1" w:rsidRDefault="0055468E" w:rsidP="003513F4">
            <w:pPr>
              <w:pStyle w:val="SemEspaamento"/>
              <w:spacing w:line="360" w:lineRule="auto"/>
              <w:rPr>
                <w:b/>
              </w:rPr>
            </w:pPr>
            <w:r w:rsidRPr="00E674A1">
              <w:rPr>
                <w:b/>
              </w:rPr>
              <w:t>X 23</w:t>
            </w:r>
          </w:p>
        </w:tc>
        <w:tc>
          <w:tcPr>
            <w:tcW w:w="1812" w:type="dxa"/>
            <w:vMerge/>
          </w:tcPr>
          <w:p w14:paraId="1A3A7192" w14:textId="77777777" w:rsidR="0055468E" w:rsidRPr="00E674A1" w:rsidRDefault="0055468E" w:rsidP="003513F4">
            <w:pPr>
              <w:pStyle w:val="SemEspaamento"/>
              <w:spacing w:line="360" w:lineRule="auto"/>
              <w:rPr>
                <w:b/>
              </w:rPr>
            </w:pPr>
          </w:p>
        </w:tc>
        <w:tc>
          <w:tcPr>
            <w:tcW w:w="1812" w:type="dxa"/>
          </w:tcPr>
          <w:p w14:paraId="4F23A902" w14:textId="77777777" w:rsidR="0055468E" w:rsidRPr="00E674A1" w:rsidRDefault="0055468E" w:rsidP="003513F4">
            <w:pPr>
              <w:pStyle w:val="SemEspaamento"/>
              <w:spacing w:line="360" w:lineRule="auto"/>
            </w:pPr>
            <w:r w:rsidRPr="00E674A1">
              <w:rPr>
                <w:b/>
              </w:rPr>
              <w:t xml:space="preserve">X </w:t>
            </w:r>
            <w:r w:rsidRPr="00E674A1">
              <w:rPr>
                <w:b/>
                <w:i/>
              </w:rPr>
              <w:t>k</w:t>
            </w:r>
            <w:r w:rsidRPr="00E674A1">
              <w:rPr>
                <w:b/>
              </w:rPr>
              <w:t>3</w:t>
            </w:r>
          </w:p>
        </w:tc>
      </w:tr>
      <w:tr w:rsidR="0055468E" w:rsidRPr="00E674A1" w14:paraId="0ED9754A" w14:textId="77777777" w:rsidTr="003513F4">
        <w:trPr>
          <w:cantSplit/>
          <w:trHeight w:val="425"/>
        </w:trPr>
        <w:tc>
          <w:tcPr>
            <w:tcW w:w="1812" w:type="dxa"/>
            <w:textDirection w:val="btLr"/>
            <w:vAlign w:val="center"/>
          </w:tcPr>
          <w:p w14:paraId="700A2E94" w14:textId="77777777" w:rsidR="0055468E" w:rsidRPr="00E674A1" w:rsidRDefault="0055468E" w:rsidP="003513F4">
            <w:pPr>
              <w:pStyle w:val="SemEspaamento"/>
              <w:spacing w:line="360" w:lineRule="auto"/>
              <w:rPr>
                <w:b/>
              </w:rPr>
            </w:pPr>
            <w:r w:rsidRPr="00E674A1">
              <w:rPr>
                <w:b/>
              </w:rPr>
              <w:t>…</w:t>
            </w:r>
          </w:p>
        </w:tc>
        <w:tc>
          <w:tcPr>
            <w:tcW w:w="1812" w:type="dxa"/>
          </w:tcPr>
          <w:p w14:paraId="51A9D774" w14:textId="77777777" w:rsidR="0055468E" w:rsidRPr="00E674A1" w:rsidRDefault="0055468E" w:rsidP="003513F4">
            <w:pPr>
              <w:pStyle w:val="SemEspaamento"/>
              <w:spacing w:line="360" w:lineRule="auto"/>
              <w:rPr>
                <w:b/>
              </w:rPr>
            </w:pPr>
            <w:r w:rsidRPr="00E674A1">
              <w:rPr>
                <w:b/>
              </w:rPr>
              <w:t>X 14</w:t>
            </w:r>
          </w:p>
        </w:tc>
        <w:tc>
          <w:tcPr>
            <w:tcW w:w="1812" w:type="dxa"/>
          </w:tcPr>
          <w:p w14:paraId="7BBB685C" w14:textId="77777777" w:rsidR="0055468E" w:rsidRPr="00E674A1" w:rsidRDefault="0055468E" w:rsidP="003513F4">
            <w:pPr>
              <w:pStyle w:val="SemEspaamento"/>
              <w:spacing w:line="360" w:lineRule="auto"/>
              <w:rPr>
                <w:b/>
              </w:rPr>
            </w:pPr>
            <w:r w:rsidRPr="00E674A1">
              <w:rPr>
                <w:b/>
              </w:rPr>
              <w:t>X 24</w:t>
            </w:r>
          </w:p>
        </w:tc>
        <w:tc>
          <w:tcPr>
            <w:tcW w:w="1812" w:type="dxa"/>
            <w:vMerge/>
          </w:tcPr>
          <w:p w14:paraId="5F9F8EDA" w14:textId="77777777" w:rsidR="0055468E" w:rsidRPr="00E674A1" w:rsidRDefault="0055468E" w:rsidP="003513F4">
            <w:pPr>
              <w:pStyle w:val="SemEspaamento"/>
              <w:spacing w:line="360" w:lineRule="auto"/>
              <w:rPr>
                <w:b/>
              </w:rPr>
            </w:pPr>
          </w:p>
        </w:tc>
        <w:tc>
          <w:tcPr>
            <w:tcW w:w="1812" w:type="dxa"/>
            <w:textDirection w:val="btLr"/>
            <w:vAlign w:val="center"/>
          </w:tcPr>
          <w:p w14:paraId="07381DBC" w14:textId="77777777" w:rsidR="0055468E" w:rsidRPr="00E674A1" w:rsidRDefault="0055468E" w:rsidP="003513F4">
            <w:pPr>
              <w:pStyle w:val="SemEspaamento"/>
              <w:spacing w:line="360" w:lineRule="auto"/>
              <w:rPr>
                <w:b/>
              </w:rPr>
            </w:pPr>
            <w:r w:rsidRPr="00E674A1">
              <w:rPr>
                <w:b/>
              </w:rPr>
              <w:t>…</w:t>
            </w:r>
          </w:p>
        </w:tc>
      </w:tr>
      <w:tr w:rsidR="0055468E" w:rsidRPr="00E674A1" w14:paraId="33DCE744" w14:textId="77777777" w:rsidTr="003513F4">
        <w:tc>
          <w:tcPr>
            <w:tcW w:w="1812" w:type="dxa"/>
            <w:vAlign w:val="center"/>
          </w:tcPr>
          <w:p w14:paraId="47755001" w14:textId="77777777" w:rsidR="0055468E" w:rsidRPr="00E674A1" w:rsidRDefault="0055468E" w:rsidP="003513F4">
            <w:pPr>
              <w:pStyle w:val="SemEspaamento"/>
              <w:spacing w:line="360" w:lineRule="auto"/>
              <w:rPr>
                <w:b/>
                <w:i/>
              </w:rPr>
            </w:pPr>
            <w:r w:rsidRPr="00E674A1">
              <w:rPr>
                <w:b/>
                <w:i/>
              </w:rPr>
              <w:t>n</w:t>
            </w:r>
          </w:p>
        </w:tc>
        <w:tc>
          <w:tcPr>
            <w:tcW w:w="1812" w:type="dxa"/>
          </w:tcPr>
          <w:p w14:paraId="7A8B1212" w14:textId="77777777" w:rsidR="0055468E" w:rsidRPr="00E674A1" w:rsidRDefault="0055468E" w:rsidP="003513F4">
            <w:pPr>
              <w:pStyle w:val="SemEspaamento"/>
              <w:spacing w:line="360" w:lineRule="auto"/>
              <w:rPr>
                <w:b/>
              </w:rPr>
            </w:pPr>
            <w:r w:rsidRPr="00E674A1">
              <w:rPr>
                <w:b/>
              </w:rPr>
              <w:t>X 1</w:t>
            </w:r>
            <w:r w:rsidRPr="00E674A1">
              <w:rPr>
                <w:b/>
                <w:i/>
              </w:rPr>
              <w:t>n</w:t>
            </w:r>
          </w:p>
        </w:tc>
        <w:tc>
          <w:tcPr>
            <w:tcW w:w="1812" w:type="dxa"/>
          </w:tcPr>
          <w:p w14:paraId="44414954" w14:textId="77777777" w:rsidR="0055468E" w:rsidRPr="00E674A1" w:rsidRDefault="0055468E" w:rsidP="003513F4">
            <w:pPr>
              <w:pStyle w:val="SemEspaamento"/>
              <w:spacing w:line="360" w:lineRule="auto"/>
              <w:rPr>
                <w:b/>
              </w:rPr>
            </w:pPr>
            <w:r w:rsidRPr="00E674A1">
              <w:rPr>
                <w:b/>
              </w:rPr>
              <w:t>X 2</w:t>
            </w:r>
            <w:r w:rsidRPr="00E674A1">
              <w:rPr>
                <w:b/>
                <w:i/>
              </w:rPr>
              <w:t>n</w:t>
            </w:r>
          </w:p>
        </w:tc>
        <w:tc>
          <w:tcPr>
            <w:tcW w:w="1812" w:type="dxa"/>
            <w:vMerge/>
          </w:tcPr>
          <w:p w14:paraId="17A7010C" w14:textId="77777777" w:rsidR="0055468E" w:rsidRPr="00E674A1" w:rsidRDefault="0055468E" w:rsidP="003513F4">
            <w:pPr>
              <w:pStyle w:val="SemEspaamento"/>
              <w:spacing w:line="360" w:lineRule="auto"/>
              <w:rPr>
                <w:b/>
              </w:rPr>
            </w:pPr>
          </w:p>
        </w:tc>
        <w:tc>
          <w:tcPr>
            <w:tcW w:w="1812" w:type="dxa"/>
          </w:tcPr>
          <w:p w14:paraId="7CDFE18D" w14:textId="77777777" w:rsidR="0055468E" w:rsidRPr="00E674A1" w:rsidRDefault="0055468E" w:rsidP="003513F4">
            <w:pPr>
              <w:pStyle w:val="SemEspaamento"/>
              <w:spacing w:line="360" w:lineRule="auto"/>
              <w:rPr>
                <w:b/>
              </w:rPr>
            </w:pPr>
            <w:r w:rsidRPr="00E674A1">
              <w:rPr>
                <w:b/>
              </w:rPr>
              <w:t xml:space="preserve">X </w:t>
            </w:r>
            <w:r w:rsidRPr="00E674A1">
              <w:rPr>
                <w:b/>
                <w:i/>
              </w:rPr>
              <w:t>kn</w:t>
            </w:r>
          </w:p>
        </w:tc>
      </w:tr>
    </w:tbl>
    <w:p w14:paraId="3CA0FE16" w14:textId="77777777" w:rsidR="0055468E" w:rsidRDefault="0055468E" w:rsidP="0055468E">
      <w:pPr>
        <w:pStyle w:val="SemEspaamento"/>
        <w:spacing w:line="360" w:lineRule="auto"/>
        <w:ind w:firstLine="708"/>
        <w:rPr>
          <w:color w:val="000000"/>
        </w:rPr>
      </w:pPr>
    </w:p>
    <w:p w14:paraId="0740586E" w14:textId="77777777" w:rsidR="0055468E" w:rsidRPr="00E83B94" w:rsidRDefault="0055468E" w:rsidP="0055468E">
      <w:pPr>
        <w:pStyle w:val="SemEspaamento"/>
        <w:spacing w:line="360" w:lineRule="auto"/>
        <w:ind w:firstLine="708"/>
        <w:rPr>
          <w:color w:val="000000"/>
        </w:rPr>
      </w:pPr>
      <w:r>
        <w:rPr>
          <w:color w:val="000000"/>
        </w:rPr>
        <w:t>Figura 2</w:t>
      </w:r>
      <w:r w:rsidRPr="00E83B94">
        <w:rPr>
          <w:color w:val="000000"/>
        </w:rPr>
        <w:t xml:space="preserve">. </w:t>
      </w:r>
      <w:r>
        <w:rPr>
          <w:color w:val="000000"/>
        </w:rPr>
        <w:t>Modelo estrutural da base de dados para aplicação da análise fatorial</w:t>
      </w:r>
      <w:r w:rsidRPr="00E83B94">
        <w:rPr>
          <w:color w:val="000000"/>
        </w:rPr>
        <w:t>.</w:t>
      </w:r>
    </w:p>
    <w:p w14:paraId="4A8D1D8C" w14:textId="77777777" w:rsidR="0055468E" w:rsidRDefault="0055468E" w:rsidP="0055468E">
      <w:pPr>
        <w:pStyle w:val="SemEspaamento"/>
        <w:spacing w:line="360" w:lineRule="auto"/>
        <w:ind w:firstLine="708"/>
        <w:rPr>
          <w:color w:val="000000"/>
        </w:rPr>
      </w:pPr>
      <w:r w:rsidRPr="00E83B94">
        <w:rPr>
          <w:color w:val="000000"/>
        </w:rPr>
        <w:t>Fonte: (Fávero; Belfiore, 2017).</w:t>
      </w:r>
    </w:p>
    <w:p w14:paraId="69C7A643" w14:textId="77777777" w:rsidR="0055468E" w:rsidRPr="00E83B94" w:rsidRDefault="0055468E" w:rsidP="0055468E">
      <w:pPr>
        <w:pStyle w:val="SemEspaamento"/>
        <w:spacing w:line="360" w:lineRule="auto"/>
        <w:rPr>
          <w:color w:val="000000"/>
        </w:rPr>
      </w:pPr>
    </w:p>
    <w:p w14:paraId="2B4237A6" w14:textId="77777777" w:rsidR="0055468E" w:rsidRPr="00E83B94" w:rsidRDefault="0055468E" w:rsidP="0055468E">
      <w:pPr>
        <w:pStyle w:val="SemEspaamento"/>
        <w:spacing w:line="360" w:lineRule="auto"/>
        <w:ind w:firstLine="708"/>
        <w:rPr>
          <w:color w:val="000000"/>
        </w:rPr>
      </w:pPr>
    </w:p>
    <w:p w14:paraId="265DB6F2" w14:textId="77777777" w:rsidR="0055468E" w:rsidRPr="00E83B94" w:rsidRDefault="0055468E" w:rsidP="0055468E">
      <w:pPr>
        <w:pStyle w:val="SemEspaamento"/>
        <w:spacing w:line="360" w:lineRule="auto"/>
        <w:ind w:firstLine="708"/>
        <w:rPr>
          <w:color w:val="000000"/>
        </w:rPr>
      </w:pPr>
      <w:r w:rsidRPr="00E83B94">
        <w:rPr>
          <w:color w:val="000000"/>
        </w:rPr>
        <w:t xml:space="preserve">Para extração de fatores partindo de k quantidade de variáveis X, será definida a matriz de correlações ρ que refletem os valores das correlações lineares de Pearson dentre cada par de variável conforme as figuras abaixo. A matriz ρ é simétrica no sentido diagonal principal </w:t>
      </w:r>
      <w:r>
        <w:rPr>
          <w:color w:val="000000"/>
        </w:rPr>
        <w:t xml:space="preserve">com </w:t>
      </w:r>
      <w:r w:rsidRPr="00E83B94">
        <w:rPr>
          <w:color w:val="000000"/>
        </w:rPr>
        <w:t>valores iguais a 1.</w:t>
      </w:r>
      <w:r>
        <w:rPr>
          <w:color w:val="000000"/>
        </w:rPr>
        <w:t xml:space="preserve"> Na formula</w:t>
      </w:r>
      <w:r w:rsidRPr="00E83B94">
        <w:rPr>
          <w:color w:val="000000"/>
        </w:rPr>
        <w:t>, é dado o exemplo de uma base com duas variáveis, sendo elas X1 e X2, a média das variáveis X1 e X2.</w:t>
      </w:r>
    </w:p>
    <w:p w14:paraId="74401B02" w14:textId="77777777" w:rsidR="0055468E" w:rsidRPr="00E83B94" w:rsidRDefault="0055468E" w:rsidP="0055468E">
      <w:pPr>
        <w:pStyle w:val="SemEspaamento"/>
        <w:spacing w:line="360" w:lineRule="auto"/>
        <w:rPr>
          <w:color w:val="000000"/>
        </w:rPr>
      </w:pPr>
    </w:p>
    <w:p w14:paraId="5A59054D" w14:textId="77777777" w:rsidR="0055468E" w:rsidRPr="00E83B94" w:rsidRDefault="0055468E" w:rsidP="0055468E">
      <w:pPr>
        <w:pStyle w:val="SemEspaamento"/>
        <w:spacing w:line="360" w:lineRule="auto"/>
        <w:ind w:firstLine="708"/>
        <w:rPr>
          <w:color w:val="000000"/>
        </w:rPr>
      </w:pPr>
      <w:r>
        <w:rPr>
          <w:color w:val="000000"/>
        </w:rPr>
        <w:t>Figura (3</w:t>
      </w:r>
      <w:r w:rsidRPr="00E83B94">
        <w:rPr>
          <w:color w:val="000000"/>
        </w:rPr>
        <w:t xml:space="preserve">)                                                          </w:t>
      </w:r>
      <w:r>
        <w:rPr>
          <w:color w:val="000000"/>
        </w:rPr>
        <w:t xml:space="preserve">                       </w:t>
      </w:r>
    </w:p>
    <w:p w14:paraId="242D3244" w14:textId="77777777" w:rsidR="0055468E" w:rsidRDefault="0055468E" w:rsidP="0055468E">
      <w:pPr>
        <w:pStyle w:val="SemEspaamento"/>
        <w:spacing w:line="360" w:lineRule="auto"/>
        <w:ind w:firstLine="708"/>
        <w:rPr>
          <w:color w:val="000000"/>
        </w:rPr>
      </w:pPr>
      <w:r w:rsidRPr="00E83B94">
        <w:rPr>
          <w:noProof/>
          <w:color w:val="000000"/>
          <w:lang w:eastAsia="pt-BR"/>
        </w:rPr>
        <w:drawing>
          <wp:inline distT="0" distB="0" distL="0" distR="0" wp14:anchorId="37D53197" wp14:editId="08DC5017">
            <wp:extent cx="2885121" cy="1142915"/>
            <wp:effectExtent l="0" t="0" r="0"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 Pearson C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4286" cy="1194083"/>
                    </a:xfrm>
                    <a:prstGeom prst="rect">
                      <a:avLst/>
                    </a:prstGeom>
                  </pic:spPr>
                </pic:pic>
              </a:graphicData>
            </a:graphic>
          </wp:inline>
        </w:drawing>
      </w:r>
      <w:r w:rsidRPr="00E83B94">
        <w:rPr>
          <w:color w:val="000000"/>
        </w:rPr>
        <w:t xml:space="preserve">   </w:t>
      </w:r>
    </w:p>
    <w:p w14:paraId="74EE25A1" w14:textId="77777777" w:rsidR="0055468E" w:rsidRDefault="0055468E" w:rsidP="0055468E">
      <w:pPr>
        <w:pStyle w:val="SemEspaamento"/>
        <w:spacing w:line="360" w:lineRule="auto"/>
        <w:ind w:firstLine="708"/>
        <w:rPr>
          <w:color w:val="000000"/>
        </w:rPr>
      </w:pPr>
    </w:p>
    <w:p w14:paraId="0ECFA266" w14:textId="77777777" w:rsidR="0055468E" w:rsidRDefault="0055468E" w:rsidP="0055468E">
      <w:pPr>
        <w:pStyle w:val="SemEspaamento"/>
        <w:spacing w:line="360" w:lineRule="auto"/>
        <w:rPr>
          <w:color w:val="000000"/>
        </w:rPr>
      </w:pPr>
    </w:p>
    <w:p w14:paraId="4E95E42B" w14:textId="77777777" w:rsidR="0055468E" w:rsidRDefault="0055468E" w:rsidP="0055468E">
      <w:pPr>
        <w:pStyle w:val="SemEspaamento"/>
        <w:spacing w:line="360" w:lineRule="auto"/>
        <w:ind w:firstLine="708"/>
        <w:rPr>
          <w:color w:val="000000"/>
        </w:rPr>
      </w:pPr>
    </w:p>
    <w:p w14:paraId="675F198A" w14:textId="77777777" w:rsidR="0055468E" w:rsidRPr="00E83B94" w:rsidRDefault="0055468E" w:rsidP="0055468E">
      <w:pPr>
        <w:pStyle w:val="SemEspaamento"/>
        <w:spacing w:line="360" w:lineRule="auto"/>
        <w:ind w:firstLine="708"/>
        <w:rPr>
          <w:color w:val="000000"/>
        </w:rPr>
      </w:pPr>
      <w:r>
        <w:rPr>
          <w:color w:val="000000"/>
        </w:rPr>
        <w:lastRenderedPageBreak/>
        <w:t>Figura 3</w:t>
      </w:r>
      <w:r w:rsidRPr="00E83B94">
        <w:rPr>
          <w:color w:val="000000"/>
        </w:rPr>
        <w:t xml:space="preserve">. </w:t>
      </w:r>
      <w:r>
        <w:rPr>
          <w:color w:val="000000"/>
        </w:rPr>
        <w:t>Expressão utilizada para o cálculo da correlação de Pearson.</w:t>
      </w:r>
    </w:p>
    <w:p w14:paraId="4663ADC1" w14:textId="77777777" w:rsidR="0055468E" w:rsidRPr="00E83B94" w:rsidRDefault="0055468E" w:rsidP="0055468E">
      <w:pPr>
        <w:pStyle w:val="SemEspaamento"/>
        <w:spacing w:line="360" w:lineRule="auto"/>
        <w:ind w:firstLine="708"/>
        <w:rPr>
          <w:color w:val="000000"/>
        </w:rPr>
      </w:pPr>
      <w:r w:rsidRPr="00E83B94">
        <w:rPr>
          <w:color w:val="000000"/>
        </w:rPr>
        <w:t>Fonte: (Fávero; Belfiore, 2017).</w:t>
      </w:r>
    </w:p>
    <w:p w14:paraId="790DB128" w14:textId="77777777" w:rsidR="0055468E" w:rsidRDefault="0055468E" w:rsidP="0055468E">
      <w:pPr>
        <w:pStyle w:val="SemEspaamento"/>
        <w:spacing w:line="360" w:lineRule="auto"/>
        <w:rPr>
          <w:color w:val="000000"/>
        </w:rPr>
      </w:pPr>
    </w:p>
    <w:p w14:paraId="1D5248E4" w14:textId="77777777" w:rsidR="0055468E" w:rsidRDefault="0055468E" w:rsidP="0055468E">
      <w:pPr>
        <w:pStyle w:val="SemEspaamento"/>
        <w:spacing w:line="360" w:lineRule="auto"/>
        <w:ind w:firstLine="708"/>
        <w:rPr>
          <w:color w:val="000000"/>
        </w:rPr>
      </w:pPr>
      <w:r>
        <w:rPr>
          <w:color w:val="000000"/>
        </w:rPr>
        <w:t>Figura (4</w:t>
      </w:r>
      <w:r w:rsidRPr="00E83B94">
        <w:rPr>
          <w:color w:val="000000"/>
        </w:rPr>
        <w:t>)</w:t>
      </w:r>
    </w:p>
    <w:p w14:paraId="78C301F4" w14:textId="77777777" w:rsidR="0055468E" w:rsidRPr="00E83B94" w:rsidRDefault="0055468E" w:rsidP="0055468E">
      <w:pPr>
        <w:pStyle w:val="SemEspaamento"/>
        <w:spacing w:line="360" w:lineRule="auto"/>
        <w:ind w:firstLine="708"/>
        <w:rPr>
          <w:color w:val="000000"/>
        </w:rPr>
      </w:pPr>
      <w:r w:rsidRPr="00E83B94">
        <w:rPr>
          <w:color w:val="000000"/>
        </w:rPr>
        <w:t xml:space="preserve">    </w:t>
      </w:r>
      <w:r w:rsidRPr="00E83B94">
        <w:rPr>
          <w:noProof/>
          <w:color w:val="000000"/>
          <w:lang w:eastAsia="pt-BR"/>
        </w:rPr>
        <w:drawing>
          <wp:inline distT="0" distB="0" distL="0" distR="0" wp14:anchorId="06F93ADB" wp14:editId="22539563">
            <wp:extent cx="2105247" cy="1120747"/>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ar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4376" cy="1146901"/>
                    </a:xfrm>
                    <a:prstGeom prst="rect">
                      <a:avLst/>
                    </a:prstGeom>
                  </pic:spPr>
                </pic:pic>
              </a:graphicData>
            </a:graphic>
          </wp:inline>
        </w:drawing>
      </w:r>
    </w:p>
    <w:p w14:paraId="6C2EF782" w14:textId="77777777" w:rsidR="0055468E" w:rsidRPr="00E83B94" w:rsidRDefault="0055468E" w:rsidP="0055468E">
      <w:pPr>
        <w:pStyle w:val="SemEspaamento"/>
        <w:spacing w:line="360" w:lineRule="auto"/>
        <w:ind w:firstLine="708"/>
        <w:rPr>
          <w:color w:val="000000"/>
        </w:rPr>
      </w:pPr>
      <w:r>
        <w:rPr>
          <w:color w:val="000000"/>
        </w:rPr>
        <w:t>Figura 4</w:t>
      </w:r>
      <w:r w:rsidRPr="00E83B94">
        <w:rPr>
          <w:color w:val="000000"/>
        </w:rPr>
        <w:t xml:space="preserve">. </w:t>
      </w:r>
      <w:r>
        <w:rPr>
          <w:color w:val="000000"/>
        </w:rPr>
        <w:t>Matriz de correlações.</w:t>
      </w:r>
    </w:p>
    <w:p w14:paraId="60DA1875" w14:textId="77777777" w:rsidR="0055468E" w:rsidRPr="00E83B94" w:rsidRDefault="0055468E" w:rsidP="0055468E">
      <w:pPr>
        <w:pStyle w:val="SemEspaamento"/>
        <w:spacing w:line="360" w:lineRule="auto"/>
        <w:ind w:firstLine="708"/>
        <w:rPr>
          <w:color w:val="000000"/>
        </w:rPr>
      </w:pPr>
      <w:r w:rsidRPr="00E83B94">
        <w:rPr>
          <w:color w:val="000000"/>
        </w:rPr>
        <w:t>Fonte: (Fávero; Belfiore, 2017).</w:t>
      </w:r>
    </w:p>
    <w:p w14:paraId="29E91F71" w14:textId="77777777" w:rsidR="0055468E" w:rsidRPr="00E83B94" w:rsidRDefault="0055468E" w:rsidP="0055468E">
      <w:pPr>
        <w:pStyle w:val="SemEspaamento"/>
        <w:spacing w:line="360" w:lineRule="auto"/>
        <w:ind w:firstLine="708"/>
        <w:rPr>
          <w:color w:val="000000"/>
        </w:rPr>
      </w:pPr>
      <w:r w:rsidRPr="00E83B94">
        <w:rPr>
          <w:color w:val="000000"/>
        </w:rPr>
        <w:t xml:space="preserve">                                                                              </w:t>
      </w:r>
      <w:r>
        <w:rPr>
          <w:color w:val="000000"/>
        </w:rPr>
        <w:t xml:space="preserve">                            </w:t>
      </w:r>
      <w:r w:rsidRPr="00E83B94">
        <w:rPr>
          <w:color w:val="000000"/>
        </w:rPr>
        <w:t xml:space="preserve">                                                                                                                          </w:t>
      </w:r>
      <w:r>
        <w:rPr>
          <w:color w:val="000000"/>
        </w:rPr>
        <w:t xml:space="preserve">       </w:t>
      </w:r>
      <w:r w:rsidRPr="00E83B94">
        <w:rPr>
          <w:color w:val="000000"/>
        </w:rPr>
        <w:t xml:space="preserve">  </w:t>
      </w:r>
      <w:r>
        <w:rPr>
          <w:color w:val="000000"/>
        </w:rPr>
        <w:t xml:space="preserve">    </w:t>
      </w:r>
      <w:r w:rsidRPr="00E83B94">
        <w:rPr>
          <w:color w:val="000000"/>
        </w:rPr>
        <w:t xml:space="preserve">                                                 </w:t>
      </w:r>
      <w:r>
        <w:rPr>
          <w:color w:val="000000"/>
        </w:rPr>
        <w:t xml:space="preserve">                                                                                    </w:t>
      </w:r>
    </w:p>
    <w:p w14:paraId="6F67EAD8" w14:textId="77777777" w:rsidR="0055468E" w:rsidRDefault="0055468E" w:rsidP="0055468E">
      <w:pPr>
        <w:pStyle w:val="SemEspaamento"/>
        <w:spacing w:line="360" w:lineRule="auto"/>
        <w:ind w:firstLine="708"/>
        <w:rPr>
          <w:color w:val="000000"/>
        </w:rPr>
      </w:pPr>
      <w:r w:rsidRPr="00E83B94">
        <w:rPr>
          <w:color w:val="000000"/>
        </w:rPr>
        <w:t>A correlação de Pearson pode variar entre -1 e 1, o valor estando próximo dessas extremidades, indica determinado grau de relação linear viabilizando a construção de um fator. Em contrapartida, o valor próximo de zero, pode indicar baixo grau de correlação. Em outras palavras</w:t>
      </w:r>
      <w:r>
        <w:rPr>
          <w:color w:val="000000"/>
        </w:rPr>
        <w:t>,</w:t>
      </w:r>
      <w:r w:rsidRPr="00E83B94">
        <w:rPr>
          <w:color w:val="000000"/>
        </w:rPr>
        <w:t xml:space="preserve"> o atributo analisado, pode não impactar de forma significativa para a alteração de outras variáveis durante a análise, resultando na adequação em outros fatores de forma isolada. Os fatores de forma única, são entendidos como representações de dimensões latentes que evidenciam o comportamento das variáveis originais. A figura abaixo, ilustra o nível de correlação que é identificada a partir da matriz ρ de forma bidimensional, analisando os dados em pares.</w:t>
      </w:r>
      <w:r>
        <w:rPr>
          <w:color w:val="000000"/>
        </w:rPr>
        <w:t xml:space="preserve"> A figura cinco (5</w:t>
      </w:r>
      <w:r w:rsidRPr="00E83B94">
        <w:rPr>
          <w:color w:val="000000"/>
        </w:rPr>
        <w:t>) nos mostra um nível de correlação positivo, ou seja; se o valor de determinada variável aumenta, uma outra semelhante sobe em conjunto. Todavia, a fig</w:t>
      </w:r>
      <w:r>
        <w:rPr>
          <w:color w:val="000000"/>
        </w:rPr>
        <w:t>ura seis (6</w:t>
      </w:r>
      <w:r w:rsidRPr="00E83B94">
        <w:rPr>
          <w:color w:val="000000"/>
        </w:rPr>
        <w:t>) indica uma correlação de Pearson próxima de 0, indicando que uma variável não impacta a outra. Entende-se que as escolhas dos fatores utilizados para a análise são de livre escolha pelo pesquisador, visando adequá-las para o estudo dentro d</w:t>
      </w:r>
      <w:r>
        <w:rPr>
          <w:color w:val="000000"/>
        </w:rPr>
        <w:t xml:space="preserve">a área qualificada. Para adequação global da análise fatorial será levada em consideração a </w:t>
      </w:r>
      <w:r w:rsidRPr="00275418">
        <w:rPr>
          <w:color w:val="000000"/>
        </w:rPr>
        <w:t>hipótese nula. Em outra</w:t>
      </w:r>
      <w:r>
        <w:rPr>
          <w:color w:val="000000"/>
        </w:rPr>
        <w:t xml:space="preserve">s palavras, nossa matriz </w:t>
      </w:r>
      <w:r w:rsidRPr="00E83B94">
        <w:rPr>
          <w:color w:val="000000"/>
        </w:rPr>
        <w:t>ρ</w:t>
      </w:r>
      <w:r>
        <w:rPr>
          <w:color w:val="000000"/>
        </w:rPr>
        <w:t xml:space="preserve"> é </w:t>
      </w:r>
      <w:r w:rsidRPr="00275418">
        <w:rPr>
          <w:color w:val="000000"/>
        </w:rPr>
        <w:t>estatisticamente significante, dado o nível de significância de 95%</w:t>
      </w:r>
      <w:r>
        <w:rPr>
          <w:color w:val="000000"/>
        </w:rPr>
        <w:t>.</w:t>
      </w:r>
    </w:p>
    <w:p w14:paraId="3C0E15A1" w14:textId="77777777" w:rsidR="0055468E" w:rsidRDefault="0055468E" w:rsidP="0055468E">
      <w:pPr>
        <w:pStyle w:val="SemEspaamento"/>
        <w:spacing w:line="360" w:lineRule="auto"/>
        <w:ind w:firstLine="708"/>
        <w:rPr>
          <w:color w:val="000000"/>
        </w:rPr>
      </w:pPr>
    </w:p>
    <w:p w14:paraId="03609077" w14:textId="77777777" w:rsidR="0055468E" w:rsidRDefault="0055468E" w:rsidP="0055468E">
      <w:pPr>
        <w:pStyle w:val="SemEspaamento"/>
        <w:spacing w:line="360" w:lineRule="auto"/>
        <w:ind w:firstLine="708"/>
        <w:rPr>
          <w:color w:val="000000"/>
        </w:rPr>
      </w:pPr>
    </w:p>
    <w:p w14:paraId="2A92E9F1" w14:textId="77777777" w:rsidR="0055468E" w:rsidRDefault="0055468E" w:rsidP="0055468E">
      <w:pPr>
        <w:pStyle w:val="SemEspaamento"/>
        <w:spacing w:line="360" w:lineRule="auto"/>
        <w:ind w:firstLine="708"/>
        <w:rPr>
          <w:color w:val="000000"/>
        </w:rPr>
      </w:pPr>
    </w:p>
    <w:p w14:paraId="61258BAE" w14:textId="77777777" w:rsidR="0055468E" w:rsidRDefault="0055468E" w:rsidP="0055468E">
      <w:pPr>
        <w:pStyle w:val="SemEspaamento"/>
        <w:spacing w:line="360" w:lineRule="auto"/>
        <w:ind w:firstLine="708"/>
        <w:rPr>
          <w:color w:val="000000"/>
        </w:rPr>
      </w:pPr>
    </w:p>
    <w:p w14:paraId="786C76D6" w14:textId="77777777" w:rsidR="0055468E" w:rsidRDefault="0055468E" w:rsidP="0055468E">
      <w:pPr>
        <w:pStyle w:val="SemEspaamento"/>
        <w:spacing w:line="360" w:lineRule="auto"/>
        <w:ind w:firstLine="708"/>
        <w:rPr>
          <w:color w:val="000000"/>
        </w:rPr>
      </w:pPr>
    </w:p>
    <w:p w14:paraId="7417EDC5" w14:textId="77777777" w:rsidR="0055468E" w:rsidRDefault="0055468E" w:rsidP="0055468E">
      <w:pPr>
        <w:pStyle w:val="SemEspaamento"/>
        <w:spacing w:line="360" w:lineRule="auto"/>
        <w:ind w:firstLine="708"/>
        <w:rPr>
          <w:color w:val="000000"/>
        </w:rPr>
      </w:pPr>
    </w:p>
    <w:p w14:paraId="55098C7C" w14:textId="77777777" w:rsidR="0055468E" w:rsidRPr="00E83B94" w:rsidRDefault="0055468E" w:rsidP="0055468E">
      <w:pPr>
        <w:pStyle w:val="SemEspaamento"/>
        <w:spacing w:line="360" w:lineRule="auto"/>
        <w:ind w:firstLine="708"/>
        <w:rPr>
          <w:color w:val="000000"/>
        </w:rPr>
      </w:pPr>
    </w:p>
    <w:p w14:paraId="00A95489" w14:textId="77777777" w:rsidR="0055468E" w:rsidRPr="00E83B94" w:rsidRDefault="0055468E" w:rsidP="0055468E">
      <w:pPr>
        <w:pStyle w:val="SemEspaamento"/>
        <w:spacing w:line="360" w:lineRule="auto"/>
        <w:ind w:firstLine="708"/>
        <w:rPr>
          <w:color w:val="000000"/>
        </w:rPr>
      </w:pPr>
    </w:p>
    <w:p w14:paraId="7B1CCD2E" w14:textId="77777777" w:rsidR="0055468E" w:rsidRPr="00E83B94" w:rsidRDefault="0055468E" w:rsidP="0055468E">
      <w:pPr>
        <w:pStyle w:val="SemEspaamento"/>
        <w:spacing w:line="360" w:lineRule="auto"/>
        <w:ind w:firstLine="708"/>
        <w:rPr>
          <w:color w:val="000000"/>
        </w:rPr>
      </w:pPr>
      <w:r>
        <w:rPr>
          <w:color w:val="000000"/>
        </w:rPr>
        <w:lastRenderedPageBreak/>
        <w:t>Figura (5</w:t>
      </w:r>
      <w:r w:rsidRPr="00E83B94">
        <w:rPr>
          <w:color w:val="000000"/>
        </w:rPr>
        <w:t xml:space="preserve">)                           </w:t>
      </w:r>
      <w:r>
        <w:rPr>
          <w:color w:val="000000"/>
        </w:rPr>
        <w:t xml:space="preserve">                       Figura (6</w:t>
      </w:r>
      <w:r w:rsidRPr="00E83B94">
        <w:rPr>
          <w:color w:val="000000"/>
        </w:rPr>
        <w:t xml:space="preserve">)                                      </w:t>
      </w:r>
    </w:p>
    <w:p w14:paraId="1AF84D82" w14:textId="77777777" w:rsidR="0055468E" w:rsidRPr="00E83B94" w:rsidRDefault="0055468E" w:rsidP="0055468E">
      <w:pPr>
        <w:pStyle w:val="SemEspaamento"/>
        <w:spacing w:line="360" w:lineRule="auto"/>
        <w:ind w:firstLine="708"/>
        <w:rPr>
          <w:color w:val="000000"/>
        </w:rPr>
      </w:pPr>
      <w:r w:rsidRPr="00E83B94">
        <w:rPr>
          <w:noProof/>
          <w:color w:val="000000"/>
          <w:lang w:eastAsia="pt-BR"/>
        </w:rPr>
        <w:drawing>
          <wp:inline distT="0" distB="0" distL="0" distR="0" wp14:anchorId="7B96C8C9" wp14:editId="62A1AE58">
            <wp:extent cx="2000250" cy="1735794"/>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ção positiva.png"/>
                    <pic:cNvPicPr/>
                  </pic:nvPicPr>
                  <pic:blipFill>
                    <a:blip r:embed="rId15">
                      <a:extLst>
                        <a:ext uri="{28A0092B-C50C-407E-A947-70E740481C1C}">
                          <a14:useLocalDpi xmlns:a14="http://schemas.microsoft.com/office/drawing/2010/main" val="0"/>
                        </a:ext>
                      </a:extLst>
                    </a:blip>
                    <a:stretch>
                      <a:fillRect/>
                    </a:stretch>
                  </pic:blipFill>
                  <pic:spPr>
                    <a:xfrm>
                      <a:off x="0" y="0"/>
                      <a:ext cx="2022899" cy="1755449"/>
                    </a:xfrm>
                    <a:prstGeom prst="rect">
                      <a:avLst/>
                    </a:prstGeom>
                  </pic:spPr>
                </pic:pic>
              </a:graphicData>
            </a:graphic>
          </wp:inline>
        </w:drawing>
      </w:r>
      <w:r w:rsidRPr="00E83B94">
        <w:rPr>
          <w:noProof/>
          <w:color w:val="000000"/>
          <w:lang w:eastAsia="pt-BR"/>
        </w:rPr>
        <w:drawing>
          <wp:inline distT="0" distB="0" distL="0" distR="0" wp14:anchorId="6FAA5263" wp14:editId="742799CC">
            <wp:extent cx="1899568" cy="16859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ação próxima de zero.png"/>
                    <pic:cNvPicPr/>
                  </pic:nvPicPr>
                  <pic:blipFill>
                    <a:blip r:embed="rId16">
                      <a:extLst>
                        <a:ext uri="{28A0092B-C50C-407E-A947-70E740481C1C}">
                          <a14:useLocalDpi xmlns:a14="http://schemas.microsoft.com/office/drawing/2010/main" val="0"/>
                        </a:ext>
                      </a:extLst>
                    </a:blip>
                    <a:stretch>
                      <a:fillRect/>
                    </a:stretch>
                  </pic:blipFill>
                  <pic:spPr>
                    <a:xfrm>
                      <a:off x="0" y="0"/>
                      <a:ext cx="1925995" cy="1709380"/>
                    </a:xfrm>
                    <a:prstGeom prst="rect">
                      <a:avLst/>
                    </a:prstGeom>
                  </pic:spPr>
                </pic:pic>
              </a:graphicData>
            </a:graphic>
          </wp:inline>
        </w:drawing>
      </w:r>
    </w:p>
    <w:p w14:paraId="42C2338B" w14:textId="77777777" w:rsidR="0055468E" w:rsidRDefault="0055468E" w:rsidP="0055468E">
      <w:pPr>
        <w:pStyle w:val="SemEspaamento"/>
        <w:spacing w:line="360" w:lineRule="auto"/>
        <w:ind w:firstLine="708"/>
        <w:rPr>
          <w:color w:val="000000"/>
        </w:rPr>
      </w:pPr>
      <w:r>
        <w:rPr>
          <w:color w:val="000000"/>
        </w:rPr>
        <w:t>Figura 5 &amp; 6</w:t>
      </w:r>
      <w:r w:rsidRPr="00E83B94">
        <w:rPr>
          <w:color w:val="000000"/>
        </w:rPr>
        <w:t xml:space="preserve">. </w:t>
      </w:r>
      <w:r>
        <w:rPr>
          <w:color w:val="000000"/>
        </w:rPr>
        <w:t>Projeção dos pontos em cada plano, formado por determinados pares de variáveis.</w:t>
      </w:r>
    </w:p>
    <w:p w14:paraId="2F4021A1" w14:textId="77777777" w:rsidR="0055468E" w:rsidRDefault="0055468E" w:rsidP="0055468E">
      <w:pPr>
        <w:pStyle w:val="SemEspaamento"/>
        <w:spacing w:line="360" w:lineRule="auto"/>
        <w:ind w:firstLine="708"/>
        <w:rPr>
          <w:color w:val="000000"/>
        </w:rPr>
      </w:pPr>
      <w:r w:rsidRPr="00E83B94">
        <w:rPr>
          <w:color w:val="000000"/>
        </w:rPr>
        <w:t>Fonte: (Fávero; Belfiore, 2017).</w:t>
      </w:r>
    </w:p>
    <w:p w14:paraId="4A56F7ED" w14:textId="77777777" w:rsidR="0055468E" w:rsidRPr="00E83B94" w:rsidRDefault="0055468E" w:rsidP="0055468E">
      <w:pPr>
        <w:pStyle w:val="SemEspaamento"/>
        <w:spacing w:line="360" w:lineRule="auto"/>
        <w:rPr>
          <w:color w:val="000000"/>
        </w:rPr>
      </w:pPr>
    </w:p>
    <w:p w14:paraId="05722228" w14:textId="77777777" w:rsidR="0055468E" w:rsidRPr="00E83B94" w:rsidRDefault="0055468E" w:rsidP="0055468E">
      <w:pPr>
        <w:pStyle w:val="SemEspaamento"/>
        <w:spacing w:line="360" w:lineRule="auto"/>
        <w:ind w:firstLine="708"/>
        <w:rPr>
          <w:color w:val="000000"/>
        </w:rPr>
      </w:pPr>
      <w:r w:rsidRPr="00E83B94">
        <w:rPr>
          <w:color w:val="000000"/>
        </w:rPr>
        <w:t>Um fator representa a combinação de forma linear das variáveis originais, seguindo este conceito, definimos variáveis K e uma subsequente quantia de K fatores. Para seguirmos com o estudo, precisamos extrair os autovalores de determinada matriz ρ que são obtidos a partir da solução do cálculo presente na figura abaixo e nos dará uma matriz K x K</w:t>
      </w:r>
      <w:r>
        <w:rPr>
          <w:color w:val="000000"/>
        </w:rPr>
        <w:t xml:space="preserve"> de dimensões </w:t>
      </w:r>
      <w:r w:rsidRPr="00E83B94">
        <w:rPr>
          <w:color w:val="000000"/>
        </w:rPr>
        <w:t>(Fávero; Belfiore, 2017).</w:t>
      </w:r>
    </w:p>
    <w:p w14:paraId="069510F5" w14:textId="77777777" w:rsidR="0055468E" w:rsidRPr="00E83B94" w:rsidRDefault="0055468E" w:rsidP="0055468E">
      <w:pPr>
        <w:pStyle w:val="SemEspaamento"/>
        <w:spacing w:line="360" w:lineRule="auto"/>
        <w:ind w:firstLine="708"/>
        <w:rPr>
          <w:color w:val="000000"/>
        </w:rPr>
      </w:pPr>
    </w:p>
    <w:p w14:paraId="1FB831DD" w14:textId="77777777" w:rsidR="0055468E" w:rsidRPr="00E83B94" w:rsidRDefault="0055468E" w:rsidP="0055468E">
      <w:pPr>
        <w:pStyle w:val="SemEspaamento"/>
        <w:spacing w:line="360" w:lineRule="auto"/>
        <w:ind w:firstLine="708"/>
        <w:rPr>
          <w:color w:val="000000"/>
        </w:rPr>
      </w:pPr>
      <w:r>
        <w:rPr>
          <w:color w:val="000000"/>
        </w:rPr>
        <w:t>Figura (7</w:t>
      </w:r>
      <w:r w:rsidRPr="00E83B94">
        <w:rPr>
          <w:color w:val="000000"/>
        </w:rPr>
        <w:t xml:space="preserve">)                                   </w:t>
      </w:r>
      <w:r>
        <w:rPr>
          <w:color w:val="000000"/>
        </w:rPr>
        <w:t xml:space="preserve">                       Figura (8</w:t>
      </w:r>
      <w:r w:rsidRPr="00E83B94">
        <w:rPr>
          <w:color w:val="000000"/>
        </w:rPr>
        <w:t>)</w:t>
      </w:r>
    </w:p>
    <w:p w14:paraId="785DC13A" w14:textId="77777777" w:rsidR="0055468E" w:rsidRPr="00E83B94" w:rsidRDefault="0055468E" w:rsidP="0055468E">
      <w:pPr>
        <w:pStyle w:val="SemEspaamento"/>
        <w:spacing w:line="360" w:lineRule="auto"/>
        <w:ind w:firstLine="708"/>
        <w:rPr>
          <w:color w:val="000000"/>
        </w:rPr>
      </w:pPr>
    </w:p>
    <w:p w14:paraId="3FCAB506" w14:textId="77777777" w:rsidR="0055468E" w:rsidRPr="00E83B94" w:rsidRDefault="0055468E" w:rsidP="0055468E">
      <w:pPr>
        <w:pStyle w:val="SemEspaamento"/>
        <w:spacing w:line="360" w:lineRule="auto"/>
        <w:ind w:firstLine="708"/>
        <w:rPr>
          <w:color w:val="000000"/>
        </w:rPr>
      </w:pPr>
      <w:r w:rsidRPr="00E83B94">
        <w:rPr>
          <w:noProof/>
          <w:color w:val="000000"/>
          <w:lang w:eastAsia="pt-BR"/>
        </w:rPr>
        <w:drawing>
          <wp:inline distT="0" distB="0" distL="0" distR="0" wp14:anchorId="2E440E70" wp14:editId="03EAA4C0">
            <wp:extent cx="1409897" cy="26673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ovalores.png"/>
                    <pic:cNvPicPr/>
                  </pic:nvPicPr>
                  <pic:blipFill>
                    <a:blip r:embed="rId17">
                      <a:extLst>
                        <a:ext uri="{28A0092B-C50C-407E-A947-70E740481C1C}">
                          <a14:useLocalDpi xmlns:a14="http://schemas.microsoft.com/office/drawing/2010/main" val="0"/>
                        </a:ext>
                      </a:extLst>
                    </a:blip>
                    <a:stretch>
                      <a:fillRect/>
                    </a:stretch>
                  </pic:blipFill>
                  <pic:spPr>
                    <a:xfrm>
                      <a:off x="0" y="0"/>
                      <a:ext cx="1409897" cy="266737"/>
                    </a:xfrm>
                    <a:prstGeom prst="rect">
                      <a:avLst/>
                    </a:prstGeom>
                  </pic:spPr>
                </pic:pic>
              </a:graphicData>
            </a:graphic>
          </wp:inline>
        </w:drawing>
      </w:r>
      <w:r w:rsidRPr="00E83B94">
        <w:rPr>
          <w:color w:val="000000"/>
        </w:rPr>
        <w:t xml:space="preserve">                                      </w:t>
      </w:r>
      <w:r w:rsidRPr="00E83B94">
        <w:rPr>
          <w:noProof/>
          <w:color w:val="000000"/>
          <w:lang w:eastAsia="pt-BR"/>
        </w:rPr>
        <w:drawing>
          <wp:inline distT="0" distB="0" distL="0" distR="0" wp14:anchorId="5BBF06DB" wp14:editId="4A76E6BC">
            <wp:extent cx="1514686" cy="323895"/>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valores 2.png"/>
                    <pic:cNvPicPr/>
                  </pic:nvPicPr>
                  <pic:blipFill>
                    <a:blip r:embed="rId18">
                      <a:extLst>
                        <a:ext uri="{28A0092B-C50C-407E-A947-70E740481C1C}">
                          <a14:useLocalDpi xmlns:a14="http://schemas.microsoft.com/office/drawing/2010/main" val="0"/>
                        </a:ext>
                      </a:extLst>
                    </a:blip>
                    <a:stretch>
                      <a:fillRect/>
                    </a:stretch>
                  </pic:blipFill>
                  <pic:spPr>
                    <a:xfrm>
                      <a:off x="0" y="0"/>
                      <a:ext cx="1514686" cy="323895"/>
                    </a:xfrm>
                    <a:prstGeom prst="rect">
                      <a:avLst/>
                    </a:prstGeom>
                  </pic:spPr>
                </pic:pic>
              </a:graphicData>
            </a:graphic>
          </wp:inline>
        </w:drawing>
      </w:r>
    </w:p>
    <w:p w14:paraId="5E8F70D5" w14:textId="77777777" w:rsidR="0055468E" w:rsidRPr="00E83B94" w:rsidRDefault="0055468E" w:rsidP="0055468E">
      <w:pPr>
        <w:pStyle w:val="SemEspaamento"/>
        <w:spacing w:line="360" w:lineRule="auto"/>
        <w:ind w:firstLine="708"/>
        <w:rPr>
          <w:color w:val="000000"/>
        </w:rPr>
      </w:pPr>
    </w:p>
    <w:p w14:paraId="3FE88A6C" w14:textId="77777777" w:rsidR="0055468E" w:rsidRDefault="0055468E" w:rsidP="0055468E">
      <w:pPr>
        <w:pStyle w:val="SemEspaamento"/>
        <w:spacing w:line="360" w:lineRule="auto"/>
        <w:ind w:firstLine="708"/>
        <w:rPr>
          <w:color w:val="000000"/>
        </w:rPr>
      </w:pPr>
      <w:r>
        <w:rPr>
          <w:color w:val="000000"/>
        </w:rPr>
        <w:t>Figura 7</w:t>
      </w:r>
      <w:r w:rsidRPr="00E83B94">
        <w:rPr>
          <w:color w:val="000000"/>
        </w:rPr>
        <w:t xml:space="preserve">. </w:t>
      </w:r>
      <w:r>
        <w:rPr>
          <w:color w:val="000000"/>
        </w:rPr>
        <w:t>R</w:t>
      </w:r>
      <w:r w:rsidRPr="00E83B94">
        <w:rPr>
          <w:color w:val="000000"/>
        </w:rPr>
        <w:t>epresenta o cálculo par</w:t>
      </w:r>
      <w:r>
        <w:rPr>
          <w:color w:val="000000"/>
        </w:rPr>
        <w:t>a obter os autovalores.</w:t>
      </w:r>
    </w:p>
    <w:p w14:paraId="5713326A" w14:textId="77777777" w:rsidR="0055468E" w:rsidRDefault="0055468E" w:rsidP="0055468E">
      <w:pPr>
        <w:pStyle w:val="SemEspaamento"/>
        <w:spacing w:line="360" w:lineRule="auto"/>
        <w:ind w:firstLine="708"/>
        <w:rPr>
          <w:color w:val="000000"/>
        </w:rPr>
      </w:pPr>
      <w:r>
        <w:rPr>
          <w:color w:val="000000"/>
        </w:rPr>
        <w:t>Figura 8</w:t>
      </w:r>
      <w:r w:rsidRPr="00E83B94">
        <w:rPr>
          <w:color w:val="000000"/>
        </w:rPr>
        <w:t xml:space="preserve">. </w:t>
      </w:r>
      <w:r>
        <w:rPr>
          <w:color w:val="000000"/>
        </w:rPr>
        <w:t>I</w:t>
      </w:r>
      <w:r w:rsidRPr="00E83B94">
        <w:rPr>
          <w:color w:val="000000"/>
        </w:rPr>
        <w:t>ndica os autovalores propriamente ditos</w:t>
      </w:r>
      <w:r>
        <w:rPr>
          <w:color w:val="000000"/>
        </w:rPr>
        <w:t>.</w:t>
      </w:r>
    </w:p>
    <w:p w14:paraId="1681FCE7" w14:textId="77777777" w:rsidR="0055468E" w:rsidRDefault="0055468E" w:rsidP="0055468E">
      <w:pPr>
        <w:pStyle w:val="SemEspaamento"/>
        <w:spacing w:line="360" w:lineRule="auto"/>
        <w:ind w:firstLine="708"/>
        <w:rPr>
          <w:color w:val="000000"/>
        </w:rPr>
      </w:pPr>
      <w:r w:rsidRPr="00E83B94">
        <w:rPr>
          <w:color w:val="000000"/>
        </w:rPr>
        <w:t>Fonte: (Fávero; Belfiore, 2017).</w:t>
      </w:r>
    </w:p>
    <w:p w14:paraId="6A5F5CDE" w14:textId="77777777" w:rsidR="0055468E" w:rsidRDefault="0055468E" w:rsidP="0055468E">
      <w:pPr>
        <w:pStyle w:val="SemEspaamento"/>
        <w:spacing w:line="360" w:lineRule="auto"/>
        <w:ind w:firstLine="708"/>
        <w:rPr>
          <w:color w:val="000000"/>
        </w:rPr>
      </w:pPr>
    </w:p>
    <w:p w14:paraId="677A9919" w14:textId="77777777" w:rsidR="0055468E" w:rsidRDefault="0055468E" w:rsidP="0055468E">
      <w:pPr>
        <w:pStyle w:val="SemEspaamento"/>
        <w:spacing w:line="360" w:lineRule="auto"/>
        <w:ind w:firstLine="708"/>
        <w:rPr>
          <w:color w:val="000000"/>
        </w:rPr>
      </w:pPr>
    </w:p>
    <w:p w14:paraId="655035DD" w14:textId="77777777" w:rsidR="0055468E" w:rsidRDefault="0055468E" w:rsidP="0055468E">
      <w:pPr>
        <w:pStyle w:val="SemEspaamento"/>
        <w:spacing w:line="360" w:lineRule="auto"/>
        <w:ind w:firstLine="708"/>
        <w:rPr>
          <w:color w:val="000000"/>
        </w:rPr>
      </w:pPr>
    </w:p>
    <w:p w14:paraId="512F3AB2" w14:textId="77777777" w:rsidR="0055468E" w:rsidRDefault="0055468E" w:rsidP="0055468E">
      <w:pPr>
        <w:pStyle w:val="SemEspaamento"/>
        <w:spacing w:line="360" w:lineRule="auto"/>
        <w:ind w:firstLine="708"/>
        <w:rPr>
          <w:color w:val="000000"/>
        </w:rPr>
      </w:pPr>
    </w:p>
    <w:p w14:paraId="1BEBAF95" w14:textId="77777777" w:rsidR="0055468E" w:rsidRDefault="0055468E" w:rsidP="0055468E">
      <w:pPr>
        <w:pStyle w:val="SemEspaamento"/>
        <w:spacing w:line="360" w:lineRule="auto"/>
        <w:ind w:firstLine="708"/>
        <w:rPr>
          <w:color w:val="000000"/>
        </w:rPr>
      </w:pPr>
    </w:p>
    <w:p w14:paraId="3BBBB6B4" w14:textId="77777777" w:rsidR="0055468E" w:rsidRDefault="0055468E" w:rsidP="0055468E">
      <w:pPr>
        <w:pStyle w:val="SemEspaamento"/>
        <w:spacing w:line="360" w:lineRule="auto"/>
        <w:ind w:firstLine="708"/>
        <w:rPr>
          <w:color w:val="000000"/>
        </w:rPr>
      </w:pPr>
    </w:p>
    <w:p w14:paraId="2B5CED7C" w14:textId="77777777" w:rsidR="0055468E" w:rsidRDefault="0055468E" w:rsidP="0055468E">
      <w:pPr>
        <w:pStyle w:val="SemEspaamento"/>
        <w:spacing w:line="360" w:lineRule="auto"/>
        <w:ind w:firstLine="708"/>
        <w:rPr>
          <w:color w:val="000000"/>
        </w:rPr>
      </w:pPr>
    </w:p>
    <w:p w14:paraId="270F7C93" w14:textId="77777777" w:rsidR="0055468E" w:rsidRDefault="0055468E" w:rsidP="0055468E">
      <w:pPr>
        <w:pStyle w:val="SemEspaamento"/>
        <w:spacing w:line="360" w:lineRule="auto"/>
        <w:ind w:firstLine="708"/>
        <w:rPr>
          <w:color w:val="000000"/>
        </w:rPr>
      </w:pPr>
    </w:p>
    <w:p w14:paraId="3E2D5F9D" w14:textId="77777777" w:rsidR="0055468E" w:rsidRDefault="0055468E" w:rsidP="0055468E">
      <w:pPr>
        <w:pStyle w:val="SemEspaamento"/>
        <w:spacing w:line="360" w:lineRule="auto"/>
        <w:ind w:firstLine="708"/>
        <w:rPr>
          <w:color w:val="000000"/>
        </w:rPr>
      </w:pPr>
    </w:p>
    <w:p w14:paraId="62823C3C" w14:textId="77777777" w:rsidR="0055468E" w:rsidRPr="00E83B94" w:rsidRDefault="0055468E" w:rsidP="0055468E">
      <w:pPr>
        <w:pStyle w:val="SemEspaamento"/>
        <w:spacing w:line="360" w:lineRule="auto"/>
        <w:ind w:firstLine="708"/>
        <w:rPr>
          <w:color w:val="000000"/>
        </w:rPr>
      </w:pPr>
    </w:p>
    <w:p w14:paraId="394DC56E" w14:textId="77777777" w:rsidR="0055468E" w:rsidRPr="00E83B94" w:rsidRDefault="0055468E" w:rsidP="0055468E">
      <w:pPr>
        <w:pStyle w:val="SemEspaamento"/>
        <w:spacing w:line="360" w:lineRule="auto"/>
        <w:ind w:firstLine="708"/>
        <w:rPr>
          <w:color w:val="000000"/>
        </w:rPr>
      </w:pPr>
      <w:r>
        <w:rPr>
          <w:color w:val="000000"/>
        </w:rPr>
        <w:lastRenderedPageBreak/>
        <w:t xml:space="preserve">A </w:t>
      </w:r>
      <w:r w:rsidRPr="00E83B94">
        <w:rPr>
          <w:color w:val="000000"/>
        </w:rPr>
        <w:t>formula será resolvida através de cálculo matricial onde será gerada uma nova matriz nomeada com matriz de autovalores conforme a figura abaixo.</w:t>
      </w:r>
    </w:p>
    <w:p w14:paraId="779BDB8F" w14:textId="77777777" w:rsidR="0055468E" w:rsidRPr="00E83B94" w:rsidRDefault="0055468E" w:rsidP="0055468E">
      <w:pPr>
        <w:pStyle w:val="SemEspaamento"/>
        <w:spacing w:line="360" w:lineRule="auto"/>
        <w:ind w:firstLine="708"/>
        <w:rPr>
          <w:color w:val="000000"/>
        </w:rPr>
      </w:pPr>
    </w:p>
    <w:p w14:paraId="3142EB8B" w14:textId="77777777" w:rsidR="0055468E" w:rsidRPr="00E83B94" w:rsidRDefault="0055468E" w:rsidP="0055468E">
      <w:pPr>
        <w:pStyle w:val="SemEspaamento"/>
        <w:spacing w:line="360" w:lineRule="auto"/>
        <w:ind w:firstLine="708"/>
        <w:rPr>
          <w:color w:val="000000"/>
        </w:rPr>
      </w:pPr>
      <w:r>
        <w:rPr>
          <w:color w:val="000000"/>
        </w:rPr>
        <w:t>Figura (9</w:t>
      </w:r>
      <w:r w:rsidRPr="00E83B94">
        <w:rPr>
          <w:color w:val="000000"/>
        </w:rPr>
        <w:t>)</w:t>
      </w:r>
    </w:p>
    <w:p w14:paraId="6F53113B" w14:textId="77777777" w:rsidR="0055468E" w:rsidRPr="00E83B94" w:rsidRDefault="0055468E" w:rsidP="0055468E">
      <w:pPr>
        <w:pStyle w:val="SemEspaamento"/>
        <w:spacing w:line="360" w:lineRule="auto"/>
        <w:ind w:firstLine="708"/>
        <w:rPr>
          <w:color w:val="000000"/>
        </w:rPr>
      </w:pPr>
    </w:p>
    <w:p w14:paraId="60C8E730" w14:textId="77777777" w:rsidR="0055468E" w:rsidRPr="00E83B94" w:rsidRDefault="0055468E" w:rsidP="0055468E">
      <w:pPr>
        <w:pStyle w:val="SemEspaamento"/>
        <w:spacing w:line="360" w:lineRule="auto"/>
        <w:ind w:firstLine="708"/>
        <w:rPr>
          <w:color w:val="000000"/>
        </w:rPr>
      </w:pPr>
      <w:r w:rsidRPr="00E83B94">
        <w:rPr>
          <w:noProof/>
          <w:color w:val="000000"/>
          <w:lang w:eastAsia="pt-BR"/>
        </w:rPr>
        <w:drawing>
          <wp:inline distT="0" distB="0" distL="0" distR="0" wp14:anchorId="4E7E98B5" wp14:editId="69B52C7F">
            <wp:extent cx="2286319" cy="1276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valores 3.png"/>
                    <pic:cNvPicPr/>
                  </pic:nvPicPr>
                  <pic:blipFill>
                    <a:blip r:embed="rId19">
                      <a:extLst>
                        <a:ext uri="{28A0092B-C50C-407E-A947-70E740481C1C}">
                          <a14:useLocalDpi xmlns:a14="http://schemas.microsoft.com/office/drawing/2010/main" val="0"/>
                        </a:ext>
                      </a:extLst>
                    </a:blip>
                    <a:stretch>
                      <a:fillRect/>
                    </a:stretch>
                  </pic:blipFill>
                  <pic:spPr>
                    <a:xfrm>
                      <a:off x="0" y="0"/>
                      <a:ext cx="2286319" cy="1276528"/>
                    </a:xfrm>
                    <a:prstGeom prst="rect">
                      <a:avLst/>
                    </a:prstGeom>
                  </pic:spPr>
                </pic:pic>
              </a:graphicData>
            </a:graphic>
          </wp:inline>
        </w:drawing>
      </w:r>
    </w:p>
    <w:p w14:paraId="165A05DD" w14:textId="77777777" w:rsidR="0055468E" w:rsidRDefault="0055468E" w:rsidP="0055468E">
      <w:pPr>
        <w:pStyle w:val="SemEspaamento"/>
        <w:spacing w:line="360" w:lineRule="auto"/>
        <w:ind w:firstLine="708"/>
        <w:rPr>
          <w:color w:val="000000"/>
        </w:rPr>
      </w:pPr>
      <w:r>
        <w:rPr>
          <w:color w:val="000000"/>
        </w:rPr>
        <w:t>Figura 9</w:t>
      </w:r>
      <w:r w:rsidRPr="00E83B94">
        <w:rPr>
          <w:color w:val="000000"/>
        </w:rPr>
        <w:t xml:space="preserve">. </w:t>
      </w:r>
      <w:r>
        <w:rPr>
          <w:color w:val="000000"/>
        </w:rPr>
        <w:t>Matriz de autovalores.</w:t>
      </w:r>
    </w:p>
    <w:p w14:paraId="169FB891" w14:textId="77777777" w:rsidR="0055468E" w:rsidRPr="00E83B94" w:rsidRDefault="0055468E" w:rsidP="0055468E">
      <w:pPr>
        <w:pStyle w:val="SemEspaamento"/>
        <w:spacing w:line="360" w:lineRule="auto"/>
        <w:ind w:firstLine="708"/>
        <w:rPr>
          <w:color w:val="000000"/>
        </w:rPr>
      </w:pPr>
      <w:r w:rsidRPr="00E83B94">
        <w:rPr>
          <w:color w:val="000000"/>
        </w:rPr>
        <w:t>Fonte: (Fávero; Belfiore, 2017).</w:t>
      </w:r>
    </w:p>
    <w:p w14:paraId="08785EE2" w14:textId="77777777" w:rsidR="0055468E" w:rsidRPr="00E83B94" w:rsidRDefault="0055468E" w:rsidP="0055468E">
      <w:pPr>
        <w:pStyle w:val="SemEspaamento"/>
        <w:spacing w:line="360" w:lineRule="auto"/>
        <w:ind w:firstLine="708"/>
        <w:rPr>
          <w:color w:val="000000"/>
        </w:rPr>
      </w:pPr>
    </w:p>
    <w:p w14:paraId="0CDCAD2A" w14:textId="77777777" w:rsidR="0055468E" w:rsidRPr="00E83B94" w:rsidRDefault="0055468E" w:rsidP="0055468E">
      <w:pPr>
        <w:pStyle w:val="SemEspaamento"/>
        <w:spacing w:line="360" w:lineRule="auto"/>
        <w:ind w:firstLine="708"/>
        <w:rPr>
          <w:color w:val="000000"/>
        </w:rPr>
      </w:pPr>
      <w:r w:rsidRPr="00E83B94">
        <w:rPr>
          <w:color w:val="000000"/>
        </w:rPr>
        <w:t>Ao darmos continuidade com o processo, será necessária a extração dos autovetores que representam a parcela da variância total das variáveis de estudo e são advindas da matriz de autovalores</w:t>
      </w:r>
      <w:r>
        <w:rPr>
          <w:color w:val="000000"/>
        </w:rPr>
        <w:t>.</w:t>
      </w:r>
    </w:p>
    <w:p w14:paraId="08EBEC6B" w14:textId="77777777" w:rsidR="0055468E" w:rsidRPr="00E83B94" w:rsidRDefault="0055468E" w:rsidP="0055468E">
      <w:pPr>
        <w:pStyle w:val="SemEspaamento"/>
        <w:spacing w:line="360" w:lineRule="auto"/>
        <w:ind w:firstLine="708"/>
        <w:rPr>
          <w:color w:val="000000"/>
        </w:rPr>
      </w:pPr>
    </w:p>
    <w:p w14:paraId="5DD97546" w14:textId="77777777" w:rsidR="0055468E" w:rsidRPr="00E83B94" w:rsidRDefault="0055468E" w:rsidP="0055468E">
      <w:pPr>
        <w:pStyle w:val="SemEspaamento"/>
        <w:spacing w:line="360" w:lineRule="auto"/>
        <w:ind w:firstLine="708"/>
        <w:rPr>
          <w:color w:val="000000"/>
        </w:rPr>
      </w:pPr>
      <w:r>
        <w:rPr>
          <w:color w:val="000000"/>
        </w:rPr>
        <w:t>Figura (10</w:t>
      </w:r>
      <w:r w:rsidRPr="00E83B94">
        <w:rPr>
          <w:color w:val="000000"/>
        </w:rPr>
        <w:t xml:space="preserve">)                                                                 </w:t>
      </w:r>
    </w:p>
    <w:p w14:paraId="7A74E54E" w14:textId="77777777" w:rsidR="0055468E" w:rsidRPr="00E83B94" w:rsidRDefault="0055468E" w:rsidP="0055468E">
      <w:pPr>
        <w:pStyle w:val="SemEspaamento"/>
        <w:spacing w:line="360" w:lineRule="auto"/>
        <w:ind w:firstLine="708"/>
        <w:rPr>
          <w:color w:val="000000"/>
        </w:rPr>
      </w:pPr>
      <w:r w:rsidRPr="00E83B94">
        <w:rPr>
          <w:color w:val="000000"/>
        </w:rPr>
        <w:t xml:space="preserve">   </w:t>
      </w:r>
    </w:p>
    <w:p w14:paraId="718DCA3C" w14:textId="77777777" w:rsidR="0055468E" w:rsidRDefault="0055468E" w:rsidP="0055468E">
      <w:pPr>
        <w:pStyle w:val="SemEspaamento"/>
        <w:spacing w:line="360" w:lineRule="auto"/>
        <w:ind w:firstLine="708"/>
        <w:rPr>
          <w:color w:val="000000"/>
        </w:rPr>
      </w:pPr>
      <w:r w:rsidRPr="00E83B94">
        <w:rPr>
          <w:noProof/>
          <w:color w:val="000000"/>
          <w:lang w:eastAsia="pt-BR"/>
        </w:rPr>
        <w:drawing>
          <wp:inline distT="0" distB="0" distL="0" distR="0" wp14:anchorId="6678EEAF" wp14:editId="486994A7">
            <wp:extent cx="2769833" cy="945616"/>
            <wp:effectExtent l="0" t="0" r="0" b="698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vetores.png"/>
                    <pic:cNvPicPr/>
                  </pic:nvPicPr>
                  <pic:blipFill>
                    <a:blip r:embed="rId20">
                      <a:extLst>
                        <a:ext uri="{28A0092B-C50C-407E-A947-70E740481C1C}">
                          <a14:useLocalDpi xmlns:a14="http://schemas.microsoft.com/office/drawing/2010/main" val="0"/>
                        </a:ext>
                      </a:extLst>
                    </a:blip>
                    <a:stretch>
                      <a:fillRect/>
                    </a:stretch>
                  </pic:blipFill>
                  <pic:spPr>
                    <a:xfrm>
                      <a:off x="0" y="0"/>
                      <a:ext cx="2828142" cy="965522"/>
                    </a:xfrm>
                    <a:prstGeom prst="rect">
                      <a:avLst/>
                    </a:prstGeom>
                  </pic:spPr>
                </pic:pic>
              </a:graphicData>
            </a:graphic>
          </wp:inline>
        </w:drawing>
      </w:r>
      <w:r w:rsidRPr="00E83B94">
        <w:rPr>
          <w:color w:val="000000"/>
        </w:rPr>
        <w:t xml:space="preserve">  </w:t>
      </w:r>
    </w:p>
    <w:p w14:paraId="67944506" w14:textId="77777777" w:rsidR="0055468E" w:rsidRDefault="0055468E" w:rsidP="0055468E">
      <w:pPr>
        <w:pStyle w:val="SemEspaamento"/>
        <w:spacing w:line="360" w:lineRule="auto"/>
        <w:ind w:firstLine="708"/>
        <w:rPr>
          <w:color w:val="000000"/>
        </w:rPr>
      </w:pPr>
      <w:r>
        <w:rPr>
          <w:color w:val="000000"/>
        </w:rPr>
        <w:t>Figura 10</w:t>
      </w:r>
      <w:r w:rsidRPr="00E83B94">
        <w:rPr>
          <w:color w:val="000000"/>
        </w:rPr>
        <w:t xml:space="preserve">. </w:t>
      </w:r>
      <w:r>
        <w:rPr>
          <w:color w:val="000000"/>
        </w:rPr>
        <w:t>Expressão para extração do um (1) autovetor, partindo de um (1) autovalor.</w:t>
      </w:r>
    </w:p>
    <w:p w14:paraId="3E28E04E" w14:textId="77777777" w:rsidR="0055468E" w:rsidRDefault="0055468E" w:rsidP="0055468E">
      <w:pPr>
        <w:pStyle w:val="SemEspaamento"/>
        <w:spacing w:line="360" w:lineRule="auto"/>
        <w:ind w:firstLine="708"/>
        <w:rPr>
          <w:color w:val="000000"/>
        </w:rPr>
      </w:pPr>
      <w:r w:rsidRPr="00E83B94">
        <w:rPr>
          <w:color w:val="000000"/>
        </w:rPr>
        <w:t>Fonte: (Fávero; Belfiore, 2017).</w:t>
      </w:r>
    </w:p>
    <w:p w14:paraId="4131E41B" w14:textId="77777777" w:rsidR="0055468E" w:rsidRDefault="0055468E" w:rsidP="0055468E">
      <w:pPr>
        <w:pStyle w:val="SemEspaamento"/>
        <w:spacing w:line="360" w:lineRule="auto"/>
        <w:ind w:firstLine="708"/>
        <w:rPr>
          <w:color w:val="000000"/>
        </w:rPr>
      </w:pPr>
    </w:p>
    <w:p w14:paraId="3208BC7F" w14:textId="77777777" w:rsidR="0055468E" w:rsidRDefault="0055468E" w:rsidP="0055468E">
      <w:pPr>
        <w:pStyle w:val="SemEspaamento"/>
        <w:spacing w:line="360" w:lineRule="auto"/>
        <w:ind w:firstLine="708"/>
        <w:rPr>
          <w:color w:val="000000"/>
        </w:rPr>
      </w:pPr>
    </w:p>
    <w:p w14:paraId="14342211" w14:textId="77777777" w:rsidR="0055468E" w:rsidRDefault="0055468E" w:rsidP="0055468E">
      <w:pPr>
        <w:pStyle w:val="SemEspaamento"/>
        <w:spacing w:line="360" w:lineRule="auto"/>
        <w:ind w:firstLine="708"/>
        <w:rPr>
          <w:color w:val="000000"/>
        </w:rPr>
      </w:pPr>
    </w:p>
    <w:p w14:paraId="2F0B960E" w14:textId="77777777" w:rsidR="0055468E" w:rsidRDefault="0055468E" w:rsidP="0055468E">
      <w:pPr>
        <w:pStyle w:val="SemEspaamento"/>
        <w:spacing w:line="360" w:lineRule="auto"/>
        <w:ind w:firstLine="708"/>
        <w:rPr>
          <w:color w:val="000000"/>
        </w:rPr>
      </w:pPr>
    </w:p>
    <w:p w14:paraId="6A88738C" w14:textId="77777777" w:rsidR="0055468E" w:rsidRDefault="0055468E" w:rsidP="0055468E">
      <w:pPr>
        <w:pStyle w:val="SemEspaamento"/>
        <w:spacing w:line="360" w:lineRule="auto"/>
        <w:ind w:firstLine="708"/>
        <w:rPr>
          <w:color w:val="000000"/>
        </w:rPr>
      </w:pPr>
    </w:p>
    <w:p w14:paraId="0FC5A13F" w14:textId="77777777" w:rsidR="0055468E" w:rsidRDefault="0055468E" w:rsidP="0055468E">
      <w:pPr>
        <w:pStyle w:val="SemEspaamento"/>
        <w:spacing w:line="360" w:lineRule="auto"/>
        <w:ind w:firstLine="708"/>
        <w:rPr>
          <w:color w:val="000000"/>
        </w:rPr>
      </w:pPr>
    </w:p>
    <w:p w14:paraId="2BC7AA21" w14:textId="77777777" w:rsidR="0055468E" w:rsidRDefault="0055468E" w:rsidP="0055468E">
      <w:pPr>
        <w:pStyle w:val="SemEspaamento"/>
        <w:spacing w:line="360" w:lineRule="auto"/>
        <w:ind w:firstLine="708"/>
        <w:rPr>
          <w:color w:val="000000"/>
        </w:rPr>
      </w:pPr>
    </w:p>
    <w:p w14:paraId="33454D1A" w14:textId="77777777" w:rsidR="0055468E" w:rsidRDefault="0055468E" w:rsidP="0055468E">
      <w:pPr>
        <w:pStyle w:val="SemEspaamento"/>
        <w:spacing w:line="360" w:lineRule="auto"/>
        <w:ind w:firstLine="708"/>
        <w:rPr>
          <w:color w:val="000000"/>
        </w:rPr>
      </w:pPr>
    </w:p>
    <w:p w14:paraId="04ABB225" w14:textId="77777777" w:rsidR="0055468E" w:rsidRDefault="0055468E" w:rsidP="0055468E">
      <w:pPr>
        <w:pStyle w:val="SemEspaamento"/>
        <w:spacing w:line="360" w:lineRule="auto"/>
        <w:ind w:firstLine="708"/>
        <w:rPr>
          <w:color w:val="000000"/>
        </w:rPr>
      </w:pPr>
    </w:p>
    <w:p w14:paraId="49DDE4CC" w14:textId="77777777" w:rsidR="0055468E" w:rsidRDefault="0055468E" w:rsidP="0055468E">
      <w:pPr>
        <w:pStyle w:val="SemEspaamento"/>
        <w:spacing w:line="360" w:lineRule="auto"/>
        <w:ind w:firstLine="708"/>
        <w:rPr>
          <w:color w:val="000000"/>
        </w:rPr>
      </w:pPr>
    </w:p>
    <w:p w14:paraId="609F3827" w14:textId="77777777" w:rsidR="0055468E" w:rsidRPr="00E83B94" w:rsidRDefault="0055468E" w:rsidP="0055468E">
      <w:pPr>
        <w:pStyle w:val="SemEspaamento"/>
        <w:spacing w:line="360" w:lineRule="auto"/>
        <w:ind w:firstLine="708"/>
        <w:rPr>
          <w:color w:val="000000"/>
        </w:rPr>
      </w:pPr>
      <w:r w:rsidRPr="00E83B94">
        <w:rPr>
          <w:color w:val="000000"/>
        </w:rPr>
        <w:lastRenderedPageBreak/>
        <w:t>As equações representam a extração de um único autovetor a partir do primeiro autovalor e o cálculo será reproduzido de acordo com autovalores, vindos da quantidade de variáveis para análise e de forma subsequente para a continuidade, s</w:t>
      </w:r>
      <w:r>
        <w:rPr>
          <w:color w:val="000000"/>
        </w:rPr>
        <w:t>eguindo a dimensão K x K.</w:t>
      </w:r>
    </w:p>
    <w:p w14:paraId="573A2C66" w14:textId="77777777" w:rsidR="0055468E" w:rsidRPr="00E83B94" w:rsidRDefault="0055468E" w:rsidP="0055468E">
      <w:pPr>
        <w:pStyle w:val="SemEspaamento"/>
        <w:spacing w:line="360" w:lineRule="auto"/>
        <w:ind w:firstLine="708"/>
        <w:rPr>
          <w:color w:val="000000"/>
        </w:rPr>
      </w:pPr>
    </w:p>
    <w:p w14:paraId="6DC62509" w14:textId="77777777" w:rsidR="0055468E" w:rsidRPr="00E83B94" w:rsidRDefault="0055468E" w:rsidP="0055468E">
      <w:pPr>
        <w:pStyle w:val="SemEspaamento"/>
        <w:spacing w:line="360" w:lineRule="auto"/>
        <w:ind w:firstLine="708"/>
        <w:rPr>
          <w:color w:val="000000"/>
        </w:rPr>
      </w:pPr>
      <w:r>
        <w:rPr>
          <w:color w:val="000000"/>
        </w:rPr>
        <w:t>Figura (11</w:t>
      </w:r>
      <w:r w:rsidRPr="00E83B94">
        <w:rPr>
          <w:color w:val="000000"/>
        </w:rPr>
        <w:t>)</w:t>
      </w:r>
    </w:p>
    <w:p w14:paraId="6587BE42" w14:textId="77777777" w:rsidR="0055468E" w:rsidRPr="00E83B94" w:rsidRDefault="0055468E" w:rsidP="0055468E">
      <w:pPr>
        <w:pStyle w:val="SemEspaamento"/>
        <w:spacing w:line="360" w:lineRule="auto"/>
        <w:ind w:firstLine="708"/>
        <w:rPr>
          <w:color w:val="000000"/>
        </w:rPr>
      </w:pPr>
      <w:r w:rsidRPr="00E83B94">
        <w:rPr>
          <w:color w:val="000000"/>
        </w:rPr>
        <w:t xml:space="preserve">  </w:t>
      </w:r>
      <w:r w:rsidRPr="00E83B94">
        <w:rPr>
          <w:noProof/>
          <w:color w:val="000000"/>
          <w:lang w:eastAsia="pt-BR"/>
        </w:rPr>
        <w:drawing>
          <wp:inline distT="0" distB="0" distL="0" distR="0" wp14:anchorId="1578A5C9" wp14:editId="507CBEB3">
            <wp:extent cx="2655238" cy="1038687"/>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ovetores 2.png"/>
                    <pic:cNvPicPr/>
                  </pic:nvPicPr>
                  <pic:blipFill>
                    <a:blip r:embed="rId21">
                      <a:extLst>
                        <a:ext uri="{28A0092B-C50C-407E-A947-70E740481C1C}">
                          <a14:useLocalDpi xmlns:a14="http://schemas.microsoft.com/office/drawing/2010/main" val="0"/>
                        </a:ext>
                      </a:extLst>
                    </a:blip>
                    <a:stretch>
                      <a:fillRect/>
                    </a:stretch>
                  </pic:blipFill>
                  <pic:spPr>
                    <a:xfrm>
                      <a:off x="0" y="0"/>
                      <a:ext cx="2793242" cy="1092672"/>
                    </a:xfrm>
                    <a:prstGeom prst="rect">
                      <a:avLst/>
                    </a:prstGeom>
                  </pic:spPr>
                </pic:pic>
              </a:graphicData>
            </a:graphic>
          </wp:inline>
        </w:drawing>
      </w:r>
    </w:p>
    <w:p w14:paraId="239ACAB6" w14:textId="77777777" w:rsidR="0055468E" w:rsidRDefault="0055468E" w:rsidP="0055468E">
      <w:pPr>
        <w:pStyle w:val="SemEspaamento"/>
        <w:spacing w:line="360" w:lineRule="auto"/>
        <w:ind w:firstLine="708"/>
        <w:rPr>
          <w:color w:val="000000"/>
        </w:rPr>
      </w:pPr>
    </w:p>
    <w:p w14:paraId="045F6EB4" w14:textId="77777777" w:rsidR="0055468E" w:rsidRPr="00E83B94" w:rsidRDefault="0055468E" w:rsidP="0055468E">
      <w:pPr>
        <w:pStyle w:val="SemEspaamento"/>
        <w:spacing w:line="360" w:lineRule="auto"/>
        <w:ind w:firstLine="708"/>
        <w:rPr>
          <w:color w:val="000000"/>
        </w:rPr>
      </w:pPr>
      <w:r>
        <w:rPr>
          <w:color w:val="000000"/>
        </w:rPr>
        <w:t>Figura 11</w:t>
      </w:r>
      <w:r w:rsidRPr="00E83B94">
        <w:rPr>
          <w:color w:val="000000"/>
        </w:rPr>
        <w:t xml:space="preserve">. </w:t>
      </w:r>
      <w:r>
        <w:rPr>
          <w:color w:val="000000"/>
        </w:rPr>
        <w:t>Expressão para extração do um (1) autovetor, partindo de um (1) autovalor.</w:t>
      </w:r>
    </w:p>
    <w:p w14:paraId="5C26A6E9" w14:textId="77777777" w:rsidR="0055468E" w:rsidRPr="00E83B94" w:rsidRDefault="0055468E" w:rsidP="0055468E">
      <w:pPr>
        <w:pStyle w:val="SemEspaamento"/>
        <w:spacing w:line="360" w:lineRule="auto"/>
        <w:ind w:firstLine="708"/>
        <w:rPr>
          <w:color w:val="000000"/>
        </w:rPr>
      </w:pPr>
      <w:r w:rsidRPr="00E83B94">
        <w:rPr>
          <w:color w:val="000000"/>
        </w:rPr>
        <w:t>Fonte: (Fávero; Belfiore, 2017)</w:t>
      </w:r>
    </w:p>
    <w:p w14:paraId="51DE2956" w14:textId="77777777" w:rsidR="0055468E" w:rsidRPr="00E83B94" w:rsidRDefault="0055468E" w:rsidP="0055468E">
      <w:pPr>
        <w:pStyle w:val="SemEspaamento"/>
        <w:spacing w:line="360" w:lineRule="auto"/>
        <w:ind w:firstLine="708"/>
        <w:rPr>
          <w:color w:val="000000"/>
        </w:rPr>
      </w:pPr>
    </w:p>
    <w:p w14:paraId="52E4A946" w14:textId="77777777" w:rsidR="0055468E" w:rsidRPr="00E83B94" w:rsidRDefault="0055468E" w:rsidP="0055468E">
      <w:pPr>
        <w:pStyle w:val="SemEspaamento"/>
        <w:spacing w:line="360" w:lineRule="auto"/>
        <w:ind w:firstLine="708"/>
        <w:rPr>
          <w:color w:val="000000"/>
        </w:rPr>
      </w:pPr>
      <w:r>
        <w:rPr>
          <w:color w:val="000000"/>
        </w:rPr>
        <w:t>T</w:t>
      </w:r>
      <w:r w:rsidRPr="00E83B94">
        <w:rPr>
          <w:color w:val="000000"/>
        </w:rPr>
        <w:t>eremos uma matriz de autovetores que de forma sequente, nos dará os scores fatori</w:t>
      </w:r>
      <w:r>
        <w:rPr>
          <w:color w:val="000000"/>
        </w:rPr>
        <w:t>ais através das figuras abaixo.</w:t>
      </w:r>
    </w:p>
    <w:p w14:paraId="293EC4E3" w14:textId="77777777" w:rsidR="0055468E" w:rsidRPr="00E83B94" w:rsidRDefault="0055468E" w:rsidP="0055468E">
      <w:pPr>
        <w:pStyle w:val="SemEspaamento"/>
        <w:spacing w:line="360" w:lineRule="auto"/>
        <w:ind w:firstLine="708"/>
        <w:rPr>
          <w:color w:val="000000"/>
        </w:rPr>
      </w:pPr>
    </w:p>
    <w:p w14:paraId="681405DD" w14:textId="77777777" w:rsidR="0055468E" w:rsidRPr="00E83B94" w:rsidRDefault="0055468E" w:rsidP="0055468E">
      <w:pPr>
        <w:pStyle w:val="SemEspaamento"/>
        <w:spacing w:line="360" w:lineRule="auto"/>
        <w:ind w:firstLine="708"/>
        <w:rPr>
          <w:color w:val="000000"/>
        </w:rPr>
      </w:pPr>
      <w:r>
        <w:rPr>
          <w:color w:val="000000"/>
        </w:rPr>
        <w:t>Figura (12</w:t>
      </w:r>
      <w:r w:rsidRPr="00E83B94">
        <w:rPr>
          <w:color w:val="000000"/>
        </w:rPr>
        <w:t>)</w:t>
      </w:r>
    </w:p>
    <w:p w14:paraId="6331E179" w14:textId="3F4C0E3B" w:rsidR="0055468E" w:rsidRPr="00E83B94" w:rsidRDefault="0055468E" w:rsidP="0055468E">
      <w:pPr>
        <w:pStyle w:val="SemEspaamento"/>
        <w:spacing w:line="360" w:lineRule="auto"/>
        <w:ind w:firstLine="708"/>
        <w:rPr>
          <w:color w:val="000000"/>
        </w:rPr>
      </w:pPr>
      <w:r w:rsidRPr="00E83B94">
        <w:rPr>
          <w:noProof/>
          <w:color w:val="000000"/>
          <w:lang w:eastAsia="pt-BR"/>
        </w:rPr>
        <w:drawing>
          <wp:inline distT="0" distB="0" distL="0" distR="0" wp14:anchorId="5CACB916" wp14:editId="69455596">
            <wp:extent cx="1657581" cy="177189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ore fatorial.png"/>
                    <pic:cNvPicPr/>
                  </pic:nvPicPr>
                  <pic:blipFill>
                    <a:blip r:embed="rId22">
                      <a:extLst>
                        <a:ext uri="{28A0092B-C50C-407E-A947-70E740481C1C}">
                          <a14:useLocalDpi xmlns:a14="http://schemas.microsoft.com/office/drawing/2010/main" val="0"/>
                        </a:ext>
                      </a:extLst>
                    </a:blip>
                    <a:stretch>
                      <a:fillRect/>
                    </a:stretch>
                  </pic:blipFill>
                  <pic:spPr>
                    <a:xfrm>
                      <a:off x="0" y="0"/>
                      <a:ext cx="1657581" cy="1771897"/>
                    </a:xfrm>
                    <a:prstGeom prst="rect">
                      <a:avLst/>
                    </a:prstGeom>
                  </pic:spPr>
                </pic:pic>
              </a:graphicData>
            </a:graphic>
          </wp:inline>
        </w:drawing>
      </w:r>
    </w:p>
    <w:p w14:paraId="0BA3D845" w14:textId="77777777" w:rsidR="0055468E" w:rsidRDefault="0055468E" w:rsidP="0055468E">
      <w:pPr>
        <w:pStyle w:val="SemEspaamento"/>
        <w:spacing w:line="360" w:lineRule="auto"/>
        <w:ind w:firstLine="708"/>
        <w:rPr>
          <w:color w:val="000000"/>
        </w:rPr>
      </w:pPr>
    </w:p>
    <w:p w14:paraId="27AC8577" w14:textId="77777777" w:rsidR="0055468E" w:rsidRPr="00E83B94" w:rsidRDefault="0055468E" w:rsidP="0055468E">
      <w:pPr>
        <w:pStyle w:val="SemEspaamento"/>
        <w:spacing w:line="360" w:lineRule="auto"/>
        <w:ind w:firstLine="708"/>
        <w:rPr>
          <w:color w:val="000000"/>
        </w:rPr>
      </w:pPr>
      <w:r>
        <w:rPr>
          <w:color w:val="000000"/>
        </w:rPr>
        <w:t>Figura 12</w:t>
      </w:r>
      <w:r w:rsidRPr="00E83B94">
        <w:rPr>
          <w:color w:val="000000"/>
        </w:rPr>
        <w:t xml:space="preserve">. </w:t>
      </w:r>
      <w:r>
        <w:rPr>
          <w:color w:val="000000"/>
        </w:rPr>
        <w:t>Expressão para extração do um (1) autovetor, partindo de um (1) autovalor.</w:t>
      </w:r>
    </w:p>
    <w:p w14:paraId="2088FB20" w14:textId="77777777" w:rsidR="0055468E" w:rsidRDefault="0055468E" w:rsidP="0055468E">
      <w:pPr>
        <w:pStyle w:val="SemEspaamento"/>
        <w:spacing w:line="360" w:lineRule="auto"/>
        <w:ind w:firstLine="708"/>
        <w:rPr>
          <w:color w:val="000000"/>
        </w:rPr>
      </w:pPr>
      <w:r w:rsidRPr="00E83B94">
        <w:rPr>
          <w:color w:val="000000"/>
        </w:rPr>
        <w:t>Fonte: (Fávero; Belfiore, 2017).</w:t>
      </w:r>
    </w:p>
    <w:p w14:paraId="4216CCBF" w14:textId="77777777" w:rsidR="0055468E" w:rsidRDefault="0055468E" w:rsidP="0055468E">
      <w:pPr>
        <w:pStyle w:val="SemEspaamento"/>
        <w:spacing w:line="360" w:lineRule="auto"/>
        <w:ind w:firstLine="708"/>
        <w:rPr>
          <w:color w:val="000000"/>
        </w:rPr>
      </w:pPr>
    </w:p>
    <w:p w14:paraId="7FB99838" w14:textId="77777777" w:rsidR="0055468E" w:rsidRDefault="0055468E" w:rsidP="0055468E">
      <w:pPr>
        <w:pStyle w:val="SemEspaamento"/>
        <w:spacing w:line="360" w:lineRule="auto"/>
        <w:ind w:firstLine="708"/>
        <w:rPr>
          <w:color w:val="000000"/>
        </w:rPr>
      </w:pPr>
    </w:p>
    <w:p w14:paraId="0E119E93" w14:textId="77777777" w:rsidR="0055468E" w:rsidRDefault="0055468E" w:rsidP="0055468E">
      <w:pPr>
        <w:pStyle w:val="SemEspaamento"/>
        <w:spacing w:line="360" w:lineRule="auto"/>
        <w:ind w:firstLine="708"/>
        <w:rPr>
          <w:color w:val="000000"/>
        </w:rPr>
      </w:pPr>
    </w:p>
    <w:p w14:paraId="54FD1530" w14:textId="77777777" w:rsidR="0055468E" w:rsidRDefault="0055468E" w:rsidP="0055468E">
      <w:pPr>
        <w:pStyle w:val="SemEspaamento"/>
        <w:spacing w:line="360" w:lineRule="auto"/>
        <w:ind w:firstLine="708"/>
        <w:rPr>
          <w:color w:val="000000"/>
        </w:rPr>
      </w:pPr>
    </w:p>
    <w:p w14:paraId="0C22BD97" w14:textId="77777777" w:rsidR="0055468E" w:rsidRDefault="0055468E" w:rsidP="0055468E">
      <w:pPr>
        <w:pStyle w:val="SemEspaamento"/>
        <w:spacing w:line="360" w:lineRule="auto"/>
        <w:ind w:firstLine="708"/>
        <w:rPr>
          <w:color w:val="000000"/>
        </w:rPr>
      </w:pPr>
    </w:p>
    <w:p w14:paraId="2BCFF398" w14:textId="77777777" w:rsidR="0055468E" w:rsidRPr="00E83B94" w:rsidRDefault="0055468E" w:rsidP="0055468E">
      <w:pPr>
        <w:pStyle w:val="SemEspaamento"/>
        <w:spacing w:line="360" w:lineRule="auto"/>
        <w:ind w:firstLine="708"/>
        <w:rPr>
          <w:color w:val="000000"/>
        </w:rPr>
      </w:pPr>
    </w:p>
    <w:p w14:paraId="63C0C85C" w14:textId="77777777" w:rsidR="0055468E" w:rsidRPr="00E83B94" w:rsidRDefault="0055468E" w:rsidP="0055468E">
      <w:pPr>
        <w:pStyle w:val="SemEspaamento"/>
        <w:spacing w:line="360" w:lineRule="auto"/>
        <w:ind w:firstLine="708"/>
        <w:rPr>
          <w:color w:val="000000"/>
        </w:rPr>
      </w:pPr>
    </w:p>
    <w:p w14:paraId="2BD1AE9A" w14:textId="6DB9EC6A" w:rsidR="0055468E" w:rsidRDefault="0055468E" w:rsidP="0055468E">
      <w:pPr>
        <w:pStyle w:val="SemEspaamento"/>
        <w:spacing w:line="360" w:lineRule="auto"/>
        <w:ind w:firstLine="708"/>
        <w:rPr>
          <w:color w:val="000000"/>
        </w:rPr>
      </w:pPr>
      <w:r w:rsidRPr="00E83B94">
        <w:rPr>
          <w:color w:val="000000"/>
        </w:rPr>
        <w:lastRenderedPageBreak/>
        <w:t xml:space="preserve">O cálculo deve ser repetido para cada uma das variáveis, tendo a finalidade obter-se o score fatorial de cada fator. Onde por </w:t>
      </w:r>
      <w:r>
        <w:rPr>
          <w:color w:val="000000"/>
        </w:rPr>
        <w:t xml:space="preserve">fim, avançaremos para a equação, </w:t>
      </w:r>
      <w:r w:rsidRPr="00E83B94">
        <w:rPr>
          <w:color w:val="000000"/>
        </w:rPr>
        <w:t>que padronizados através do procedimento de Zscores</w:t>
      </w:r>
      <w:r>
        <w:rPr>
          <w:color w:val="000000"/>
        </w:rPr>
        <w:t>,</w:t>
      </w:r>
      <w:r w:rsidRPr="00E83B94">
        <w:rPr>
          <w:color w:val="000000"/>
        </w:rPr>
        <w:t xml:space="preserve"> nos dará os fatores, propriamente dito com correlações de Pearson iguais a 0, tornando-os ortogonais entre si.</w:t>
      </w:r>
    </w:p>
    <w:p w14:paraId="26241540" w14:textId="77777777" w:rsidR="0055468E" w:rsidRPr="00E83B94" w:rsidRDefault="0055468E" w:rsidP="0055468E">
      <w:pPr>
        <w:pStyle w:val="SemEspaamento"/>
        <w:spacing w:line="360" w:lineRule="auto"/>
        <w:ind w:firstLine="708"/>
        <w:rPr>
          <w:color w:val="000000"/>
        </w:rPr>
      </w:pPr>
    </w:p>
    <w:p w14:paraId="515000C8" w14:textId="77777777" w:rsidR="0055468E" w:rsidRPr="00E83B94" w:rsidRDefault="0055468E" w:rsidP="0055468E">
      <w:pPr>
        <w:pStyle w:val="SemEspaamento"/>
        <w:spacing w:line="360" w:lineRule="auto"/>
        <w:ind w:firstLine="708"/>
        <w:rPr>
          <w:color w:val="000000"/>
        </w:rPr>
      </w:pPr>
      <w:r>
        <w:rPr>
          <w:color w:val="000000"/>
        </w:rPr>
        <w:t>Figura (13</w:t>
      </w:r>
      <w:r w:rsidRPr="00E83B94">
        <w:rPr>
          <w:color w:val="000000"/>
        </w:rPr>
        <w:t>)</w:t>
      </w:r>
    </w:p>
    <w:p w14:paraId="053ACBE8" w14:textId="77777777" w:rsidR="0055468E" w:rsidRPr="00E83B94" w:rsidRDefault="0055468E" w:rsidP="0055468E">
      <w:pPr>
        <w:pStyle w:val="SemEspaamento"/>
        <w:spacing w:line="360" w:lineRule="auto"/>
        <w:ind w:firstLine="708"/>
        <w:rPr>
          <w:color w:val="000000"/>
        </w:rPr>
      </w:pPr>
    </w:p>
    <w:p w14:paraId="3BAD2F31" w14:textId="77777777" w:rsidR="0055468E" w:rsidRDefault="0055468E" w:rsidP="0055468E">
      <w:pPr>
        <w:pStyle w:val="SemEspaamento"/>
        <w:spacing w:line="360" w:lineRule="auto"/>
        <w:ind w:firstLine="708"/>
        <w:rPr>
          <w:color w:val="000000"/>
        </w:rPr>
      </w:pPr>
      <w:r w:rsidRPr="00E83B94">
        <w:rPr>
          <w:noProof/>
          <w:color w:val="000000"/>
          <w:lang w:eastAsia="pt-BR"/>
        </w:rPr>
        <w:drawing>
          <wp:inline distT="0" distB="0" distL="0" distR="0" wp14:anchorId="23F1381B" wp14:editId="78022AC3">
            <wp:extent cx="3358786" cy="16192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tores.png"/>
                    <pic:cNvPicPr/>
                  </pic:nvPicPr>
                  <pic:blipFill>
                    <a:blip r:embed="rId23">
                      <a:extLst>
                        <a:ext uri="{28A0092B-C50C-407E-A947-70E740481C1C}">
                          <a14:useLocalDpi xmlns:a14="http://schemas.microsoft.com/office/drawing/2010/main" val="0"/>
                        </a:ext>
                      </a:extLst>
                    </a:blip>
                    <a:stretch>
                      <a:fillRect/>
                    </a:stretch>
                  </pic:blipFill>
                  <pic:spPr>
                    <a:xfrm>
                      <a:off x="0" y="0"/>
                      <a:ext cx="3546433" cy="1709714"/>
                    </a:xfrm>
                    <a:prstGeom prst="rect">
                      <a:avLst/>
                    </a:prstGeom>
                  </pic:spPr>
                </pic:pic>
              </a:graphicData>
            </a:graphic>
          </wp:inline>
        </w:drawing>
      </w:r>
    </w:p>
    <w:p w14:paraId="7DF82F35" w14:textId="77777777" w:rsidR="0055468E" w:rsidRPr="00E83B94" w:rsidRDefault="0055468E" w:rsidP="0055468E">
      <w:pPr>
        <w:pStyle w:val="SemEspaamento"/>
        <w:spacing w:line="360" w:lineRule="auto"/>
        <w:ind w:firstLine="708"/>
        <w:rPr>
          <w:color w:val="000000"/>
        </w:rPr>
      </w:pPr>
    </w:p>
    <w:p w14:paraId="3537FE3D" w14:textId="77777777" w:rsidR="0055468E" w:rsidRPr="00E83B94" w:rsidRDefault="0055468E" w:rsidP="0055468E">
      <w:pPr>
        <w:pStyle w:val="SemEspaamento"/>
        <w:spacing w:line="360" w:lineRule="auto"/>
        <w:ind w:firstLine="708"/>
        <w:rPr>
          <w:color w:val="000000"/>
        </w:rPr>
      </w:pPr>
      <w:r>
        <w:rPr>
          <w:color w:val="000000"/>
        </w:rPr>
        <w:t>Figura 13</w:t>
      </w:r>
      <w:r w:rsidRPr="00E83B94">
        <w:rPr>
          <w:color w:val="000000"/>
        </w:rPr>
        <w:t xml:space="preserve">. </w:t>
      </w:r>
      <w:r>
        <w:rPr>
          <w:color w:val="000000"/>
        </w:rPr>
        <w:t>Extração dos fatores.</w:t>
      </w:r>
    </w:p>
    <w:p w14:paraId="402138E9" w14:textId="77777777" w:rsidR="0055468E" w:rsidRDefault="0055468E" w:rsidP="0055468E">
      <w:pPr>
        <w:pStyle w:val="SemEspaamento"/>
        <w:spacing w:line="360" w:lineRule="auto"/>
        <w:ind w:firstLine="708"/>
        <w:rPr>
          <w:color w:val="000000"/>
        </w:rPr>
      </w:pPr>
      <w:r w:rsidRPr="00E83B94">
        <w:rPr>
          <w:color w:val="000000"/>
        </w:rPr>
        <w:t>Fonte: (Fávero; Belfiore, 2017).</w:t>
      </w:r>
    </w:p>
    <w:p w14:paraId="207FFBCD" w14:textId="77777777" w:rsidR="0055468E" w:rsidRDefault="0055468E" w:rsidP="000A46BE">
      <w:pPr>
        <w:spacing w:line="360" w:lineRule="auto"/>
        <w:ind w:firstLine="709"/>
        <w:rPr>
          <w:color w:val="000000"/>
        </w:rPr>
      </w:pPr>
    </w:p>
    <w:p w14:paraId="34788D5C" w14:textId="77777777" w:rsidR="0055468E" w:rsidRDefault="0055468E" w:rsidP="000A46BE">
      <w:pPr>
        <w:spacing w:line="360" w:lineRule="auto"/>
        <w:ind w:firstLine="709"/>
        <w:rPr>
          <w:color w:val="000000"/>
        </w:rPr>
      </w:pPr>
    </w:p>
    <w:p w14:paraId="55FBF81F" w14:textId="77777777" w:rsidR="003513F4" w:rsidRDefault="003513F4" w:rsidP="000A46BE">
      <w:pPr>
        <w:spacing w:line="360" w:lineRule="auto"/>
        <w:ind w:firstLine="709"/>
        <w:rPr>
          <w:color w:val="000000"/>
        </w:rPr>
      </w:pPr>
    </w:p>
    <w:p w14:paraId="3E6AA1E4" w14:textId="77777777" w:rsidR="003513F4" w:rsidRDefault="003513F4" w:rsidP="000A46BE">
      <w:pPr>
        <w:spacing w:line="360" w:lineRule="auto"/>
        <w:ind w:firstLine="709"/>
        <w:rPr>
          <w:color w:val="000000"/>
        </w:rPr>
      </w:pPr>
    </w:p>
    <w:p w14:paraId="1BD17F7F" w14:textId="77777777" w:rsidR="003513F4" w:rsidRDefault="003513F4" w:rsidP="000A46BE">
      <w:pPr>
        <w:spacing w:line="360" w:lineRule="auto"/>
        <w:ind w:firstLine="709"/>
        <w:rPr>
          <w:color w:val="000000"/>
        </w:rPr>
      </w:pPr>
    </w:p>
    <w:p w14:paraId="4F14F28B" w14:textId="77777777" w:rsidR="003513F4" w:rsidRDefault="003513F4" w:rsidP="000A46BE">
      <w:pPr>
        <w:spacing w:line="360" w:lineRule="auto"/>
        <w:ind w:firstLine="709"/>
        <w:rPr>
          <w:color w:val="000000"/>
        </w:rPr>
      </w:pPr>
    </w:p>
    <w:p w14:paraId="71A99C4E" w14:textId="77777777" w:rsidR="003513F4" w:rsidRDefault="003513F4" w:rsidP="000A46BE">
      <w:pPr>
        <w:spacing w:line="360" w:lineRule="auto"/>
        <w:ind w:firstLine="709"/>
        <w:rPr>
          <w:color w:val="000000"/>
        </w:rPr>
      </w:pPr>
    </w:p>
    <w:p w14:paraId="12DE4610" w14:textId="77777777" w:rsidR="003513F4" w:rsidRDefault="003513F4" w:rsidP="000A46BE">
      <w:pPr>
        <w:spacing w:line="360" w:lineRule="auto"/>
        <w:ind w:firstLine="709"/>
        <w:rPr>
          <w:color w:val="000000"/>
        </w:rPr>
      </w:pPr>
    </w:p>
    <w:p w14:paraId="743292AD" w14:textId="77777777" w:rsidR="003513F4" w:rsidRDefault="003513F4" w:rsidP="000A46BE">
      <w:pPr>
        <w:spacing w:line="360" w:lineRule="auto"/>
        <w:ind w:firstLine="709"/>
        <w:rPr>
          <w:color w:val="000000"/>
        </w:rPr>
      </w:pPr>
    </w:p>
    <w:p w14:paraId="5331DFE5" w14:textId="77777777" w:rsidR="003513F4" w:rsidRDefault="003513F4" w:rsidP="000A46BE">
      <w:pPr>
        <w:spacing w:line="360" w:lineRule="auto"/>
        <w:ind w:firstLine="709"/>
        <w:rPr>
          <w:color w:val="000000"/>
        </w:rPr>
      </w:pPr>
    </w:p>
    <w:p w14:paraId="3B674782" w14:textId="77777777" w:rsidR="003513F4" w:rsidRDefault="003513F4" w:rsidP="000A46BE">
      <w:pPr>
        <w:spacing w:line="360" w:lineRule="auto"/>
        <w:ind w:firstLine="709"/>
        <w:rPr>
          <w:color w:val="000000"/>
        </w:rPr>
      </w:pPr>
    </w:p>
    <w:p w14:paraId="042F0E9C" w14:textId="77777777" w:rsidR="003513F4" w:rsidRDefault="003513F4" w:rsidP="000A46BE">
      <w:pPr>
        <w:spacing w:line="360" w:lineRule="auto"/>
        <w:ind w:firstLine="709"/>
        <w:rPr>
          <w:color w:val="000000"/>
        </w:rPr>
      </w:pPr>
    </w:p>
    <w:p w14:paraId="1C503BFC" w14:textId="77777777" w:rsidR="003513F4" w:rsidRDefault="003513F4" w:rsidP="000A46BE">
      <w:pPr>
        <w:spacing w:line="360" w:lineRule="auto"/>
        <w:ind w:firstLine="709"/>
        <w:rPr>
          <w:color w:val="000000"/>
        </w:rPr>
      </w:pPr>
    </w:p>
    <w:p w14:paraId="4D19E6B2" w14:textId="77777777" w:rsidR="003513F4" w:rsidRDefault="003513F4" w:rsidP="000A46BE">
      <w:pPr>
        <w:spacing w:line="360" w:lineRule="auto"/>
        <w:ind w:firstLine="709"/>
        <w:rPr>
          <w:color w:val="000000"/>
        </w:rPr>
      </w:pPr>
    </w:p>
    <w:p w14:paraId="75B424AF" w14:textId="77777777" w:rsidR="003513F4" w:rsidRDefault="003513F4" w:rsidP="000A46BE">
      <w:pPr>
        <w:spacing w:line="360" w:lineRule="auto"/>
        <w:ind w:firstLine="709"/>
        <w:rPr>
          <w:color w:val="000000"/>
        </w:rPr>
      </w:pPr>
    </w:p>
    <w:p w14:paraId="1AF04E9A" w14:textId="77777777" w:rsidR="003513F4" w:rsidRDefault="003513F4" w:rsidP="000A46BE">
      <w:pPr>
        <w:spacing w:line="360" w:lineRule="auto"/>
        <w:ind w:firstLine="709"/>
        <w:rPr>
          <w:color w:val="000000"/>
        </w:rPr>
      </w:pPr>
    </w:p>
    <w:p w14:paraId="10043BB2" w14:textId="77777777" w:rsidR="003513F4" w:rsidRDefault="003513F4" w:rsidP="000A46BE">
      <w:pPr>
        <w:spacing w:line="360" w:lineRule="auto"/>
        <w:ind w:firstLine="709"/>
        <w:rPr>
          <w:color w:val="000000"/>
        </w:rPr>
      </w:pPr>
    </w:p>
    <w:p w14:paraId="0D72D5A9" w14:textId="77777777" w:rsidR="003513F4" w:rsidRDefault="003513F4" w:rsidP="000A46BE">
      <w:pPr>
        <w:spacing w:line="360" w:lineRule="auto"/>
        <w:ind w:firstLine="709"/>
        <w:rPr>
          <w:color w:val="000000"/>
        </w:rPr>
      </w:pPr>
    </w:p>
    <w:p w14:paraId="097B7E81" w14:textId="77777777" w:rsidR="003513F4" w:rsidRDefault="003513F4"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lastRenderedPageBreak/>
        <w:t>Resultados e Discussão</w:t>
      </w:r>
    </w:p>
    <w:p w14:paraId="2FA1D4E4" w14:textId="77777777" w:rsidR="000A46BE" w:rsidRDefault="000A46BE" w:rsidP="000A46BE">
      <w:pPr>
        <w:pStyle w:val="PargrafodaLista"/>
        <w:spacing w:line="360" w:lineRule="auto"/>
        <w:ind w:left="0"/>
        <w:jc w:val="left"/>
        <w:rPr>
          <w:b/>
        </w:rPr>
      </w:pPr>
    </w:p>
    <w:p w14:paraId="0573FEE9" w14:textId="77777777" w:rsidR="003513F4" w:rsidRDefault="003513F4" w:rsidP="003513F4">
      <w:pPr>
        <w:pStyle w:val="SemEspaamento"/>
        <w:spacing w:line="360" w:lineRule="auto"/>
        <w:ind w:firstLine="708"/>
        <w:rPr>
          <w:color w:val="000000"/>
        </w:rPr>
      </w:pPr>
      <w:r>
        <w:rPr>
          <w:color w:val="000000"/>
        </w:rPr>
        <w:t xml:space="preserve">A base de dados atribuída ao estudo, foi extraída no </w:t>
      </w:r>
      <w:r w:rsidRPr="00E83B94">
        <w:rPr>
          <w:color w:val="000000"/>
        </w:rPr>
        <w:t xml:space="preserve">portal do </w:t>
      </w:r>
      <w:r>
        <w:rPr>
          <w:color w:val="000000"/>
        </w:rPr>
        <w:t xml:space="preserve">IBGE, onde passou por uma seleção e pré-processamento das variáveis essenciais à pesquisa, evitando a saturação de informações implicando em problemáticas durante a exploração, tais como: grandes quantidades de fatores irrelevantes, processamento computacional desnecessário e falta de lógica para dados dentro do contexto de desenvolvimento humano ou dados que introduzem uma abstração não condizendo com a realidade </w:t>
      </w:r>
      <w:r w:rsidRPr="00E83B94">
        <w:rPr>
          <w:color w:val="000000"/>
        </w:rPr>
        <w:t>(</w:t>
      </w:r>
      <w:r>
        <w:rPr>
          <w:color w:val="000000"/>
        </w:rPr>
        <w:t>Nunes, 2012</w:t>
      </w:r>
      <w:r w:rsidRPr="00E83B94">
        <w:rPr>
          <w:color w:val="000000"/>
        </w:rPr>
        <w:t>).</w:t>
      </w:r>
      <w:r>
        <w:rPr>
          <w:color w:val="000000"/>
        </w:rPr>
        <w:t xml:space="preserve"> Considerando as particularidades e necessidades para o diagnóstico dos fatores, foi dada a exclusão da variável IDH, correspondente ao último censo de 2010, onde interfere de forma direta durante o estudo, sendo irrelevante na elaboração do trabalho, cujo a finalidade principal é descobrir e encontrar grupos e especificidades que apresentem um determinado grau de correlação positiva ou negativa, ao qual a variável traz de forma não assertiva dentro da pesquisa. </w:t>
      </w:r>
    </w:p>
    <w:p w14:paraId="4E06DEBA" w14:textId="77777777" w:rsidR="003513F4" w:rsidRDefault="003513F4" w:rsidP="003513F4">
      <w:pPr>
        <w:pStyle w:val="SemEspaamento"/>
        <w:spacing w:line="360" w:lineRule="auto"/>
        <w:ind w:firstLine="708"/>
        <w:rPr>
          <w:color w:val="000000"/>
        </w:rPr>
      </w:pPr>
      <w:r>
        <w:rPr>
          <w:color w:val="000000"/>
        </w:rPr>
        <w:t xml:space="preserve">Com o objetivo de que os gestores ou decisores tenham uma visibilidade coerente sobre o comportamento conjunto dos dados, será dada uma matriz de correlações ilustrada, utilizando todas as variáveis presentes, a priori de forma visual, por meio de 2 visualizações distintas formadas por pares de variáveis. A primeira, é uma projeção de pontos, detalhando através de uma linha, a correlação linear positiva, nula ou negativa; A segunda é um dado numérico quantitativo sobre o grau de correlação, que por questões presentes no pacote atribuído ao software R, é mostrado um </w:t>
      </w:r>
      <w:r w:rsidRPr="00743CD1">
        <w:rPr>
          <w:color w:val="000000"/>
        </w:rPr>
        <w:t>asterisco</w:t>
      </w:r>
      <w:r>
        <w:rPr>
          <w:color w:val="000000"/>
        </w:rPr>
        <w:t xml:space="preserve"> ou mais, nos informando sobre a significância estatística do dado e o tamanho da fonte é aumentado ou reduzido de acordo com o critério. Na figura 1 e 2, será trazida a parcela para uma dupla de variáveis com nível de correlação alta e baixa. A figura 3, mostrará a matriz completa e podermos visualizar o montante de todos os dados.</w:t>
      </w:r>
    </w:p>
    <w:p w14:paraId="789B543E" w14:textId="77777777" w:rsidR="003513F4" w:rsidRDefault="003513F4" w:rsidP="003513F4">
      <w:pPr>
        <w:pStyle w:val="SemEspaamento"/>
        <w:spacing w:line="360" w:lineRule="auto"/>
        <w:ind w:firstLine="708"/>
        <w:rPr>
          <w:color w:val="000000"/>
        </w:rPr>
      </w:pPr>
    </w:p>
    <w:p w14:paraId="79FBC415" w14:textId="77777777" w:rsidR="003513F4" w:rsidRDefault="003513F4" w:rsidP="003513F4">
      <w:pPr>
        <w:pStyle w:val="SemEspaamento"/>
        <w:spacing w:line="360" w:lineRule="auto"/>
        <w:rPr>
          <w:color w:val="000000"/>
        </w:rPr>
      </w:pPr>
      <w:r>
        <w:rPr>
          <w:noProof/>
          <w:color w:val="000000"/>
          <w:lang w:eastAsia="pt-BR"/>
        </w:rPr>
        <w:drawing>
          <wp:inline distT="0" distB="0" distL="0" distR="0" wp14:anchorId="0F3BB307" wp14:editId="004FC347">
            <wp:extent cx="3339465" cy="1995777"/>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rrelação positiv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8481" cy="2007141"/>
                    </a:xfrm>
                    <a:prstGeom prst="rect">
                      <a:avLst/>
                    </a:prstGeom>
                  </pic:spPr>
                </pic:pic>
              </a:graphicData>
            </a:graphic>
          </wp:inline>
        </w:drawing>
      </w:r>
    </w:p>
    <w:p w14:paraId="4A9E59AE" w14:textId="77777777" w:rsidR="003513F4" w:rsidRPr="00E83B94" w:rsidRDefault="003513F4" w:rsidP="003513F4">
      <w:pPr>
        <w:pStyle w:val="SemEspaamento"/>
        <w:spacing w:line="360" w:lineRule="auto"/>
        <w:ind w:firstLine="708"/>
        <w:rPr>
          <w:color w:val="000000"/>
        </w:rPr>
      </w:pPr>
      <w:r>
        <w:rPr>
          <w:color w:val="000000"/>
        </w:rPr>
        <w:t>Figura 1</w:t>
      </w:r>
      <w:r w:rsidRPr="00E83B94">
        <w:rPr>
          <w:color w:val="000000"/>
        </w:rPr>
        <w:t xml:space="preserve">. </w:t>
      </w:r>
      <w:r>
        <w:rPr>
          <w:color w:val="000000"/>
        </w:rPr>
        <w:t>Correlação linear de Pearson alta.</w:t>
      </w:r>
    </w:p>
    <w:p w14:paraId="37E35263"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26DC6234" w14:textId="77777777" w:rsidR="003513F4" w:rsidRDefault="003513F4" w:rsidP="003513F4">
      <w:pPr>
        <w:pStyle w:val="SemEspaamento"/>
        <w:spacing w:line="360" w:lineRule="auto"/>
        <w:rPr>
          <w:color w:val="000000"/>
        </w:rPr>
      </w:pPr>
      <w:r>
        <w:rPr>
          <w:noProof/>
          <w:color w:val="000000"/>
          <w:lang w:eastAsia="pt-BR"/>
        </w:rPr>
        <w:lastRenderedPageBreak/>
        <w:drawing>
          <wp:inline distT="0" distB="0" distL="0" distR="0" wp14:anchorId="0F0322F5" wp14:editId="0660D246">
            <wp:extent cx="3467404" cy="1912234"/>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rrelação linear negativ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93013" cy="1926357"/>
                    </a:xfrm>
                    <a:prstGeom prst="rect">
                      <a:avLst/>
                    </a:prstGeom>
                  </pic:spPr>
                </pic:pic>
              </a:graphicData>
            </a:graphic>
          </wp:inline>
        </w:drawing>
      </w:r>
    </w:p>
    <w:p w14:paraId="6FB02E3E" w14:textId="77777777" w:rsidR="003513F4" w:rsidRPr="00E83B94" w:rsidRDefault="003513F4" w:rsidP="003513F4">
      <w:pPr>
        <w:pStyle w:val="SemEspaamento"/>
        <w:spacing w:line="360" w:lineRule="auto"/>
        <w:ind w:firstLine="708"/>
        <w:rPr>
          <w:color w:val="000000"/>
        </w:rPr>
      </w:pPr>
      <w:r>
        <w:rPr>
          <w:color w:val="000000"/>
        </w:rPr>
        <w:t>Figura 2</w:t>
      </w:r>
      <w:r w:rsidRPr="00E83B94">
        <w:rPr>
          <w:color w:val="000000"/>
        </w:rPr>
        <w:t xml:space="preserve">. </w:t>
      </w:r>
      <w:r>
        <w:rPr>
          <w:color w:val="000000"/>
        </w:rPr>
        <w:t>Correlação linear de Pearson baixa.</w:t>
      </w:r>
    </w:p>
    <w:p w14:paraId="54EAFA0E"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5587DCE7" w14:textId="77777777" w:rsidR="003513F4" w:rsidRDefault="003513F4" w:rsidP="003513F4">
      <w:pPr>
        <w:pStyle w:val="SemEspaamento"/>
        <w:spacing w:line="360" w:lineRule="auto"/>
        <w:rPr>
          <w:color w:val="000000"/>
        </w:rPr>
      </w:pPr>
    </w:p>
    <w:p w14:paraId="58326062" w14:textId="77777777" w:rsidR="003513F4" w:rsidRDefault="003513F4" w:rsidP="003513F4">
      <w:pPr>
        <w:pStyle w:val="SemEspaamento"/>
        <w:spacing w:line="360" w:lineRule="auto"/>
        <w:ind w:firstLine="708"/>
        <w:rPr>
          <w:color w:val="000000"/>
        </w:rPr>
      </w:pPr>
      <w:r>
        <w:rPr>
          <w:color w:val="000000"/>
        </w:rPr>
        <w:t>Observou-se na figura 3, que grande parcela das variáveis, apresentam um grau de significância estatística em relação a outros dados. Todavia, há uma face que mostra dados com correlações extremamente baixas ou até negativas. Embasando-se no conceito que podem variar de -1 a 1, nota-se uma amostragem, onde algumas variáveis tem a capacidade de inferir diretamente em semelhantes, e ao mesmo tempo podem ser irrelevantes para determinadas áreas.</w:t>
      </w:r>
    </w:p>
    <w:p w14:paraId="1FA880F8" w14:textId="77777777" w:rsidR="003513F4" w:rsidRDefault="003513F4" w:rsidP="003513F4">
      <w:pPr>
        <w:pStyle w:val="SemEspaamento"/>
        <w:spacing w:line="360" w:lineRule="auto"/>
        <w:ind w:firstLine="708"/>
        <w:rPr>
          <w:color w:val="000000"/>
        </w:rPr>
      </w:pPr>
    </w:p>
    <w:p w14:paraId="1E687D1E" w14:textId="77777777" w:rsidR="003513F4" w:rsidRDefault="003513F4" w:rsidP="003513F4">
      <w:pPr>
        <w:pStyle w:val="SemEspaamento"/>
        <w:spacing w:line="360" w:lineRule="auto"/>
        <w:rPr>
          <w:color w:val="000000"/>
        </w:rPr>
      </w:pPr>
      <w:r>
        <w:rPr>
          <w:noProof/>
          <w:color w:val="000000"/>
          <w:lang w:eastAsia="pt-BR"/>
        </w:rPr>
        <w:drawing>
          <wp:inline distT="0" distB="0" distL="0" distR="0" wp14:anchorId="4B6F6AED" wp14:editId="0C65EB89">
            <wp:extent cx="5759450" cy="3632835"/>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rt correlation.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632835"/>
                    </a:xfrm>
                    <a:prstGeom prst="rect">
                      <a:avLst/>
                    </a:prstGeom>
                  </pic:spPr>
                </pic:pic>
              </a:graphicData>
            </a:graphic>
          </wp:inline>
        </w:drawing>
      </w:r>
    </w:p>
    <w:p w14:paraId="2994A544" w14:textId="77777777" w:rsidR="003513F4" w:rsidRPr="00E83B94" w:rsidRDefault="003513F4" w:rsidP="003513F4">
      <w:pPr>
        <w:pStyle w:val="SemEspaamento"/>
        <w:spacing w:line="360" w:lineRule="auto"/>
        <w:ind w:firstLine="708"/>
        <w:rPr>
          <w:color w:val="000000"/>
        </w:rPr>
      </w:pPr>
      <w:r>
        <w:rPr>
          <w:color w:val="000000"/>
        </w:rPr>
        <w:t>Figura 3</w:t>
      </w:r>
      <w:r w:rsidRPr="00E83B94">
        <w:rPr>
          <w:color w:val="000000"/>
        </w:rPr>
        <w:t xml:space="preserve">. </w:t>
      </w:r>
      <w:r>
        <w:rPr>
          <w:color w:val="000000"/>
        </w:rPr>
        <w:t>Matriz de correlações com toda a base de dados.</w:t>
      </w:r>
    </w:p>
    <w:p w14:paraId="4694F27A"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5B2704D1" w14:textId="77777777" w:rsidR="003513F4" w:rsidRDefault="003513F4" w:rsidP="003513F4">
      <w:pPr>
        <w:pStyle w:val="SemEspaamento"/>
        <w:spacing w:line="360" w:lineRule="auto"/>
        <w:ind w:firstLine="708"/>
        <w:rPr>
          <w:color w:val="000000"/>
        </w:rPr>
      </w:pPr>
      <w:r>
        <w:rPr>
          <w:color w:val="000000"/>
        </w:rPr>
        <w:lastRenderedPageBreak/>
        <w:t xml:space="preserve">A seguir, temos a matriz </w:t>
      </w:r>
      <w:r w:rsidRPr="00E83B94">
        <w:rPr>
          <w:color w:val="000000"/>
        </w:rPr>
        <w:t>ρ</w:t>
      </w:r>
      <w:r>
        <w:rPr>
          <w:color w:val="000000"/>
        </w:rPr>
        <w:t xml:space="preserve"> que será aplicada durante o estudo e destaca-se que as diagonais, são sempre denominadas com valores iguais a 1, o que diz respeito à correlação de uma variável com ela mesma.</w:t>
      </w:r>
    </w:p>
    <w:p w14:paraId="02F09F3F" w14:textId="77777777" w:rsidR="003513F4" w:rsidRDefault="003513F4" w:rsidP="003513F4">
      <w:pPr>
        <w:pStyle w:val="SemEspaamento"/>
        <w:spacing w:line="360" w:lineRule="auto"/>
        <w:ind w:firstLine="708"/>
        <w:rPr>
          <w:color w:val="000000"/>
        </w:rPr>
      </w:pPr>
    </w:p>
    <w:p w14:paraId="6419D4C7" w14:textId="77777777" w:rsidR="003513F4" w:rsidRDefault="003513F4" w:rsidP="003513F4">
      <w:pPr>
        <w:pStyle w:val="SemEspaamento"/>
        <w:spacing w:line="360" w:lineRule="auto"/>
        <w:rPr>
          <w:color w:val="000000"/>
        </w:rPr>
      </w:pPr>
      <w:r>
        <w:rPr>
          <w:color w:val="000000"/>
        </w:rPr>
        <w:t xml:space="preserve">                                                                                                                                   (Continua)</w:t>
      </w:r>
    </w:p>
    <w:p w14:paraId="4E04CC88" w14:textId="77777777" w:rsidR="003513F4" w:rsidRDefault="003513F4" w:rsidP="003513F4">
      <w:pPr>
        <w:pStyle w:val="SemEspaamento"/>
        <w:spacing w:line="360" w:lineRule="auto"/>
        <w:rPr>
          <w:color w:val="000000"/>
        </w:rPr>
      </w:pPr>
    </w:p>
    <w:tbl>
      <w:tblPr>
        <w:tblStyle w:val="TabelaSimples4"/>
        <w:tblW w:w="8113" w:type="dxa"/>
        <w:tblLayout w:type="fixed"/>
        <w:tblLook w:val="0600" w:firstRow="0" w:lastRow="0" w:firstColumn="0" w:lastColumn="0" w:noHBand="1" w:noVBand="1"/>
      </w:tblPr>
      <w:tblGrid>
        <w:gridCol w:w="1373"/>
        <w:gridCol w:w="1746"/>
        <w:gridCol w:w="1559"/>
        <w:gridCol w:w="1701"/>
        <w:gridCol w:w="1734"/>
      </w:tblGrid>
      <w:tr w:rsidR="003513F4" w:rsidRPr="00336216" w14:paraId="3D689262" w14:textId="77777777" w:rsidTr="003513F4">
        <w:tc>
          <w:tcPr>
            <w:tcW w:w="1373" w:type="dxa"/>
            <w:tcBorders>
              <w:top w:val="single" w:sz="4" w:space="0" w:color="auto"/>
              <w:bottom w:val="single" w:sz="4" w:space="0" w:color="auto"/>
              <w:right w:val="single" w:sz="4" w:space="0" w:color="auto"/>
            </w:tcBorders>
            <w:vAlign w:val="center"/>
          </w:tcPr>
          <w:p w14:paraId="29276003" w14:textId="77777777" w:rsidR="003513F4" w:rsidRPr="00336216" w:rsidRDefault="003513F4" w:rsidP="003513F4">
            <w:pPr>
              <w:pStyle w:val="SemEspaamento"/>
              <w:spacing w:line="360" w:lineRule="auto"/>
              <w:rPr>
                <w:color w:val="000000"/>
                <w:sz w:val="16"/>
              </w:rPr>
            </w:pPr>
          </w:p>
        </w:tc>
        <w:tc>
          <w:tcPr>
            <w:tcW w:w="1746" w:type="dxa"/>
            <w:tcBorders>
              <w:top w:val="single" w:sz="4" w:space="0" w:color="auto"/>
              <w:left w:val="single" w:sz="4" w:space="0" w:color="auto"/>
              <w:bottom w:val="single" w:sz="4" w:space="0" w:color="auto"/>
              <w:right w:val="single" w:sz="4" w:space="0" w:color="auto"/>
            </w:tcBorders>
            <w:vAlign w:val="center"/>
          </w:tcPr>
          <w:p w14:paraId="669B2E6D" w14:textId="77777777" w:rsidR="003513F4" w:rsidRPr="00336216" w:rsidRDefault="003513F4" w:rsidP="003513F4">
            <w:pPr>
              <w:pStyle w:val="SemEspaamento"/>
              <w:spacing w:line="360" w:lineRule="auto"/>
              <w:rPr>
                <w:color w:val="000000"/>
                <w:sz w:val="20"/>
              </w:rPr>
            </w:pPr>
            <w:r w:rsidRPr="00336216">
              <w:rPr>
                <w:color w:val="000000"/>
                <w:sz w:val="20"/>
              </w:rPr>
              <w:t xml:space="preserve">População estimada - 2021 </w:t>
            </w:r>
          </w:p>
        </w:tc>
        <w:tc>
          <w:tcPr>
            <w:tcW w:w="1559" w:type="dxa"/>
            <w:tcBorders>
              <w:top w:val="single" w:sz="4" w:space="0" w:color="auto"/>
              <w:left w:val="single" w:sz="4" w:space="0" w:color="auto"/>
              <w:bottom w:val="single" w:sz="4" w:space="0" w:color="auto"/>
              <w:right w:val="single" w:sz="4" w:space="0" w:color="auto"/>
            </w:tcBorders>
            <w:vAlign w:val="center"/>
          </w:tcPr>
          <w:p w14:paraId="6A50F58B" w14:textId="77777777" w:rsidR="003513F4" w:rsidRPr="00336216" w:rsidRDefault="003513F4" w:rsidP="003513F4">
            <w:pPr>
              <w:pStyle w:val="SemEspaamento"/>
              <w:spacing w:line="360" w:lineRule="auto"/>
              <w:rPr>
                <w:color w:val="000000"/>
                <w:sz w:val="20"/>
              </w:rPr>
            </w:pPr>
            <w:r w:rsidRPr="00336216">
              <w:rPr>
                <w:color w:val="000000"/>
                <w:sz w:val="20"/>
              </w:rPr>
              <w:t>Densidade de</w:t>
            </w:r>
            <w:r>
              <w:rPr>
                <w:color w:val="000000"/>
                <w:sz w:val="20"/>
              </w:rPr>
              <w:t xml:space="preserve">mográfica </w:t>
            </w:r>
            <w:r w:rsidRPr="00336216">
              <w:rPr>
                <w:color w:val="000000"/>
                <w:sz w:val="20"/>
              </w:rPr>
              <w:t xml:space="preserve">hab/ km² - 2010 </w:t>
            </w:r>
          </w:p>
        </w:tc>
        <w:tc>
          <w:tcPr>
            <w:tcW w:w="1701" w:type="dxa"/>
            <w:tcBorders>
              <w:top w:val="single" w:sz="4" w:space="0" w:color="auto"/>
              <w:left w:val="single" w:sz="4" w:space="0" w:color="auto"/>
              <w:bottom w:val="single" w:sz="4" w:space="0" w:color="auto"/>
              <w:right w:val="single" w:sz="4" w:space="0" w:color="auto"/>
            </w:tcBorders>
            <w:vAlign w:val="center"/>
          </w:tcPr>
          <w:p w14:paraId="3EE8CF8E" w14:textId="77777777" w:rsidR="003513F4" w:rsidRPr="00336216" w:rsidRDefault="003513F4" w:rsidP="003513F4">
            <w:pPr>
              <w:pStyle w:val="SemEspaamento"/>
              <w:spacing w:line="360" w:lineRule="auto"/>
              <w:rPr>
                <w:color w:val="000000"/>
                <w:sz w:val="20"/>
              </w:rPr>
            </w:pPr>
            <w:r w:rsidRPr="00336216">
              <w:rPr>
                <w:color w:val="000000"/>
                <w:sz w:val="20"/>
              </w:rPr>
              <w:t>Matrículas no ensino fundamental – 2021</w:t>
            </w:r>
          </w:p>
        </w:tc>
        <w:tc>
          <w:tcPr>
            <w:tcW w:w="1734" w:type="dxa"/>
            <w:tcBorders>
              <w:top w:val="single" w:sz="4" w:space="0" w:color="auto"/>
              <w:left w:val="single" w:sz="4" w:space="0" w:color="auto"/>
              <w:bottom w:val="single" w:sz="4" w:space="0" w:color="auto"/>
            </w:tcBorders>
            <w:vAlign w:val="center"/>
          </w:tcPr>
          <w:p w14:paraId="046F504F" w14:textId="77777777" w:rsidR="003513F4" w:rsidRPr="00336216" w:rsidRDefault="003513F4" w:rsidP="003513F4">
            <w:pPr>
              <w:pStyle w:val="SemEspaamento"/>
              <w:spacing w:line="360" w:lineRule="auto"/>
              <w:rPr>
                <w:color w:val="000000"/>
                <w:sz w:val="20"/>
              </w:rPr>
            </w:pPr>
            <w:r w:rsidRPr="00336216">
              <w:rPr>
                <w:color w:val="000000"/>
                <w:sz w:val="20"/>
              </w:rPr>
              <w:t>Receitas realizadas – 2017</w:t>
            </w:r>
          </w:p>
        </w:tc>
      </w:tr>
      <w:tr w:rsidR="003513F4" w:rsidRPr="00336216" w14:paraId="208DE6C8" w14:textId="77777777" w:rsidTr="003513F4">
        <w:tc>
          <w:tcPr>
            <w:tcW w:w="1373" w:type="dxa"/>
            <w:tcBorders>
              <w:top w:val="single" w:sz="4" w:space="0" w:color="auto"/>
              <w:bottom w:val="single" w:sz="4" w:space="0" w:color="auto"/>
              <w:right w:val="single" w:sz="4" w:space="0" w:color="auto"/>
            </w:tcBorders>
            <w:vAlign w:val="center"/>
          </w:tcPr>
          <w:p w14:paraId="6FC48F77" w14:textId="77777777" w:rsidR="003513F4" w:rsidRPr="00336216" w:rsidRDefault="003513F4" w:rsidP="003513F4">
            <w:pPr>
              <w:pStyle w:val="SemEspaamento"/>
              <w:spacing w:line="360" w:lineRule="auto"/>
              <w:rPr>
                <w:color w:val="000000"/>
                <w:sz w:val="20"/>
              </w:rPr>
            </w:pPr>
            <w:r w:rsidRPr="00336216">
              <w:rPr>
                <w:color w:val="000000"/>
                <w:sz w:val="20"/>
              </w:rPr>
              <w:t xml:space="preserve">População estimada - 2021 </w:t>
            </w:r>
          </w:p>
        </w:tc>
        <w:tc>
          <w:tcPr>
            <w:tcW w:w="1746" w:type="dxa"/>
            <w:tcBorders>
              <w:left w:val="single" w:sz="4" w:space="0" w:color="auto"/>
              <w:right w:val="single" w:sz="4" w:space="0" w:color="auto"/>
            </w:tcBorders>
            <w:vAlign w:val="center"/>
          </w:tcPr>
          <w:p w14:paraId="62C0CE93" w14:textId="77777777" w:rsidR="003513F4" w:rsidRPr="00802576" w:rsidRDefault="003513F4" w:rsidP="003513F4">
            <w:pPr>
              <w:pStyle w:val="SemEspaamento"/>
              <w:spacing w:line="360" w:lineRule="auto"/>
              <w:rPr>
                <w:color w:val="000000"/>
                <w:sz w:val="16"/>
              </w:rPr>
            </w:pPr>
            <w:r w:rsidRPr="00802576">
              <w:rPr>
                <w:color w:val="000000"/>
                <w:sz w:val="16"/>
              </w:rPr>
              <w:t>1</w:t>
            </w:r>
          </w:p>
        </w:tc>
        <w:tc>
          <w:tcPr>
            <w:tcW w:w="1559" w:type="dxa"/>
            <w:tcBorders>
              <w:left w:val="single" w:sz="4" w:space="0" w:color="auto"/>
              <w:right w:val="single" w:sz="4" w:space="0" w:color="auto"/>
            </w:tcBorders>
            <w:vAlign w:val="center"/>
          </w:tcPr>
          <w:p w14:paraId="19C1D178" w14:textId="77777777" w:rsidR="003513F4" w:rsidRPr="00802576" w:rsidRDefault="003513F4" w:rsidP="003513F4">
            <w:pPr>
              <w:pStyle w:val="SemEspaamento"/>
              <w:spacing w:line="360" w:lineRule="auto"/>
              <w:rPr>
                <w:color w:val="000000"/>
                <w:sz w:val="16"/>
              </w:rPr>
            </w:pPr>
            <w:r w:rsidRPr="00802576">
              <w:rPr>
                <w:color w:val="000000"/>
                <w:sz w:val="16"/>
              </w:rPr>
              <w:t>0.264210785142825</w:t>
            </w:r>
          </w:p>
        </w:tc>
        <w:tc>
          <w:tcPr>
            <w:tcW w:w="1701" w:type="dxa"/>
            <w:tcBorders>
              <w:left w:val="single" w:sz="4" w:space="0" w:color="auto"/>
              <w:right w:val="single" w:sz="4" w:space="0" w:color="auto"/>
            </w:tcBorders>
            <w:vAlign w:val="center"/>
          </w:tcPr>
          <w:p w14:paraId="3B8DA9EF" w14:textId="77777777" w:rsidR="003513F4" w:rsidRPr="00802576" w:rsidRDefault="003513F4" w:rsidP="003513F4">
            <w:pPr>
              <w:pStyle w:val="SemEspaamento"/>
              <w:spacing w:line="360" w:lineRule="auto"/>
              <w:rPr>
                <w:color w:val="000000"/>
                <w:sz w:val="16"/>
              </w:rPr>
            </w:pPr>
            <w:r w:rsidRPr="00802576">
              <w:rPr>
                <w:color w:val="000000"/>
                <w:sz w:val="16"/>
              </w:rPr>
              <w:t>0.995654419342973</w:t>
            </w:r>
          </w:p>
        </w:tc>
        <w:tc>
          <w:tcPr>
            <w:tcW w:w="1734" w:type="dxa"/>
            <w:tcBorders>
              <w:left w:val="single" w:sz="4" w:space="0" w:color="auto"/>
            </w:tcBorders>
            <w:vAlign w:val="center"/>
          </w:tcPr>
          <w:p w14:paraId="44BCF849" w14:textId="77777777" w:rsidR="003513F4" w:rsidRPr="00802576" w:rsidRDefault="003513F4" w:rsidP="003513F4">
            <w:pPr>
              <w:pStyle w:val="SemEspaamento"/>
              <w:spacing w:line="360" w:lineRule="auto"/>
              <w:rPr>
                <w:color w:val="000000"/>
                <w:sz w:val="16"/>
              </w:rPr>
            </w:pPr>
            <w:r w:rsidRPr="00802576">
              <w:rPr>
                <w:color w:val="000000"/>
                <w:sz w:val="16"/>
              </w:rPr>
              <w:t>0.983734628673267</w:t>
            </w:r>
          </w:p>
        </w:tc>
      </w:tr>
      <w:tr w:rsidR="003513F4" w:rsidRPr="00336216" w14:paraId="6932EC28" w14:textId="77777777" w:rsidTr="003513F4">
        <w:tc>
          <w:tcPr>
            <w:tcW w:w="1373" w:type="dxa"/>
            <w:tcBorders>
              <w:top w:val="single" w:sz="4" w:space="0" w:color="auto"/>
              <w:bottom w:val="single" w:sz="4" w:space="0" w:color="auto"/>
              <w:right w:val="single" w:sz="4" w:space="0" w:color="auto"/>
            </w:tcBorders>
            <w:vAlign w:val="center"/>
          </w:tcPr>
          <w:p w14:paraId="7EDB4D76" w14:textId="77777777" w:rsidR="003513F4" w:rsidRPr="00336216" w:rsidRDefault="003513F4" w:rsidP="003513F4">
            <w:pPr>
              <w:pStyle w:val="SemEspaamento"/>
              <w:spacing w:line="360" w:lineRule="auto"/>
              <w:rPr>
                <w:color w:val="000000"/>
                <w:sz w:val="20"/>
              </w:rPr>
            </w:pPr>
            <w:r w:rsidRPr="00336216">
              <w:rPr>
                <w:color w:val="000000"/>
                <w:sz w:val="20"/>
              </w:rPr>
              <w:t xml:space="preserve">Densidade demográfica hab/ km² - 2010 </w:t>
            </w:r>
          </w:p>
        </w:tc>
        <w:tc>
          <w:tcPr>
            <w:tcW w:w="1746" w:type="dxa"/>
            <w:tcBorders>
              <w:left w:val="single" w:sz="4" w:space="0" w:color="auto"/>
              <w:right w:val="single" w:sz="4" w:space="0" w:color="auto"/>
            </w:tcBorders>
            <w:vAlign w:val="center"/>
          </w:tcPr>
          <w:p w14:paraId="3E379AA8" w14:textId="77777777" w:rsidR="003513F4" w:rsidRPr="00802576" w:rsidRDefault="003513F4" w:rsidP="003513F4">
            <w:pPr>
              <w:pStyle w:val="SemEspaamento"/>
              <w:spacing w:line="360" w:lineRule="auto"/>
              <w:rPr>
                <w:color w:val="000000"/>
                <w:sz w:val="16"/>
              </w:rPr>
            </w:pPr>
            <w:r w:rsidRPr="00802576">
              <w:rPr>
                <w:color w:val="000000"/>
                <w:sz w:val="16"/>
              </w:rPr>
              <w:t>0.264210785142825</w:t>
            </w:r>
          </w:p>
        </w:tc>
        <w:tc>
          <w:tcPr>
            <w:tcW w:w="1559" w:type="dxa"/>
            <w:tcBorders>
              <w:left w:val="single" w:sz="4" w:space="0" w:color="auto"/>
              <w:right w:val="single" w:sz="4" w:space="0" w:color="auto"/>
            </w:tcBorders>
            <w:vAlign w:val="center"/>
          </w:tcPr>
          <w:p w14:paraId="7635035B" w14:textId="77777777" w:rsidR="003513F4" w:rsidRPr="00802576" w:rsidRDefault="003513F4" w:rsidP="003513F4">
            <w:pPr>
              <w:pStyle w:val="SemEspaamento"/>
              <w:spacing w:line="360" w:lineRule="auto"/>
              <w:rPr>
                <w:color w:val="000000"/>
                <w:sz w:val="16"/>
              </w:rPr>
            </w:pPr>
            <w:r w:rsidRPr="00802576">
              <w:rPr>
                <w:color w:val="000000"/>
                <w:sz w:val="16"/>
              </w:rPr>
              <w:t>1</w:t>
            </w:r>
          </w:p>
        </w:tc>
        <w:tc>
          <w:tcPr>
            <w:tcW w:w="1701" w:type="dxa"/>
            <w:tcBorders>
              <w:left w:val="single" w:sz="4" w:space="0" w:color="auto"/>
              <w:right w:val="single" w:sz="4" w:space="0" w:color="auto"/>
            </w:tcBorders>
            <w:vAlign w:val="center"/>
          </w:tcPr>
          <w:p w14:paraId="6ACEC293" w14:textId="77777777" w:rsidR="003513F4" w:rsidRPr="00802576" w:rsidRDefault="003513F4" w:rsidP="003513F4">
            <w:pPr>
              <w:pStyle w:val="SemEspaamento"/>
              <w:spacing w:line="360" w:lineRule="auto"/>
              <w:rPr>
                <w:color w:val="000000"/>
                <w:sz w:val="16"/>
              </w:rPr>
            </w:pPr>
            <w:r w:rsidRPr="00802576">
              <w:rPr>
                <w:color w:val="000000"/>
                <w:sz w:val="16"/>
              </w:rPr>
              <w:t>0.235557405576142</w:t>
            </w:r>
          </w:p>
        </w:tc>
        <w:tc>
          <w:tcPr>
            <w:tcW w:w="1734" w:type="dxa"/>
            <w:tcBorders>
              <w:left w:val="single" w:sz="4" w:space="0" w:color="auto"/>
            </w:tcBorders>
            <w:vAlign w:val="center"/>
          </w:tcPr>
          <w:p w14:paraId="190B7FCF" w14:textId="77777777" w:rsidR="003513F4" w:rsidRPr="00802576" w:rsidRDefault="003513F4" w:rsidP="003513F4">
            <w:pPr>
              <w:pStyle w:val="SemEspaamento"/>
              <w:spacing w:line="360" w:lineRule="auto"/>
              <w:rPr>
                <w:color w:val="000000"/>
                <w:sz w:val="16"/>
              </w:rPr>
            </w:pPr>
            <w:r w:rsidRPr="00802576">
              <w:rPr>
                <w:color w:val="000000"/>
                <w:sz w:val="16"/>
              </w:rPr>
              <w:t>0.291421631812046</w:t>
            </w:r>
          </w:p>
        </w:tc>
      </w:tr>
      <w:tr w:rsidR="003513F4" w:rsidRPr="00336216" w14:paraId="06FD2E20" w14:textId="77777777" w:rsidTr="003513F4">
        <w:tc>
          <w:tcPr>
            <w:tcW w:w="1373" w:type="dxa"/>
            <w:tcBorders>
              <w:top w:val="single" w:sz="4" w:space="0" w:color="auto"/>
              <w:bottom w:val="single" w:sz="4" w:space="0" w:color="auto"/>
              <w:right w:val="single" w:sz="4" w:space="0" w:color="auto"/>
            </w:tcBorders>
            <w:vAlign w:val="center"/>
          </w:tcPr>
          <w:p w14:paraId="619AB111" w14:textId="77777777" w:rsidR="003513F4" w:rsidRPr="00336216" w:rsidRDefault="003513F4" w:rsidP="003513F4">
            <w:pPr>
              <w:pStyle w:val="SemEspaamento"/>
              <w:spacing w:line="360" w:lineRule="auto"/>
              <w:rPr>
                <w:color w:val="000000"/>
                <w:sz w:val="20"/>
              </w:rPr>
            </w:pPr>
            <w:r w:rsidRPr="00336216">
              <w:rPr>
                <w:color w:val="000000"/>
                <w:sz w:val="20"/>
              </w:rPr>
              <w:t>Matrículas no ensino fundamental – 2021</w:t>
            </w:r>
          </w:p>
        </w:tc>
        <w:tc>
          <w:tcPr>
            <w:tcW w:w="1746" w:type="dxa"/>
            <w:tcBorders>
              <w:left w:val="single" w:sz="4" w:space="0" w:color="auto"/>
              <w:right w:val="single" w:sz="4" w:space="0" w:color="auto"/>
            </w:tcBorders>
            <w:vAlign w:val="center"/>
          </w:tcPr>
          <w:p w14:paraId="0687C0A8" w14:textId="77777777" w:rsidR="003513F4" w:rsidRPr="00802576" w:rsidRDefault="003513F4" w:rsidP="003513F4">
            <w:pPr>
              <w:pStyle w:val="SemEspaamento"/>
              <w:spacing w:line="360" w:lineRule="auto"/>
              <w:rPr>
                <w:color w:val="000000"/>
                <w:sz w:val="16"/>
              </w:rPr>
            </w:pPr>
            <w:r w:rsidRPr="00802576">
              <w:rPr>
                <w:color w:val="000000"/>
                <w:sz w:val="16"/>
              </w:rPr>
              <w:t>0.995654419342973</w:t>
            </w:r>
          </w:p>
        </w:tc>
        <w:tc>
          <w:tcPr>
            <w:tcW w:w="1559" w:type="dxa"/>
            <w:tcBorders>
              <w:left w:val="single" w:sz="4" w:space="0" w:color="auto"/>
              <w:right w:val="single" w:sz="4" w:space="0" w:color="auto"/>
            </w:tcBorders>
            <w:vAlign w:val="center"/>
          </w:tcPr>
          <w:p w14:paraId="20F69A97" w14:textId="77777777" w:rsidR="003513F4" w:rsidRPr="00802576" w:rsidRDefault="003513F4" w:rsidP="003513F4">
            <w:pPr>
              <w:pStyle w:val="SemEspaamento"/>
              <w:spacing w:line="360" w:lineRule="auto"/>
              <w:rPr>
                <w:color w:val="000000"/>
                <w:sz w:val="16"/>
              </w:rPr>
            </w:pPr>
            <w:r w:rsidRPr="00802576">
              <w:rPr>
                <w:color w:val="000000"/>
                <w:sz w:val="16"/>
              </w:rPr>
              <w:t>0.235557405576142</w:t>
            </w:r>
          </w:p>
        </w:tc>
        <w:tc>
          <w:tcPr>
            <w:tcW w:w="1701" w:type="dxa"/>
            <w:tcBorders>
              <w:left w:val="single" w:sz="4" w:space="0" w:color="auto"/>
              <w:right w:val="single" w:sz="4" w:space="0" w:color="auto"/>
            </w:tcBorders>
            <w:vAlign w:val="center"/>
          </w:tcPr>
          <w:p w14:paraId="2F95571E" w14:textId="77777777" w:rsidR="003513F4" w:rsidRPr="00802576" w:rsidRDefault="003513F4" w:rsidP="003513F4">
            <w:pPr>
              <w:pStyle w:val="SemEspaamento"/>
              <w:spacing w:line="360" w:lineRule="auto"/>
              <w:rPr>
                <w:color w:val="000000"/>
                <w:sz w:val="16"/>
              </w:rPr>
            </w:pPr>
            <w:r w:rsidRPr="00802576">
              <w:rPr>
                <w:color w:val="000000"/>
                <w:sz w:val="16"/>
              </w:rPr>
              <w:t>1</w:t>
            </w:r>
          </w:p>
        </w:tc>
        <w:tc>
          <w:tcPr>
            <w:tcW w:w="1734" w:type="dxa"/>
            <w:tcBorders>
              <w:left w:val="single" w:sz="4" w:space="0" w:color="auto"/>
            </w:tcBorders>
            <w:vAlign w:val="center"/>
          </w:tcPr>
          <w:p w14:paraId="0F3BDF96" w14:textId="77777777" w:rsidR="003513F4" w:rsidRPr="00802576" w:rsidRDefault="003513F4" w:rsidP="003513F4">
            <w:pPr>
              <w:pStyle w:val="SemEspaamento"/>
              <w:spacing w:line="360" w:lineRule="auto"/>
              <w:rPr>
                <w:color w:val="000000"/>
                <w:sz w:val="16"/>
              </w:rPr>
            </w:pPr>
            <w:r w:rsidRPr="00802576">
              <w:rPr>
                <w:color w:val="000000"/>
                <w:sz w:val="16"/>
              </w:rPr>
              <w:t>0.967978700887015</w:t>
            </w:r>
          </w:p>
        </w:tc>
      </w:tr>
      <w:tr w:rsidR="003513F4" w:rsidRPr="00336216" w14:paraId="5E19CA98" w14:textId="77777777" w:rsidTr="003513F4">
        <w:tc>
          <w:tcPr>
            <w:tcW w:w="1373" w:type="dxa"/>
            <w:tcBorders>
              <w:top w:val="single" w:sz="4" w:space="0" w:color="auto"/>
              <w:bottom w:val="single" w:sz="4" w:space="0" w:color="auto"/>
              <w:right w:val="single" w:sz="4" w:space="0" w:color="auto"/>
            </w:tcBorders>
            <w:vAlign w:val="center"/>
          </w:tcPr>
          <w:p w14:paraId="39DF30AE" w14:textId="77777777" w:rsidR="003513F4" w:rsidRPr="00336216" w:rsidRDefault="003513F4" w:rsidP="003513F4">
            <w:pPr>
              <w:pStyle w:val="SemEspaamento"/>
              <w:spacing w:line="360" w:lineRule="auto"/>
              <w:rPr>
                <w:color w:val="000000"/>
                <w:sz w:val="20"/>
              </w:rPr>
            </w:pPr>
            <w:r w:rsidRPr="00336216">
              <w:rPr>
                <w:color w:val="000000"/>
                <w:sz w:val="20"/>
              </w:rPr>
              <w:t>Receitas realizadas – 2017</w:t>
            </w:r>
          </w:p>
        </w:tc>
        <w:tc>
          <w:tcPr>
            <w:tcW w:w="1746" w:type="dxa"/>
            <w:tcBorders>
              <w:left w:val="single" w:sz="4" w:space="0" w:color="auto"/>
              <w:right w:val="single" w:sz="4" w:space="0" w:color="auto"/>
            </w:tcBorders>
            <w:vAlign w:val="center"/>
          </w:tcPr>
          <w:p w14:paraId="425B5FBF" w14:textId="77777777" w:rsidR="003513F4" w:rsidRPr="00802576" w:rsidRDefault="003513F4" w:rsidP="003513F4">
            <w:pPr>
              <w:pStyle w:val="SemEspaamento"/>
              <w:spacing w:line="360" w:lineRule="auto"/>
              <w:rPr>
                <w:color w:val="000000"/>
                <w:sz w:val="16"/>
              </w:rPr>
            </w:pPr>
            <w:r w:rsidRPr="00802576">
              <w:rPr>
                <w:color w:val="000000"/>
                <w:sz w:val="16"/>
              </w:rPr>
              <w:t>0.983734628673267</w:t>
            </w:r>
          </w:p>
        </w:tc>
        <w:tc>
          <w:tcPr>
            <w:tcW w:w="1559" w:type="dxa"/>
            <w:tcBorders>
              <w:left w:val="single" w:sz="4" w:space="0" w:color="auto"/>
              <w:right w:val="single" w:sz="4" w:space="0" w:color="auto"/>
            </w:tcBorders>
            <w:vAlign w:val="center"/>
          </w:tcPr>
          <w:p w14:paraId="467508BD" w14:textId="77777777" w:rsidR="003513F4" w:rsidRPr="00802576" w:rsidRDefault="003513F4" w:rsidP="003513F4">
            <w:pPr>
              <w:pStyle w:val="SemEspaamento"/>
              <w:spacing w:line="360" w:lineRule="auto"/>
              <w:rPr>
                <w:color w:val="000000"/>
                <w:sz w:val="16"/>
              </w:rPr>
            </w:pPr>
            <w:r w:rsidRPr="00802576">
              <w:rPr>
                <w:color w:val="000000"/>
                <w:sz w:val="16"/>
              </w:rPr>
              <w:t>0.291421631812046</w:t>
            </w:r>
          </w:p>
        </w:tc>
        <w:tc>
          <w:tcPr>
            <w:tcW w:w="1701" w:type="dxa"/>
            <w:tcBorders>
              <w:left w:val="single" w:sz="4" w:space="0" w:color="auto"/>
              <w:right w:val="single" w:sz="4" w:space="0" w:color="auto"/>
            </w:tcBorders>
            <w:vAlign w:val="center"/>
          </w:tcPr>
          <w:p w14:paraId="12DD1926" w14:textId="77777777" w:rsidR="003513F4" w:rsidRPr="00802576" w:rsidRDefault="003513F4" w:rsidP="003513F4">
            <w:pPr>
              <w:pStyle w:val="SemEspaamento"/>
              <w:spacing w:line="360" w:lineRule="auto"/>
              <w:rPr>
                <w:color w:val="000000"/>
                <w:sz w:val="16"/>
              </w:rPr>
            </w:pPr>
            <w:r w:rsidRPr="00802576">
              <w:rPr>
                <w:color w:val="000000"/>
                <w:sz w:val="16"/>
              </w:rPr>
              <w:t>0.967978700887015</w:t>
            </w:r>
          </w:p>
        </w:tc>
        <w:tc>
          <w:tcPr>
            <w:tcW w:w="1734" w:type="dxa"/>
            <w:tcBorders>
              <w:left w:val="single" w:sz="4" w:space="0" w:color="auto"/>
            </w:tcBorders>
            <w:vAlign w:val="center"/>
          </w:tcPr>
          <w:p w14:paraId="471A7C27" w14:textId="77777777" w:rsidR="003513F4" w:rsidRPr="00802576" w:rsidRDefault="003513F4" w:rsidP="003513F4">
            <w:pPr>
              <w:pStyle w:val="SemEspaamento"/>
              <w:spacing w:line="360" w:lineRule="auto"/>
              <w:rPr>
                <w:color w:val="000000"/>
                <w:sz w:val="16"/>
              </w:rPr>
            </w:pPr>
            <w:r w:rsidRPr="00802576">
              <w:rPr>
                <w:color w:val="000000"/>
                <w:sz w:val="16"/>
              </w:rPr>
              <w:t>1</w:t>
            </w:r>
          </w:p>
        </w:tc>
      </w:tr>
      <w:tr w:rsidR="003513F4" w:rsidRPr="00336216" w14:paraId="5B605063" w14:textId="77777777" w:rsidTr="003513F4">
        <w:tc>
          <w:tcPr>
            <w:tcW w:w="1373" w:type="dxa"/>
            <w:tcBorders>
              <w:top w:val="single" w:sz="4" w:space="0" w:color="auto"/>
              <w:bottom w:val="single" w:sz="4" w:space="0" w:color="auto"/>
              <w:right w:val="single" w:sz="4" w:space="0" w:color="auto"/>
            </w:tcBorders>
            <w:vAlign w:val="center"/>
          </w:tcPr>
          <w:p w14:paraId="1E7E0EAD" w14:textId="77777777" w:rsidR="003513F4" w:rsidRPr="00336216" w:rsidRDefault="003513F4" w:rsidP="003513F4">
            <w:pPr>
              <w:pStyle w:val="SemEspaamento"/>
              <w:spacing w:line="360" w:lineRule="auto"/>
              <w:rPr>
                <w:color w:val="000000"/>
                <w:sz w:val="20"/>
              </w:rPr>
            </w:pPr>
            <w:r w:rsidRPr="00336216">
              <w:rPr>
                <w:color w:val="000000"/>
                <w:sz w:val="20"/>
              </w:rPr>
              <w:t xml:space="preserve">Despesas empenhadas – 2017 </w:t>
            </w:r>
          </w:p>
        </w:tc>
        <w:tc>
          <w:tcPr>
            <w:tcW w:w="1746" w:type="dxa"/>
            <w:tcBorders>
              <w:left w:val="single" w:sz="4" w:space="0" w:color="auto"/>
              <w:right w:val="single" w:sz="4" w:space="0" w:color="auto"/>
            </w:tcBorders>
            <w:vAlign w:val="center"/>
          </w:tcPr>
          <w:p w14:paraId="6505B413" w14:textId="77777777" w:rsidR="003513F4" w:rsidRPr="00802576" w:rsidRDefault="003513F4" w:rsidP="003513F4">
            <w:pPr>
              <w:pStyle w:val="SemEspaamento"/>
              <w:spacing w:line="360" w:lineRule="auto"/>
              <w:rPr>
                <w:color w:val="000000"/>
                <w:sz w:val="16"/>
              </w:rPr>
            </w:pPr>
            <w:r w:rsidRPr="00802576">
              <w:rPr>
                <w:color w:val="000000"/>
                <w:sz w:val="16"/>
              </w:rPr>
              <w:t>0.98159994920821</w:t>
            </w:r>
          </w:p>
        </w:tc>
        <w:tc>
          <w:tcPr>
            <w:tcW w:w="1559" w:type="dxa"/>
            <w:tcBorders>
              <w:left w:val="single" w:sz="4" w:space="0" w:color="auto"/>
              <w:right w:val="single" w:sz="4" w:space="0" w:color="auto"/>
            </w:tcBorders>
            <w:vAlign w:val="center"/>
          </w:tcPr>
          <w:p w14:paraId="26DA23B5" w14:textId="77777777" w:rsidR="003513F4" w:rsidRPr="00802576" w:rsidRDefault="003513F4" w:rsidP="003513F4">
            <w:pPr>
              <w:pStyle w:val="SemEspaamento"/>
              <w:spacing w:line="360" w:lineRule="auto"/>
              <w:rPr>
                <w:color w:val="000000"/>
                <w:sz w:val="16"/>
              </w:rPr>
            </w:pPr>
            <w:r w:rsidRPr="00802576">
              <w:rPr>
                <w:color w:val="000000"/>
                <w:sz w:val="16"/>
              </w:rPr>
              <w:t>0.278559313764603</w:t>
            </w:r>
          </w:p>
        </w:tc>
        <w:tc>
          <w:tcPr>
            <w:tcW w:w="1701" w:type="dxa"/>
            <w:tcBorders>
              <w:left w:val="single" w:sz="4" w:space="0" w:color="auto"/>
              <w:right w:val="single" w:sz="4" w:space="0" w:color="auto"/>
            </w:tcBorders>
            <w:vAlign w:val="center"/>
          </w:tcPr>
          <w:p w14:paraId="19989253" w14:textId="77777777" w:rsidR="003513F4" w:rsidRPr="00802576" w:rsidRDefault="003513F4" w:rsidP="003513F4">
            <w:pPr>
              <w:pStyle w:val="SemEspaamento"/>
              <w:spacing w:line="360" w:lineRule="auto"/>
              <w:rPr>
                <w:color w:val="000000"/>
                <w:sz w:val="16"/>
              </w:rPr>
            </w:pPr>
            <w:r w:rsidRPr="00802576">
              <w:rPr>
                <w:color w:val="000000"/>
                <w:sz w:val="16"/>
              </w:rPr>
              <w:t>0.966703293286743</w:t>
            </w:r>
          </w:p>
        </w:tc>
        <w:tc>
          <w:tcPr>
            <w:tcW w:w="1734" w:type="dxa"/>
            <w:tcBorders>
              <w:left w:val="single" w:sz="4" w:space="0" w:color="auto"/>
            </w:tcBorders>
            <w:vAlign w:val="center"/>
          </w:tcPr>
          <w:p w14:paraId="0D323D24" w14:textId="77777777" w:rsidR="003513F4" w:rsidRPr="00802576" w:rsidRDefault="003513F4" w:rsidP="003513F4">
            <w:pPr>
              <w:pStyle w:val="SemEspaamento"/>
              <w:spacing w:line="360" w:lineRule="auto"/>
              <w:rPr>
                <w:color w:val="000000"/>
                <w:sz w:val="16"/>
              </w:rPr>
            </w:pPr>
            <w:r w:rsidRPr="00802576">
              <w:rPr>
                <w:color w:val="000000"/>
                <w:sz w:val="16"/>
              </w:rPr>
              <w:t>0.997450334948588</w:t>
            </w:r>
          </w:p>
        </w:tc>
      </w:tr>
      <w:tr w:rsidR="003513F4" w:rsidRPr="00336216" w14:paraId="364F6DB2" w14:textId="77777777" w:rsidTr="003513F4">
        <w:tc>
          <w:tcPr>
            <w:tcW w:w="1373" w:type="dxa"/>
            <w:tcBorders>
              <w:top w:val="single" w:sz="4" w:space="0" w:color="auto"/>
              <w:bottom w:val="single" w:sz="4" w:space="0" w:color="auto"/>
              <w:right w:val="single" w:sz="4" w:space="0" w:color="auto"/>
            </w:tcBorders>
            <w:vAlign w:val="center"/>
          </w:tcPr>
          <w:p w14:paraId="18F8DCA7" w14:textId="77777777" w:rsidR="003513F4" w:rsidRPr="00336216" w:rsidRDefault="003513F4" w:rsidP="003513F4">
            <w:pPr>
              <w:pStyle w:val="SemEspaamento"/>
              <w:spacing w:line="360" w:lineRule="auto"/>
              <w:rPr>
                <w:color w:val="000000"/>
                <w:sz w:val="20"/>
              </w:rPr>
            </w:pPr>
            <w:r w:rsidRPr="00336216">
              <w:rPr>
                <w:color w:val="000000"/>
                <w:sz w:val="20"/>
              </w:rPr>
              <w:t>Rendimento domiciliar mensal – 2021</w:t>
            </w:r>
          </w:p>
        </w:tc>
        <w:tc>
          <w:tcPr>
            <w:tcW w:w="1746" w:type="dxa"/>
            <w:tcBorders>
              <w:left w:val="single" w:sz="4" w:space="0" w:color="auto"/>
              <w:right w:val="single" w:sz="4" w:space="0" w:color="auto"/>
            </w:tcBorders>
            <w:vAlign w:val="center"/>
          </w:tcPr>
          <w:p w14:paraId="1E35C1B8" w14:textId="77777777" w:rsidR="003513F4" w:rsidRPr="00802576" w:rsidRDefault="003513F4" w:rsidP="003513F4">
            <w:pPr>
              <w:pStyle w:val="SemEspaamento"/>
              <w:spacing w:line="360" w:lineRule="auto"/>
              <w:rPr>
                <w:color w:val="000000"/>
                <w:sz w:val="16"/>
              </w:rPr>
            </w:pPr>
            <w:r w:rsidRPr="00802576">
              <w:rPr>
                <w:color w:val="000000"/>
                <w:sz w:val="16"/>
              </w:rPr>
              <w:t>0.356005471876482</w:t>
            </w:r>
          </w:p>
        </w:tc>
        <w:tc>
          <w:tcPr>
            <w:tcW w:w="1559" w:type="dxa"/>
            <w:tcBorders>
              <w:left w:val="single" w:sz="4" w:space="0" w:color="auto"/>
              <w:right w:val="single" w:sz="4" w:space="0" w:color="auto"/>
            </w:tcBorders>
            <w:vAlign w:val="center"/>
          </w:tcPr>
          <w:p w14:paraId="0F557B86" w14:textId="77777777" w:rsidR="003513F4" w:rsidRPr="00802576" w:rsidRDefault="003513F4" w:rsidP="003513F4">
            <w:pPr>
              <w:pStyle w:val="SemEspaamento"/>
              <w:spacing w:line="360" w:lineRule="auto"/>
              <w:rPr>
                <w:color w:val="000000"/>
                <w:sz w:val="16"/>
              </w:rPr>
            </w:pPr>
            <w:r w:rsidRPr="00802576">
              <w:rPr>
                <w:color w:val="000000"/>
                <w:sz w:val="16"/>
              </w:rPr>
              <w:t>0.668457425168091</w:t>
            </w:r>
          </w:p>
        </w:tc>
        <w:tc>
          <w:tcPr>
            <w:tcW w:w="1701" w:type="dxa"/>
            <w:tcBorders>
              <w:left w:val="single" w:sz="4" w:space="0" w:color="auto"/>
              <w:right w:val="single" w:sz="4" w:space="0" w:color="auto"/>
            </w:tcBorders>
            <w:vAlign w:val="center"/>
          </w:tcPr>
          <w:p w14:paraId="5D7088B0" w14:textId="77777777" w:rsidR="003513F4" w:rsidRPr="00802576" w:rsidRDefault="003513F4" w:rsidP="003513F4">
            <w:pPr>
              <w:pStyle w:val="SemEspaamento"/>
              <w:spacing w:line="360" w:lineRule="auto"/>
              <w:rPr>
                <w:color w:val="000000"/>
                <w:sz w:val="16"/>
              </w:rPr>
            </w:pPr>
            <w:r w:rsidRPr="00802576">
              <w:rPr>
                <w:color w:val="000000"/>
                <w:sz w:val="16"/>
              </w:rPr>
              <w:t>0.306241127690848</w:t>
            </w:r>
          </w:p>
        </w:tc>
        <w:tc>
          <w:tcPr>
            <w:tcW w:w="1734" w:type="dxa"/>
            <w:tcBorders>
              <w:left w:val="single" w:sz="4" w:space="0" w:color="auto"/>
            </w:tcBorders>
            <w:vAlign w:val="center"/>
          </w:tcPr>
          <w:p w14:paraId="4138ACF1" w14:textId="77777777" w:rsidR="003513F4" w:rsidRPr="00802576" w:rsidRDefault="003513F4" w:rsidP="003513F4">
            <w:pPr>
              <w:pStyle w:val="SemEspaamento"/>
              <w:spacing w:line="360" w:lineRule="auto"/>
              <w:rPr>
                <w:color w:val="000000"/>
                <w:sz w:val="16"/>
              </w:rPr>
            </w:pPr>
            <w:r w:rsidRPr="00802576">
              <w:rPr>
                <w:color w:val="000000"/>
                <w:sz w:val="16"/>
              </w:rPr>
              <w:t>0.463393196091971</w:t>
            </w:r>
          </w:p>
        </w:tc>
      </w:tr>
      <w:tr w:rsidR="003513F4" w:rsidRPr="00336216" w14:paraId="2021816D" w14:textId="77777777" w:rsidTr="003513F4">
        <w:tc>
          <w:tcPr>
            <w:tcW w:w="1373" w:type="dxa"/>
            <w:tcBorders>
              <w:top w:val="single" w:sz="4" w:space="0" w:color="auto"/>
              <w:bottom w:val="single" w:sz="4" w:space="0" w:color="auto"/>
              <w:right w:val="single" w:sz="4" w:space="0" w:color="auto"/>
            </w:tcBorders>
            <w:vAlign w:val="center"/>
          </w:tcPr>
          <w:p w14:paraId="20301ED5" w14:textId="77777777" w:rsidR="003513F4" w:rsidRPr="00336216" w:rsidRDefault="003513F4" w:rsidP="003513F4">
            <w:pPr>
              <w:pStyle w:val="SemEspaamento"/>
              <w:spacing w:line="360" w:lineRule="auto"/>
              <w:rPr>
                <w:color w:val="000000"/>
                <w:sz w:val="20"/>
              </w:rPr>
            </w:pPr>
            <w:r w:rsidRPr="00336216">
              <w:rPr>
                <w:color w:val="000000"/>
                <w:sz w:val="20"/>
              </w:rPr>
              <w:t xml:space="preserve">Branca – 2021 </w:t>
            </w:r>
          </w:p>
        </w:tc>
        <w:tc>
          <w:tcPr>
            <w:tcW w:w="1746" w:type="dxa"/>
            <w:tcBorders>
              <w:left w:val="single" w:sz="4" w:space="0" w:color="auto"/>
              <w:right w:val="single" w:sz="4" w:space="0" w:color="auto"/>
            </w:tcBorders>
            <w:vAlign w:val="center"/>
          </w:tcPr>
          <w:p w14:paraId="711B8AB2" w14:textId="77777777" w:rsidR="003513F4" w:rsidRPr="00802576" w:rsidRDefault="003513F4" w:rsidP="003513F4">
            <w:pPr>
              <w:pStyle w:val="SemEspaamento"/>
              <w:spacing w:line="360" w:lineRule="auto"/>
              <w:rPr>
                <w:color w:val="000000"/>
                <w:sz w:val="16"/>
              </w:rPr>
            </w:pPr>
            <w:r w:rsidRPr="00802576">
              <w:rPr>
                <w:color w:val="000000"/>
                <w:sz w:val="16"/>
              </w:rPr>
              <w:t>0.949168313040063</w:t>
            </w:r>
          </w:p>
        </w:tc>
        <w:tc>
          <w:tcPr>
            <w:tcW w:w="1559" w:type="dxa"/>
            <w:tcBorders>
              <w:left w:val="single" w:sz="4" w:space="0" w:color="auto"/>
              <w:right w:val="single" w:sz="4" w:space="0" w:color="auto"/>
            </w:tcBorders>
            <w:vAlign w:val="center"/>
          </w:tcPr>
          <w:p w14:paraId="48A4CD25" w14:textId="77777777" w:rsidR="003513F4" w:rsidRPr="00802576" w:rsidRDefault="003513F4" w:rsidP="003513F4">
            <w:pPr>
              <w:pStyle w:val="SemEspaamento"/>
              <w:spacing w:line="360" w:lineRule="auto"/>
              <w:rPr>
                <w:color w:val="000000"/>
                <w:sz w:val="16"/>
              </w:rPr>
            </w:pPr>
            <w:r w:rsidRPr="00802576">
              <w:rPr>
                <w:color w:val="000000"/>
                <w:sz w:val="16"/>
              </w:rPr>
              <w:t>0.276927927806884</w:t>
            </w:r>
          </w:p>
        </w:tc>
        <w:tc>
          <w:tcPr>
            <w:tcW w:w="1701" w:type="dxa"/>
            <w:tcBorders>
              <w:left w:val="single" w:sz="4" w:space="0" w:color="auto"/>
              <w:right w:val="single" w:sz="4" w:space="0" w:color="auto"/>
            </w:tcBorders>
            <w:vAlign w:val="center"/>
          </w:tcPr>
          <w:p w14:paraId="755ECF4B" w14:textId="77777777" w:rsidR="003513F4" w:rsidRPr="00802576" w:rsidRDefault="003513F4" w:rsidP="003513F4">
            <w:pPr>
              <w:pStyle w:val="SemEspaamento"/>
              <w:spacing w:line="360" w:lineRule="auto"/>
              <w:rPr>
                <w:color w:val="000000"/>
                <w:sz w:val="16"/>
              </w:rPr>
            </w:pPr>
            <w:r w:rsidRPr="00802576">
              <w:rPr>
                <w:color w:val="000000"/>
                <w:sz w:val="16"/>
              </w:rPr>
              <w:t>0.92839562186767</w:t>
            </w:r>
          </w:p>
        </w:tc>
        <w:tc>
          <w:tcPr>
            <w:tcW w:w="1734" w:type="dxa"/>
            <w:tcBorders>
              <w:left w:val="single" w:sz="4" w:space="0" w:color="auto"/>
            </w:tcBorders>
            <w:vAlign w:val="center"/>
          </w:tcPr>
          <w:p w14:paraId="51435BB1" w14:textId="77777777" w:rsidR="003513F4" w:rsidRPr="00802576" w:rsidRDefault="003513F4" w:rsidP="003513F4">
            <w:pPr>
              <w:pStyle w:val="SemEspaamento"/>
              <w:spacing w:line="360" w:lineRule="auto"/>
              <w:rPr>
                <w:color w:val="000000"/>
                <w:sz w:val="16"/>
              </w:rPr>
            </w:pPr>
            <w:r w:rsidRPr="00802576">
              <w:rPr>
                <w:color w:val="000000"/>
                <w:sz w:val="16"/>
              </w:rPr>
              <w:t>0.980645535585754</w:t>
            </w:r>
          </w:p>
        </w:tc>
      </w:tr>
      <w:tr w:rsidR="003513F4" w:rsidRPr="00336216" w14:paraId="36DF4899" w14:textId="77777777" w:rsidTr="003513F4">
        <w:tc>
          <w:tcPr>
            <w:tcW w:w="1373" w:type="dxa"/>
            <w:tcBorders>
              <w:top w:val="single" w:sz="4" w:space="0" w:color="auto"/>
              <w:bottom w:val="single" w:sz="4" w:space="0" w:color="auto"/>
              <w:right w:val="single" w:sz="4" w:space="0" w:color="auto"/>
            </w:tcBorders>
            <w:vAlign w:val="center"/>
          </w:tcPr>
          <w:p w14:paraId="406EEA32" w14:textId="77777777" w:rsidR="003513F4" w:rsidRPr="00336216" w:rsidRDefault="003513F4" w:rsidP="003513F4">
            <w:pPr>
              <w:pStyle w:val="SemEspaamento"/>
              <w:spacing w:line="360" w:lineRule="auto"/>
              <w:rPr>
                <w:color w:val="000000"/>
                <w:sz w:val="20"/>
              </w:rPr>
            </w:pPr>
            <w:r w:rsidRPr="00336216">
              <w:rPr>
                <w:color w:val="000000"/>
                <w:sz w:val="20"/>
              </w:rPr>
              <w:t>Preta – 2021</w:t>
            </w:r>
          </w:p>
        </w:tc>
        <w:tc>
          <w:tcPr>
            <w:tcW w:w="1746" w:type="dxa"/>
            <w:tcBorders>
              <w:left w:val="single" w:sz="4" w:space="0" w:color="auto"/>
              <w:right w:val="single" w:sz="4" w:space="0" w:color="auto"/>
            </w:tcBorders>
            <w:vAlign w:val="center"/>
          </w:tcPr>
          <w:p w14:paraId="7A1B5175" w14:textId="77777777" w:rsidR="003513F4" w:rsidRPr="00802576" w:rsidRDefault="003513F4" w:rsidP="003513F4">
            <w:pPr>
              <w:pStyle w:val="SemEspaamento"/>
              <w:spacing w:line="360" w:lineRule="auto"/>
              <w:rPr>
                <w:color w:val="000000"/>
                <w:sz w:val="16"/>
              </w:rPr>
            </w:pPr>
            <w:r w:rsidRPr="00802576">
              <w:rPr>
                <w:color w:val="000000"/>
                <w:sz w:val="16"/>
              </w:rPr>
              <w:t>0.875540439990127</w:t>
            </w:r>
          </w:p>
        </w:tc>
        <w:tc>
          <w:tcPr>
            <w:tcW w:w="1559" w:type="dxa"/>
            <w:tcBorders>
              <w:left w:val="single" w:sz="4" w:space="0" w:color="auto"/>
              <w:right w:val="single" w:sz="4" w:space="0" w:color="auto"/>
            </w:tcBorders>
            <w:vAlign w:val="center"/>
          </w:tcPr>
          <w:p w14:paraId="0510F8C8" w14:textId="77777777" w:rsidR="003513F4" w:rsidRPr="00802576" w:rsidRDefault="003513F4" w:rsidP="003513F4">
            <w:pPr>
              <w:pStyle w:val="SemEspaamento"/>
              <w:spacing w:line="360" w:lineRule="auto"/>
              <w:rPr>
                <w:color w:val="000000"/>
                <w:sz w:val="16"/>
              </w:rPr>
            </w:pPr>
            <w:r w:rsidRPr="00802576">
              <w:rPr>
                <w:color w:val="000000"/>
                <w:sz w:val="16"/>
              </w:rPr>
              <w:t>0.272959654496579</w:t>
            </w:r>
          </w:p>
        </w:tc>
        <w:tc>
          <w:tcPr>
            <w:tcW w:w="1701" w:type="dxa"/>
            <w:tcBorders>
              <w:left w:val="single" w:sz="4" w:space="0" w:color="auto"/>
              <w:right w:val="single" w:sz="4" w:space="0" w:color="auto"/>
            </w:tcBorders>
            <w:vAlign w:val="center"/>
          </w:tcPr>
          <w:p w14:paraId="7724CD1F" w14:textId="77777777" w:rsidR="003513F4" w:rsidRPr="00802576" w:rsidRDefault="003513F4" w:rsidP="003513F4">
            <w:pPr>
              <w:pStyle w:val="SemEspaamento"/>
              <w:spacing w:line="360" w:lineRule="auto"/>
              <w:rPr>
                <w:color w:val="000000"/>
                <w:sz w:val="16"/>
              </w:rPr>
            </w:pPr>
            <w:r w:rsidRPr="00802576">
              <w:rPr>
                <w:color w:val="000000"/>
                <w:sz w:val="16"/>
              </w:rPr>
              <w:t>0.879066408662091</w:t>
            </w:r>
          </w:p>
        </w:tc>
        <w:tc>
          <w:tcPr>
            <w:tcW w:w="1734" w:type="dxa"/>
            <w:tcBorders>
              <w:left w:val="single" w:sz="4" w:space="0" w:color="auto"/>
            </w:tcBorders>
            <w:vAlign w:val="center"/>
          </w:tcPr>
          <w:p w14:paraId="59DE0E81" w14:textId="77777777" w:rsidR="003513F4" w:rsidRPr="00802576" w:rsidRDefault="003513F4" w:rsidP="003513F4">
            <w:pPr>
              <w:pStyle w:val="SemEspaamento"/>
              <w:spacing w:line="360" w:lineRule="auto"/>
              <w:rPr>
                <w:color w:val="000000"/>
                <w:sz w:val="16"/>
              </w:rPr>
            </w:pPr>
            <w:r w:rsidRPr="00802576">
              <w:rPr>
                <w:color w:val="000000"/>
                <w:sz w:val="16"/>
              </w:rPr>
              <w:t>0.817993159241045</w:t>
            </w:r>
          </w:p>
        </w:tc>
      </w:tr>
      <w:tr w:rsidR="003513F4" w:rsidRPr="00336216" w14:paraId="112E05DC" w14:textId="77777777" w:rsidTr="003513F4">
        <w:tc>
          <w:tcPr>
            <w:tcW w:w="1373" w:type="dxa"/>
            <w:tcBorders>
              <w:top w:val="single" w:sz="4" w:space="0" w:color="auto"/>
              <w:bottom w:val="single" w:sz="4" w:space="0" w:color="auto"/>
              <w:right w:val="single" w:sz="4" w:space="0" w:color="auto"/>
            </w:tcBorders>
            <w:vAlign w:val="center"/>
          </w:tcPr>
          <w:p w14:paraId="2EF0F857" w14:textId="77777777" w:rsidR="003513F4" w:rsidRPr="00336216" w:rsidRDefault="003513F4" w:rsidP="003513F4">
            <w:pPr>
              <w:pStyle w:val="SemEspaamento"/>
              <w:spacing w:line="360" w:lineRule="auto"/>
              <w:rPr>
                <w:color w:val="000000"/>
                <w:sz w:val="20"/>
              </w:rPr>
            </w:pPr>
            <w:r w:rsidRPr="00336216">
              <w:rPr>
                <w:color w:val="000000"/>
                <w:sz w:val="20"/>
              </w:rPr>
              <w:t>Parda – 2021</w:t>
            </w:r>
          </w:p>
        </w:tc>
        <w:tc>
          <w:tcPr>
            <w:tcW w:w="1746" w:type="dxa"/>
            <w:tcBorders>
              <w:left w:val="single" w:sz="4" w:space="0" w:color="auto"/>
              <w:bottom w:val="single" w:sz="4" w:space="0" w:color="auto"/>
              <w:right w:val="single" w:sz="4" w:space="0" w:color="auto"/>
            </w:tcBorders>
            <w:vAlign w:val="center"/>
          </w:tcPr>
          <w:p w14:paraId="6D73E484" w14:textId="77777777" w:rsidR="003513F4" w:rsidRPr="00802576" w:rsidRDefault="003513F4" w:rsidP="003513F4">
            <w:pPr>
              <w:pStyle w:val="SemEspaamento"/>
              <w:spacing w:line="360" w:lineRule="auto"/>
              <w:rPr>
                <w:color w:val="000000"/>
                <w:sz w:val="16"/>
              </w:rPr>
            </w:pPr>
            <w:r w:rsidRPr="00802576">
              <w:rPr>
                <w:color w:val="000000"/>
                <w:sz w:val="16"/>
              </w:rPr>
              <w:t>0.910439015626992</w:t>
            </w:r>
          </w:p>
        </w:tc>
        <w:tc>
          <w:tcPr>
            <w:tcW w:w="1559" w:type="dxa"/>
            <w:tcBorders>
              <w:left w:val="single" w:sz="4" w:space="0" w:color="auto"/>
              <w:bottom w:val="single" w:sz="4" w:space="0" w:color="auto"/>
              <w:right w:val="single" w:sz="4" w:space="0" w:color="auto"/>
            </w:tcBorders>
            <w:vAlign w:val="center"/>
          </w:tcPr>
          <w:p w14:paraId="12127DAA" w14:textId="77777777" w:rsidR="003513F4" w:rsidRPr="00802576" w:rsidRDefault="003513F4" w:rsidP="003513F4">
            <w:pPr>
              <w:pStyle w:val="SemEspaamento"/>
              <w:spacing w:line="360" w:lineRule="auto"/>
              <w:rPr>
                <w:color w:val="000000"/>
                <w:sz w:val="16"/>
              </w:rPr>
            </w:pPr>
            <w:r w:rsidRPr="00802576">
              <w:rPr>
                <w:color w:val="000000"/>
                <w:sz w:val="16"/>
              </w:rPr>
              <w:t>0.192940462369643</w:t>
            </w:r>
          </w:p>
        </w:tc>
        <w:tc>
          <w:tcPr>
            <w:tcW w:w="1701" w:type="dxa"/>
            <w:tcBorders>
              <w:left w:val="single" w:sz="4" w:space="0" w:color="auto"/>
              <w:bottom w:val="single" w:sz="4" w:space="0" w:color="auto"/>
              <w:right w:val="single" w:sz="4" w:space="0" w:color="auto"/>
            </w:tcBorders>
            <w:vAlign w:val="center"/>
          </w:tcPr>
          <w:p w14:paraId="6A6B90D6" w14:textId="77777777" w:rsidR="003513F4" w:rsidRPr="00802576" w:rsidRDefault="003513F4" w:rsidP="003513F4">
            <w:pPr>
              <w:pStyle w:val="SemEspaamento"/>
              <w:spacing w:line="360" w:lineRule="auto"/>
              <w:rPr>
                <w:color w:val="000000"/>
                <w:sz w:val="16"/>
              </w:rPr>
            </w:pPr>
            <w:r w:rsidRPr="00802576">
              <w:rPr>
                <w:color w:val="000000"/>
                <w:sz w:val="16"/>
              </w:rPr>
              <w:t>0.929433614889684</w:t>
            </w:r>
          </w:p>
        </w:tc>
        <w:tc>
          <w:tcPr>
            <w:tcW w:w="1734" w:type="dxa"/>
            <w:tcBorders>
              <w:left w:val="single" w:sz="4" w:space="0" w:color="auto"/>
              <w:bottom w:val="single" w:sz="4" w:space="0" w:color="auto"/>
            </w:tcBorders>
            <w:vAlign w:val="center"/>
          </w:tcPr>
          <w:p w14:paraId="3BA056C8" w14:textId="77777777" w:rsidR="003513F4" w:rsidRPr="00802576" w:rsidRDefault="003513F4" w:rsidP="003513F4">
            <w:pPr>
              <w:pStyle w:val="SemEspaamento"/>
              <w:spacing w:line="360" w:lineRule="auto"/>
              <w:rPr>
                <w:color w:val="000000"/>
                <w:sz w:val="16"/>
              </w:rPr>
            </w:pPr>
            <w:r w:rsidRPr="00802576">
              <w:rPr>
                <w:color w:val="000000"/>
                <w:sz w:val="16"/>
              </w:rPr>
              <w:t>0.833717592886805</w:t>
            </w:r>
          </w:p>
        </w:tc>
      </w:tr>
    </w:tbl>
    <w:p w14:paraId="2DA37C2D" w14:textId="77777777" w:rsidR="003513F4" w:rsidRDefault="003513F4" w:rsidP="003513F4">
      <w:pPr>
        <w:pStyle w:val="SemEspaamento"/>
        <w:spacing w:line="360" w:lineRule="auto"/>
        <w:rPr>
          <w:color w:val="000000"/>
        </w:rPr>
      </w:pPr>
    </w:p>
    <w:p w14:paraId="73DF871D" w14:textId="77777777" w:rsidR="003513F4" w:rsidRDefault="003513F4" w:rsidP="003513F4">
      <w:pPr>
        <w:pStyle w:val="SemEspaamento"/>
        <w:spacing w:line="360" w:lineRule="auto"/>
        <w:rPr>
          <w:color w:val="000000"/>
        </w:rPr>
      </w:pPr>
    </w:p>
    <w:p w14:paraId="614F4949" w14:textId="77777777" w:rsidR="003513F4" w:rsidRDefault="003513F4" w:rsidP="003513F4">
      <w:pPr>
        <w:pStyle w:val="SemEspaamento"/>
        <w:spacing w:line="360" w:lineRule="auto"/>
        <w:rPr>
          <w:color w:val="000000"/>
        </w:rPr>
      </w:pPr>
    </w:p>
    <w:p w14:paraId="39BB6922" w14:textId="77777777" w:rsidR="003513F4" w:rsidRDefault="003513F4" w:rsidP="003513F4">
      <w:pPr>
        <w:pStyle w:val="SemEspaamento"/>
        <w:spacing w:line="360" w:lineRule="auto"/>
        <w:ind w:firstLine="708"/>
        <w:rPr>
          <w:color w:val="000000"/>
        </w:rPr>
      </w:pPr>
      <w:r>
        <w:rPr>
          <w:color w:val="000000"/>
        </w:rPr>
        <w:lastRenderedPageBreak/>
        <w:t xml:space="preserve">                                                                                                                     (Conclusão)</w:t>
      </w:r>
    </w:p>
    <w:p w14:paraId="65BD219B" w14:textId="77777777" w:rsidR="003513F4" w:rsidRDefault="003513F4" w:rsidP="003513F4">
      <w:pPr>
        <w:pStyle w:val="SemEspaamento"/>
        <w:spacing w:line="360" w:lineRule="auto"/>
        <w:ind w:firstLine="708"/>
        <w:rPr>
          <w:color w:val="000000"/>
        </w:rPr>
      </w:pPr>
    </w:p>
    <w:tbl>
      <w:tblPr>
        <w:tblStyle w:val="TabelaSimples3"/>
        <w:tblW w:w="0" w:type="auto"/>
        <w:jc w:val="center"/>
        <w:tblLayout w:type="fixed"/>
        <w:tblLook w:val="0600" w:firstRow="0" w:lastRow="0" w:firstColumn="0" w:lastColumn="0" w:noHBand="1" w:noVBand="1"/>
      </w:tblPr>
      <w:tblGrid>
        <w:gridCol w:w="1418"/>
        <w:gridCol w:w="1604"/>
        <w:gridCol w:w="1512"/>
        <w:gridCol w:w="1512"/>
        <w:gridCol w:w="1609"/>
        <w:gridCol w:w="1415"/>
      </w:tblGrid>
      <w:tr w:rsidR="003513F4" w:rsidRPr="00802576" w14:paraId="42F027C2" w14:textId="77777777" w:rsidTr="003513F4">
        <w:trPr>
          <w:jc w:val="center"/>
        </w:trPr>
        <w:tc>
          <w:tcPr>
            <w:tcW w:w="1418" w:type="dxa"/>
            <w:tcBorders>
              <w:top w:val="single" w:sz="4" w:space="0" w:color="auto"/>
              <w:bottom w:val="single" w:sz="4" w:space="0" w:color="auto"/>
              <w:right w:val="single" w:sz="4" w:space="0" w:color="auto"/>
            </w:tcBorders>
            <w:vAlign w:val="center"/>
          </w:tcPr>
          <w:p w14:paraId="23BF1280" w14:textId="77777777" w:rsidR="003513F4" w:rsidRPr="00802576" w:rsidRDefault="003513F4" w:rsidP="003513F4">
            <w:pPr>
              <w:pStyle w:val="SemEspaamento"/>
              <w:spacing w:line="360" w:lineRule="auto"/>
              <w:rPr>
                <w:color w:val="000000"/>
                <w:sz w:val="20"/>
                <w:szCs w:val="16"/>
              </w:rPr>
            </w:pPr>
            <w:r w:rsidRPr="00802576">
              <w:rPr>
                <w:color w:val="000000"/>
                <w:sz w:val="20"/>
                <w:szCs w:val="16"/>
              </w:rPr>
              <w:t xml:space="preserve">Despesas empenhadas – 2017 </w:t>
            </w:r>
          </w:p>
        </w:tc>
        <w:tc>
          <w:tcPr>
            <w:tcW w:w="1604" w:type="dxa"/>
            <w:tcBorders>
              <w:top w:val="single" w:sz="4" w:space="0" w:color="auto"/>
              <w:left w:val="single" w:sz="4" w:space="0" w:color="auto"/>
              <w:bottom w:val="single" w:sz="4" w:space="0" w:color="auto"/>
              <w:right w:val="single" w:sz="4" w:space="0" w:color="auto"/>
            </w:tcBorders>
            <w:vAlign w:val="center"/>
          </w:tcPr>
          <w:p w14:paraId="74356E25" w14:textId="77777777" w:rsidR="003513F4" w:rsidRPr="00802576" w:rsidRDefault="003513F4" w:rsidP="003513F4">
            <w:pPr>
              <w:pStyle w:val="SemEspaamento"/>
              <w:spacing w:line="360" w:lineRule="auto"/>
              <w:rPr>
                <w:color w:val="000000"/>
                <w:sz w:val="20"/>
                <w:szCs w:val="16"/>
              </w:rPr>
            </w:pPr>
            <w:r w:rsidRPr="00802576">
              <w:rPr>
                <w:color w:val="000000"/>
                <w:sz w:val="20"/>
                <w:szCs w:val="16"/>
              </w:rPr>
              <w:t>Rendimento domiciliar mensal – 2021</w:t>
            </w:r>
          </w:p>
        </w:tc>
        <w:tc>
          <w:tcPr>
            <w:tcW w:w="1512" w:type="dxa"/>
            <w:tcBorders>
              <w:top w:val="single" w:sz="4" w:space="0" w:color="auto"/>
              <w:left w:val="single" w:sz="4" w:space="0" w:color="auto"/>
              <w:bottom w:val="single" w:sz="4" w:space="0" w:color="auto"/>
              <w:right w:val="single" w:sz="4" w:space="0" w:color="auto"/>
            </w:tcBorders>
            <w:vAlign w:val="center"/>
          </w:tcPr>
          <w:p w14:paraId="40CF83BE" w14:textId="77777777" w:rsidR="003513F4" w:rsidRPr="00802576" w:rsidRDefault="003513F4" w:rsidP="003513F4">
            <w:pPr>
              <w:pStyle w:val="SemEspaamento"/>
              <w:spacing w:line="360" w:lineRule="auto"/>
              <w:rPr>
                <w:color w:val="000000"/>
                <w:sz w:val="20"/>
                <w:szCs w:val="16"/>
              </w:rPr>
            </w:pPr>
            <w:r w:rsidRPr="00802576">
              <w:rPr>
                <w:color w:val="000000"/>
                <w:sz w:val="20"/>
                <w:szCs w:val="16"/>
              </w:rPr>
              <w:t xml:space="preserve">Branca – 2021 </w:t>
            </w:r>
          </w:p>
        </w:tc>
        <w:tc>
          <w:tcPr>
            <w:tcW w:w="1512" w:type="dxa"/>
            <w:tcBorders>
              <w:top w:val="single" w:sz="4" w:space="0" w:color="auto"/>
              <w:left w:val="single" w:sz="4" w:space="0" w:color="auto"/>
              <w:bottom w:val="single" w:sz="4" w:space="0" w:color="auto"/>
              <w:right w:val="single" w:sz="4" w:space="0" w:color="auto"/>
            </w:tcBorders>
            <w:vAlign w:val="center"/>
          </w:tcPr>
          <w:p w14:paraId="73FDE510" w14:textId="77777777" w:rsidR="003513F4" w:rsidRPr="00802576" w:rsidRDefault="003513F4" w:rsidP="003513F4">
            <w:pPr>
              <w:pStyle w:val="SemEspaamento"/>
              <w:spacing w:line="360" w:lineRule="auto"/>
              <w:rPr>
                <w:color w:val="000000"/>
                <w:sz w:val="20"/>
                <w:szCs w:val="16"/>
              </w:rPr>
            </w:pPr>
            <w:r w:rsidRPr="00802576">
              <w:rPr>
                <w:color w:val="000000"/>
                <w:sz w:val="20"/>
                <w:szCs w:val="16"/>
              </w:rPr>
              <w:t>Preta – 2021</w:t>
            </w:r>
          </w:p>
        </w:tc>
        <w:tc>
          <w:tcPr>
            <w:tcW w:w="1609" w:type="dxa"/>
            <w:tcBorders>
              <w:top w:val="single" w:sz="4" w:space="0" w:color="auto"/>
              <w:left w:val="single" w:sz="4" w:space="0" w:color="auto"/>
              <w:bottom w:val="single" w:sz="4" w:space="0" w:color="auto"/>
              <w:right w:val="single" w:sz="4" w:space="0" w:color="auto"/>
            </w:tcBorders>
            <w:vAlign w:val="center"/>
          </w:tcPr>
          <w:p w14:paraId="6E499D3B" w14:textId="77777777" w:rsidR="003513F4" w:rsidRPr="00802576" w:rsidRDefault="003513F4" w:rsidP="003513F4">
            <w:pPr>
              <w:pStyle w:val="SemEspaamento"/>
              <w:spacing w:line="360" w:lineRule="auto"/>
              <w:rPr>
                <w:color w:val="000000"/>
                <w:sz w:val="20"/>
                <w:szCs w:val="16"/>
              </w:rPr>
            </w:pPr>
            <w:r w:rsidRPr="00802576">
              <w:rPr>
                <w:color w:val="000000"/>
                <w:sz w:val="20"/>
                <w:szCs w:val="16"/>
              </w:rPr>
              <w:t>Parda – 2021</w:t>
            </w:r>
          </w:p>
        </w:tc>
        <w:tc>
          <w:tcPr>
            <w:tcW w:w="1415" w:type="dxa"/>
            <w:tcBorders>
              <w:top w:val="single" w:sz="4" w:space="0" w:color="auto"/>
              <w:left w:val="single" w:sz="4" w:space="0" w:color="auto"/>
              <w:bottom w:val="single" w:sz="4" w:space="0" w:color="auto"/>
            </w:tcBorders>
            <w:vAlign w:val="center"/>
          </w:tcPr>
          <w:p w14:paraId="1921DB8B" w14:textId="77777777" w:rsidR="003513F4" w:rsidRPr="00802576" w:rsidRDefault="003513F4" w:rsidP="003513F4">
            <w:pPr>
              <w:pStyle w:val="SemEspaamento"/>
              <w:spacing w:line="360" w:lineRule="auto"/>
              <w:rPr>
                <w:color w:val="000000"/>
                <w:sz w:val="20"/>
                <w:szCs w:val="16"/>
              </w:rPr>
            </w:pPr>
            <w:r w:rsidRPr="00802576">
              <w:rPr>
                <w:color w:val="000000"/>
                <w:sz w:val="20"/>
                <w:szCs w:val="16"/>
              </w:rPr>
              <w:t xml:space="preserve">Despesas empenhadas – 2017 </w:t>
            </w:r>
          </w:p>
        </w:tc>
      </w:tr>
      <w:tr w:rsidR="003513F4" w:rsidRPr="00802576" w14:paraId="79F0359B" w14:textId="77777777" w:rsidTr="003513F4">
        <w:trPr>
          <w:trHeight w:val="1161"/>
          <w:jc w:val="center"/>
        </w:trPr>
        <w:tc>
          <w:tcPr>
            <w:tcW w:w="1418" w:type="dxa"/>
            <w:tcBorders>
              <w:right w:val="single" w:sz="4" w:space="0" w:color="auto"/>
            </w:tcBorders>
            <w:vAlign w:val="center"/>
          </w:tcPr>
          <w:p w14:paraId="1232032A"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0.98159994920821</w:t>
            </w:r>
          </w:p>
        </w:tc>
        <w:tc>
          <w:tcPr>
            <w:tcW w:w="1604" w:type="dxa"/>
            <w:tcBorders>
              <w:left w:val="single" w:sz="4" w:space="0" w:color="auto"/>
              <w:right w:val="single" w:sz="4" w:space="0" w:color="auto"/>
            </w:tcBorders>
            <w:vAlign w:val="center"/>
          </w:tcPr>
          <w:p w14:paraId="23B012E3"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0.356005471876482</w:t>
            </w:r>
          </w:p>
        </w:tc>
        <w:tc>
          <w:tcPr>
            <w:tcW w:w="1512" w:type="dxa"/>
            <w:tcBorders>
              <w:left w:val="single" w:sz="4" w:space="0" w:color="auto"/>
              <w:right w:val="single" w:sz="4" w:space="0" w:color="auto"/>
            </w:tcBorders>
            <w:vAlign w:val="center"/>
          </w:tcPr>
          <w:p w14:paraId="34D163E2"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0.949168313040063</w:t>
            </w:r>
          </w:p>
        </w:tc>
        <w:tc>
          <w:tcPr>
            <w:tcW w:w="1512" w:type="dxa"/>
            <w:tcBorders>
              <w:left w:val="single" w:sz="4" w:space="0" w:color="auto"/>
              <w:right w:val="single" w:sz="4" w:space="0" w:color="auto"/>
            </w:tcBorders>
            <w:vAlign w:val="center"/>
          </w:tcPr>
          <w:p w14:paraId="5FF1B1A3"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0.875540439990127</w:t>
            </w:r>
          </w:p>
        </w:tc>
        <w:tc>
          <w:tcPr>
            <w:tcW w:w="1609" w:type="dxa"/>
            <w:tcBorders>
              <w:left w:val="single" w:sz="4" w:space="0" w:color="auto"/>
              <w:right w:val="single" w:sz="4" w:space="0" w:color="auto"/>
            </w:tcBorders>
            <w:vAlign w:val="center"/>
          </w:tcPr>
          <w:p w14:paraId="5638A091"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0.910439015626992</w:t>
            </w:r>
          </w:p>
        </w:tc>
        <w:tc>
          <w:tcPr>
            <w:tcW w:w="1415" w:type="dxa"/>
            <w:tcBorders>
              <w:left w:val="single" w:sz="4" w:space="0" w:color="auto"/>
            </w:tcBorders>
            <w:vAlign w:val="center"/>
          </w:tcPr>
          <w:p w14:paraId="5574B929"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0.98159994920821</w:t>
            </w:r>
          </w:p>
        </w:tc>
      </w:tr>
      <w:tr w:rsidR="003513F4" w:rsidRPr="00802576" w14:paraId="18223638" w14:textId="77777777" w:rsidTr="003513F4">
        <w:trPr>
          <w:trHeight w:val="1712"/>
          <w:jc w:val="center"/>
        </w:trPr>
        <w:tc>
          <w:tcPr>
            <w:tcW w:w="1418" w:type="dxa"/>
            <w:tcBorders>
              <w:right w:val="single" w:sz="4" w:space="0" w:color="auto"/>
            </w:tcBorders>
            <w:vAlign w:val="center"/>
          </w:tcPr>
          <w:p w14:paraId="0F4561BD"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0.278559313764603</w:t>
            </w:r>
          </w:p>
        </w:tc>
        <w:tc>
          <w:tcPr>
            <w:tcW w:w="1604" w:type="dxa"/>
            <w:tcBorders>
              <w:left w:val="single" w:sz="4" w:space="0" w:color="auto"/>
              <w:right w:val="single" w:sz="4" w:space="0" w:color="auto"/>
            </w:tcBorders>
            <w:vAlign w:val="center"/>
          </w:tcPr>
          <w:p w14:paraId="73C34ED2"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0.668457425168091</w:t>
            </w:r>
          </w:p>
        </w:tc>
        <w:tc>
          <w:tcPr>
            <w:tcW w:w="1512" w:type="dxa"/>
            <w:tcBorders>
              <w:left w:val="single" w:sz="4" w:space="0" w:color="auto"/>
              <w:right w:val="single" w:sz="4" w:space="0" w:color="auto"/>
            </w:tcBorders>
            <w:vAlign w:val="center"/>
          </w:tcPr>
          <w:p w14:paraId="26B3D337"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0.276927927806884</w:t>
            </w:r>
          </w:p>
        </w:tc>
        <w:tc>
          <w:tcPr>
            <w:tcW w:w="1512" w:type="dxa"/>
            <w:tcBorders>
              <w:left w:val="single" w:sz="4" w:space="0" w:color="auto"/>
              <w:right w:val="single" w:sz="4" w:space="0" w:color="auto"/>
            </w:tcBorders>
            <w:vAlign w:val="center"/>
          </w:tcPr>
          <w:p w14:paraId="5BBAA172"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0.272959654496579</w:t>
            </w:r>
          </w:p>
        </w:tc>
        <w:tc>
          <w:tcPr>
            <w:tcW w:w="1609" w:type="dxa"/>
            <w:tcBorders>
              <w:left w:val="single" w:sz="4" w:space="0" w:color="auto"/>
              <w:right w:val="single" w:sz="4" w:space="0" w:color="auto"/>
            </w:tcBorders>
            <w:vAlign w:val="center"/>
          </w:tcPr>
          <w:p w14:paraId="21D082A9"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0.192940462369643</w:t>
            </w:r>
          </w:p>
        </w:tc>
        <w:tc>
          <w:tcPr>
            <w:tcW w:w="1415" w:type="dxa"/>
            <w:tcBorders>
              <w:left w:val="single" w:sz="4" w:space="0" w:color="auto"/>
            </w:tcBorders>
            <w:vAlign w:val="center"/>
          </w:tcPr>
          <w:p w14:paraId="5731449E"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0.278559313764603</w:t>
            </w:r>
          </w:p>
        </w:tc>
      </w:tr>
      <w:tr w:rsidR="003513F4" w:rsidRPr="00802576" w14:paraId="30AE494E" w14:textId="77777777" w:rsidTr="003513F4">
        <w:trPr>
          <w:jc w:val="center"/>
        </w:trPr>
        <w:tc>
          <w:tcPr>
            <w:tcW w:w="1418" w:type="dxa"/>
            <w:tcBorders>
              <w:right w:val="single" w:sz="4" w:space="0" w:color="auto"/>
            </w:tcBorders>
            <w:vAlign w:val="center"/>
          </w:tcPr>
          <w:p w14:paraId="7386CD7E"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0.966703293286743</w:t>
            </w:r>
          </w:p>
        </w:tc>
        <w:tc>
          <w:tcPr>
            <w:tcW w:w="1604" w:type="dxa"/>
            <w:tcBorders>
              <w:left w:val="single" w:sz="4" w:space="0" w:color="auto"/>
              <w:right w:val="single" w:sz="4" w:space="0" w:color="auto"/>
            </w:tcBorders>
            <w:vAlign w:val="center"/>
          </w:tcPr>
          <w:p w14:paraId="15866219"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0.306241127690848</w:t>
            </w:r>
          </w:p>
        </w:tc>
        <w:tc>
          <w:tcPr>
            <w:tcW w:w="1512" w:type="dxa"/>
            <w:tcBorders>
              <w:left w:val="single" w:sz="4" w:space="0" w:color="auto"/>
              <w:right w:val="single" w:sz="4" w:space="0" w:color="auto"/>
            </w:tcBorders>
            <w:vAlign w:val="center"/>
          </w:tcPr>
          <w:p w14:paraId="5F6E0E5B"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0.92839562186767</w:t>
            </w:r>
          </w:p>
        </w:tc>
        <w:tc>
          <w:tcPr>
            <w:tcW w:w="1512" w:type="dxa"/>
            <w:tcBorders>
              <w:left w:val="single" w:sz="4" w:space="0" w:color="auto"/>
              <w:right w:val="single" w:sz="4" w:space="0" w:color="auto"/>
            </w:tcBorders>
            <w:vAlign w:val="center"/>
          </w:tcPr>
          <w:p w14:paraId="1C299885"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0.879066408662091</w:t>
            </w:r>
          </w:p>
        </w:tc>
        <w:tc>
          <w:tcPr>
            <w:tcW w:w="1609" w:type="dxa"/>
            <w:tcBorders>
              <w:left w:val="single" w:sz="4" w:space="0" w:color="auto"/>
              <w:right w:val="single" w:sz="4" w:space="0" w:color="auto"/>
            </w:tcBorders>
            <w:vAlign w:val="center"/>
          </w:tcPr>
          <w:p w14:paraId="02CCE988"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0.929433614889684</w:t>
            </w:r>
          </w:p>
        </w:tc>
        <w:tc>
          <w:tcPr>
            <w:tcW w:w="1415" w:type="dxa"/>
            <w:tcBorders>
              <w:left w:val="single" w:sz="4" w:space="0" w:color="auto"/>
            </w:tcBorders>
            <w:vAlign w:val="center"/>
          </w:tcPr>
          <w:p w14:paraId="0A27B743"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0.966703293286743</w:t>
            </w:r>
          </w:p>
        </w:tc>
      </w:tr>
      <w:tr w:rsidR="003513F4" w:rsidRPr="00802576" w14:paraId="33F4783D" w14:textId="77777777" w:rsidTr="003513F4">
        <w:trPr>
          <w:trHeight w:val="1782"/>
          <w:jc w:val="center"/>
        </w:trPr>
        <w:tc>
          <w:tcPr>
            <w:tcW w:w="1418" w:type="dxa"/>
            <w:tcBorders>
              <w:right w:val="single" w:sz="4" w:space="0" w:color="auto"/>
            </w:tcBorders>
            <w:vAlign w:val="center"/>
          </w:tcPr>
          <w:p w14:paraId="293EF624"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0.997450334948588</w:t>
            </w:r>
          </w:p>
        </w:tc>
        <w:tc>
          <w:tcPr>
            <w:tcW w:w="1604" w:type="dxa"/>
            <w:tcBorders>
              <w:left w:val="single" w:sz="4" w:space="0" w:color="auto"/>
              <w:right w:val="single" w:sz="4" w:space="0" w:color="auto"/>
            </w:tcBorders>
            <w:vAlign w:val="center"/>
          </w:tcPr>
          <w:p w14:paraId="6F75923D"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0.463393196091971</w:t>
            </w:r>
          </w:p>
        </w:tc>
        <w:tc>
          <w:tcPr>
            <w:tcW w:w="1512" w:type="dxa"/>
            <w:tcBorders>
              <w:left w:val="single" w:sz="4" w:space="0" w:color="auto"/>
              <w:right w:val="single" w:sz="4" w:space="0" w:color="auto"/>
            </w:tcBorders>
            <w:vAlign w:val="center"/>
          </w:tcPr>
          <w:p w14:paraId="0C78177A"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0.980645535585754</w:t>
            </w:r>
          </w:p>
        </w:tc>
        <w:tc>
          <w:tcPr>
            <w:tcW w:w="1512" w:type="dxa"/>
            <w:tcBorders>
              <w:left w:val="single" w:sz="4" w:space="0" w:color="auto"/>
              <w:right w:val="single" w:sz="4" w:space="0" w:color="auto"/>
            </w:tcBorders>
            <w:vAlign w:val="center"/>
          </w:tcPr>
          <w:p w14:paraId="76294F00"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0.817993159241045</w:t>
            </w:r>
          </w:p>
        </w:tc>
        <w:tc>
          <w:tcPr>
            <w:tcW w:w="1609" w:type="dxa"/>
            <w:tcBorders>
              <w:left w:val="single" w:sz="4" w:space="0" w:color="auto"/>
              <w:right w:val="single" w:sz="4" w:space="0" w:color="auto"/>
            </w:tcBorders>
            <w:vAlign w:val="center"/>
          </w:tcPr>
          <w:p w14:paraId="29C8AF3C"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0.833717592886805</w:t>
            </w:r>
          </w:p>
        </w:tc>
        <w:tc>
          <w:tcPr>
            <w:tcW w:w="1415" w:type="dxa"/>
            <w:tcBorders>
              <w:left w:val="single" w:sz="4" w:space="0" w:color="auto"/>
            </w:tcBorders>
            <w:vAlign w:val="center"/>
          </w:tcPr>
          <w:p w14:paraId="12F74A92"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0.997450334948588</w:t>
            </w:r>
          </w:p>
        </w:tc>
      </w:tr>
      <w:tr w:rsidR="003513F4" w:rsidRPr="00802576" w14:paraId="33B6B76C" w14:textId="77777777" w:rsidTr="003513F4">
        <w:trPr>
          <w:jc w:val="center"/>
        </w:trPr>
        <w:tc>
          <w:tcPr>
            <w:tcW w:w="1418" w:type="dxa"/>
            <w:tcBorders>
              <w:right w:val="single" w:sz="4" w:space="0" w:color="auto"/>
            </w:tcBorders>
            <w:vAlign w:val="center"/>
          </w:tcPr>
          <w:p w14:paraId="44B594A7"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1</w:t>
            </w:r>
          </w:p>
        </w:tc>
        <w:tc>
          <w:tcPr>
            <w:tcW w:w="1604" w:type="dxa"/>
            <w:tcBorders>
              <w:left w:val="single" w:sz="4" w:space="0" w:color="auto"/>
              <w:right w:val="single" w:sz="4" w:space="0" w:color="auto"/>
            </w:tcBorders>
            <w:vAlign w:val="center"/>
          </w:tcPr>
          <w:p w14:paraId="05149201"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0.44350154381482</w:t>
            </w:r>
          </w:p>
        </w:tc>
        <w:tc>
          <w:tcPr>
            <w:tcW w:w="1512" w:type="dxa"/>
            <w:tcBorders>
              <w:left w:val="single" w:sz="4" w:space="0" w:color="auto"/>
              <w:right w:val="single" w:sz="4" w:space="0" w:color="auto"/>
            </w:tcBorders>
            <w:vAlign w:val="center"/>
          </w:tcPr>
          <w:p w14:paraId="0131E0D9"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0.977547193599471</w:t>
            </w:r>
          </w:p>
        </w:tc>
        <w:tc>
          <w:tcPr>
            <w:tcW w:w="1512" w:type="dxa"/>
            <w:tcBorders>
              <w:left w:val="single" w:sz="4" w:space="0" w:color="auto"/>
              <w:right w:val="single" w:sz="4" w:space="0" w:color="auto"/>
            </w:tcBorders>
            <w:vAlign w:val="center"/>
          </w:tcPr>
          <w:p w14:paraId="718B85F3"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0.81325558356004</w:t>
            </w:r>
          </w:p>
        </w:tc>
        <w:tc>
          <w:tcPr>
            <w:tcW w:w="1609" w:type="dxa"/>
            <w:tcBorders>
              <w:left w:val="single" w:sz="4" w:space="0" w:color="auto"/>
              <w:right w:val="single" w:sz="4" w:space="0" w:color="auto"/>
            </w:tcBorders>
            <w:vAlign w:val="center"/>
          </w:tcPr>
          <w:p w14:paraId="109EA00F"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0.833906037870181</w:t>
            </w:r>
          </w:p>
        </w:tc>
        <w:tc>
          <w:tcPr>
            <w:tcW w:w="1415" w:type="dxa"/>
            <w:tcBorders>
              <w:left w:val="single" w:sz="4" w:space="0" w:color="auto"/>
            </w:tcBorders>
            <w:vAlign w:val="center"/>
          </w:tcPr>
          <w:p w14:paraId="306F2A4E"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1</w:t>
            </w:r>
          </w:p>
        </w:tc>
      </w:tr>
      <w:tr w:rsidR="003513F4" w:rsidRPr="00802576" w14:paraId="7107882D" w14:textId="77777777" w:rsidTr="003513F4">
        <w:trPr>
          <w:jc w:val="center"/>
        </w:trPr>
        <w:tc>
          <w:tcPr>
            <w:tcW w:w="1418" w:type="dxa"/>
            <w:tcBorders>
              <w:right w:val="single" w:sz="4" w:space="0" w:color="auto"/>
            </w:tcBorders>
            <w:vAlign w:val="center"/>
          </w:tcPr>
          <w:p w14:paraId="03A76FD9"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0.44350154381482</w:t>
            </w:r>
          </w:p>
        </w:tc>
        <w:tc>
          <w:tcPr>
            <w:tcW w:w="1604" w:type="dxa"/>
            <w:tcBorders>
              <w:left w:val="single" w:sz="4" w:space="0" w:color="auto"/>
              <w:right w:val="single" w:sz="4" w:space="0" w:color="auto"/>
            </w:tcBorders>
            <w:vAlign w:val="center"/>
          </w:tcPr>
          <w:p w14:paraId="497A817E"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1</w:t>
            </w:r>
          </w:p>
        </w:tc>
        <w:tc>
          <w:tcPr>
            <w:tcW w:w="1512" w:type="dxa"/>
            <w:tcBorders>
              <w:left w:val="single" w:sz="4" w:space="0" w:color="auto"/>
              <w:right w:val="single" w:sz="4" w:space="0" w:color="auto"/>
            </w:tcBorders>
            <w:vAlign w:val="center"/>
          </w:tcPr>
          <w:p w14:paraId="7BC6984F"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0.499025817414566</w:t>
            </w:r>
          </w:p>
        </w:tc>
        <w:tc>
          <w:tcPr>
            <w:tcW w:w="1512" w:type="dxa"/>
            <w:tcBorders>
              <w:left w:val="single" w:sz="4" w:space="0" w:color="auto"/>
              <w:right w:val="single" w:sz="4" w:space="0" w:color="auto"/>
            </w:tcBorders>
            <w:vAlign w:val="center"/>
          </w:tcPr>
          <w:p w14:paraId="0CCE113A"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0.229407867804128</w:t>
            </w:r>
          </w:p>
        </w:tc>
        <w:tc>
          <w:tcPr>
            <w:tcW w:w="1609" w:type="dxa"/>
            <w:tcBorders>
              <w:left w:val="single" w:sz="4" w:space="0" w:color="auto"/>
              <w:right w:val="single" w:sz="4" w:space="0" w:color="auto"/>
            </w:tcBorders>
            <w:vAlign w:val="center"/>
          </w:tcPr>
          <w:p w14:paraId="5877A1BB"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0.0988486910372701</w:t>
            </w:r>
          </w:p>
        </w:tc>
        <w:tc>
          <w:tcPr>
            <w:tcW w:w="1415" w:type="dxa"/>
            <w:tcBorders>
              <w:left w:val="single" w:sz="4" w:space="0" w:color="auto"/>
            </w:tcBorders>
            <w:vAlign w:val="center"/>
          </w:tcPr>
          <w:p w14:paraId="00845D9A"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0.44350154381482</w:t>
            </w:r>
          </w:p>
        </w:tc>
      </w:tr>
      <w:tr w:rsidR="003513F4" w:rsidRPr="00802576" w14:paraId="43E84C51" w14:textId="77777777" w:rsidTr="003513F4">
        <w:trPr>
          <w:trHeight w:val="1502"/>
          <w:jc w:val="center"/>
        </w:trPr>
        <w:tc>
          <w:tcPr>
            <w:tcW w:w="1418" w:type="dxa"/>
            <w:tcBorders>
              <w:right w:val="single" w:sz="4" w:space="0" w:color="auto"/>
            </w:tcBorders>
            <w:vAlign w:val="center"/>
          </w:tcPr>
          <w:p w14:paraId="49001F22"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0.977547193599471</w:t>
            </w:r>
          </w:p>
        </w:tc>
        <w:tc>
          <w:tcPr>
            <w:tcW w:w="1604" w:type="dxa"/>
            <w:tcBorders>
              <w:left w:val="single" w:sz="4" w:space="0" w:color="auto"/>
              <w:right w:val="single" w:sz="4" w:space="0" w:color="auto"/>
            </w:tcBorders>
            <w:vAlign w:val="center"/>
          </w:tcPr>
          <w:p w14:paraId="24B7393D"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0.499025817414566</w:t>
            </w:r>
          </w:p>
        </w:tc>
        <w:tc>
          <w:tcPr>
            <w:tcW w:w="1512" w:type="dxa"/>
            <w:tcBorders>
              <w:left w:val="single" w:sz="4" w:space="0" w:color="auto"/>
              <w:right w:val="single" w:sz="4" w:space="0" w:color="auto"/>
            </w:tcBorders>
            <w:vAlign w:val="center"/>
          </w:tcPr>
          <w:p w14:paraId="241BA37E"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1</w:t>
            </w:r>
          </w:p>
        </w:tc>
        <w:tc>
          <w:tcPr>
            <w:tcW w:w="1512" w:type="dxa"/>
            <w:tcBorders>
              <w:left w:val="single" w:sz="4" w:space="0" w:color="auto"/>
              <w:right w:val="single" w:sz="4" w:space="0" w:color="auto"/>
            </w:tcBorders>
            <w:vAlign w:val="center"/>
          </w:tcPr>
          <w:p w14:paraId="535BD371"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0.727910334686704</w:t>
            </w:r>
          </w:p>
        </w:tc>
        <w:tc>
          <w:tcPr>
            <w:tcW w:w="1609" w:type="dxa"/>
            <w:tcBorders>
              <w:left w:val="single" w:sz="4" w:space="0" w:color="auto"/>
              <w:right w:val="single" w:sz="4" w:space="0" w:color="auto"/>
            </w:tcBorders>
            <w:vAlign w:val="center"/>
          </w:tcPr>
          <w:p w14:paraId="04CB7883"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0.737521545953239</w:t>
            </w:r>
          </w:p>
        </w:tc>
        <w:tc>
          <w:tcPr>
            <w:tcW w:w="1415" w:type="dxa"/>
            <w:tcBorders>
              <w:left w:val="single" w:sz="4" w:space="0" w:color="auto"/>
            </w:tcBorders>
            <w:vAlign w:val="center"/>
          </w:tcPr>
          <w:p w14:paraId="0CDAE0A2"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0.977547193599471</w:t>
            </w:r>
          </w:p>
        </w:tc>
      </w:tr>
      <w:tr w:rsidR="003513F4" w:rsidRPr="00802576" w14:paraId="696C31AD" w14:textId="77777777" w:rsidTr="003513F4">
        <w:trPr>
          <w:trHeight w:val="1017"/>
          <w:jc w:val="center"/>
        </w:trPr>
        <w:tc>
          <w:tcPr>
            <w:tcW w:w="1418" w:type="dxa"/>
            <w:tcBorders>
              <w:right w:val="single" w:sz="4" w:space="0" w:color="auto"/>
            </w:tcBorders>
            <w:vAlign w:val="center"/>
          </w:tcPr>
          <w:p w14:paraId="41C4925F"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0.81325558356004</w:t>
            </w:r>
          </w:p>
        </w:tc>
        <w:tc>
          <w:tcPr>
            <w:tcW w:w="1604" w:type="dxa"/>
            <w:tcBorders>
              <w:left w:val="single" w:sz="4" w:space="0" w:color="auto"/>
              <w:right w:val="single" w:sz="4" w:space="0" w:color="auto"/>
            </w:tcBorders>
            <w:vAlign w:val="center"/>
          </w:tcPr>
          <w:p w14:paraId="2D302346"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0.229407867804128</w:t>
            </w:r>
          </w:p>
        </w:tc>
        <w:tc>
          <w:tcPr>
            <w:tcW w:w="1512" w:type="dxa"/>
            <w:tcBorders>
              <w:left w:val="single" w:sz="4" w:space="0" w:color="auto"/>
              <w:right w:val="single" w:sz="4" w:space="0" w:color="auto"/>
            </w:tcBorders>
            <w:vAlign w:val="center"/>
          </w:tcPr>
          <w:p w14:paraId="2AC60953"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0.727910334686704</w:t>
            </w:r>
          </w:p>
        </w:tc>
        <w:tc>
          <w:tcPr>
            <w:tcW w:w="1512" w:type="dxa"/>
            <w:tcBorders>
              <w:left w:val="single" w:sz="4" w:space="0" w:color="auto"/>
              <w:right w:val="single" w:sz="4" w:space="0" w:color="auto"/>
            </w:tcBorders>
            <w:vAlign w:val="center"/>
          </w:tcPr>
          <w:p w14:paraId="0A608747"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1</w:t>
            </w:r>
          </w:p>
        </w:tc>
        <w:tc>
          <w:tcPr>
            <w:tcW w:w="1609" w:type="dxa"/>
            <w:tcBorders>
              <w:left w:val="single" w:sz="4" w:space="0" w:color="auto"/>
              <w:right w:val="single" w:sz="4" w:space="0" w:color="auto"/>
            </w:tcBorders>
            <w:vAlign w:val="center"/>
          </w:tcPr>
          <w:p w14:paraId="34326544"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0.896069100873064</w:t>
            </w:r>
          </w:p>
        </w:tc>
        <w:tc>
          <w:tcPr>
            <w:tcW w:w="1415" w:type="dxa"/>
            <w:tcBorders>
              <w:left w:val="single" w:sz="4" w:space="0" w:color="auto"/>
            </w:tcBorders>
            <w:vAlign w:val="center"/>
          </w:tcPr>
          <w:p w14:paraId="0C63BD92"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0.81325558356004</w:t>
            </w:r>
          </w:p>
        </w:tc>
      </w:tr>
      <w:tr w:rsidR="003513F4" w:rsidRPr="00802576" w14:paraId="031322B3" w14:textId="77777777" w:rsidTr="003513F4">
        <w:trPr>
          <w:trHeight w:val="1712"/>
          <w:jc w:val="center"/>
        </w:trPr>
        <w:tc>
          <w:tcPr>
            <w:tcW w:w="1418" w:type="dxa"/>
            <w:tcBorders>
              <w:bottom w:val="single" w:sz="4" w:space="0" w:color="auto"/>
              <w:right w:val="single" w:sz="4" w:space="0" w:color="auto"/>
            </w:tcBorders>
            <w:vAlign w:val="center"/>
          </w:tcPr>
          <w:p w14:paraId="76BA970E"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0.833906037870181</w:t>
            </w:r>
          </w:p>
        </w:tc>
        <w:tc>
          <w:tcPr>
            <w:tcW w:w="1604" w:type="dxa"/>
            <w:tcBorders>
              <w:left w:val="single" w:sz="4" w:space="0" w:color="auto"/>
              <w:bottom w:val="single" w:sz="4" w:space="0" w:color="auto"/>
              <w:right w:val="single" w:sz="4" w:space="0" w:color="auto"/>
            </w:tcBorders>
            <w:vAlign w:val="center"/>
          </w:tcPr>
          <w:p w14:paraId="6F41F2CA"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0.0988486910372701</w:t>
            </w:r>
          </w:p>
        </w:tc>
        <w:tc>
          <w:tcPr>
            <w:tcW w:w="1512" w:type="dxa"/>
            <w:tcBorders>
              <w:left w:val="single" w:sz="4" w:space="0" w:color="auto"/>
              <w:bottom w:val="single" w:sz="4" w:space="0" w:color="auto"/>
              <w:right w:val="single" w:sz="4" w:space="0" w:color="auto"/>
            </w:tcBorders>
            <w:vAlign w:val="center"/>
          </w:tcPr>
          <w:p w14:paraId="500C0F37"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0.737521545953239</w:t>
            </w:r>
          </w:p>
        </w:tc>
        <w:tc>
          <w:tcPr>
            <w:tcW w:w="1512" w:type="dxa"/>
            <w:tcBorders>
              <w:left w:val="single" w:sz="4" w:space="0" w:color="auto"/>
              <w:bottom w:val="single" w:sz="4" w:space="0" w:color="auto"/>
              <w:right w:val="single" w:sz="4" w:space="0" w:color="auto"/>
            </w:tcBorders>
            <w:vAlign w:val="center"/>
          </w:tcPr>
          <w:p w14:paraId="79B0971B"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0.896069100873064</w:t>
            </w:r>
          </w:p>
        </w:tc>
        <w:tc>
          <w:tcPr>
            <w:tcW w:w="1609" w:type="dxa"/>
            <w:tcBorders>
              <w:left w:val="single" w:sz="4" w:space="0" w:color="auto"/>
              <w:bottom w:val="single" w:sz="4" w:space="0" w:color="auto"/>
              <w:right w:val="single" w:sz="4" w:space="0" w:color="auto"/>
            </w:tcBorders>
            <w:vAlign w:val="center"/>
          </w:tcPr>
          <w:p w14:paraId="06A1D6C1"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1</w:t>
            </w:r>
          </w:p>
        </w:tc>
        <w:tc>
          <w:tcPr>
            <w:tcW w:w="1415" w:type="dxa"/>
            <w:tcBorders>
              <w:left w:val="single" w:sz="4" w:space="0" w:color="auto"/>
              <w:bottom w:val="single" w:sz="4" w:space="0" w:color="auto"/>
            </w:tcBorders>
            <w:vAlign w:val="center"/>
          </w:tcPr>
          <w:p w14:paraId="09B86BFB" w14:textId="77777777" w:rsidR="003513F4" w:rsidRPr="00802576" w:rsidRDefault="003513F4" w:rsidP="003513F4">
            <w:pPr>
              <w:pStyle w:val="SemEspaamento"/>
              <w:spacing w:line="360" w:lineRule="auto"/>
              <w:rPr>
                <w:color w:val="000000"/>
                <w:sz w:val="16"/>
                <w:szCs w:val="16"/>
              </w:rPr>
            </w:pPr>
            <w:r w:rsidRPr="00802576">
              <w:rPr>
                <w:color w:val="000000"/>
                <w:sz w:val="16"/>
                <w:szCs w:val="16"/>
              </w:rPr>
              <w:t>0.833906037870181</w:t>
            </w:r>
          </w:p>
        </w:tc>
      </w:tr>
    </w:tbl>
    <w:p w14:paraId="1026EE71" w14:textId="77777777" w:rsidR="003513F4" w:rsidRDefault="003513F4" w:rsidP="003513F4">
      <w:pPr>
        <w:pStyle w:val="SemEspaamento"/>
        <w:spacing w:line="360" w:lineRule="auto"/>
        <w:ind w:firstLine="708"/>
        <w:rPr>
          <w:color w:val="000000"/>
        </w:rPr>
      </w:pPr>
    </w:p>
    <w:p w14:paraId="40962E7C"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5C8215D3" w14:textId="647650E4" w:rsidR="003513F4" w:rsidRDefault="00E94401" w:rsidP="003513F4">
      <w:pPr>
        <w:pStyle w:val="SemEspaamento"/>
        <w:spacing w:line="360" w:lineRule="auto"/>
        <w:ind w:firstLine="708"/>
        <w:rPr>
          <w:color w:val="000000"/>
        </w:rPr>
      </w:pPr>
      <w:r>
        <w:rPr>
          <w:color w:val="000000"/>
        </w:rPr>
        <w:t>Tabela 1</w:t>
      </w:r>
      <w:r w:rsidR="003513F4">
        <w:rPr>
          <w:color w:val="000000"/>
        </w:rPr>
        <w:t xml:space="preserve"> Matriz de correlações de Pearson</w:t>
      </w:r>
    </w:p>
    <w:p w14:paraId="058C2423" w14:textId="77777777" w:rsidR="003513F4" w:rsidRDefault="003513F4" w:rsidP="003513F4">
      <w:pPr>
        <w:pStyle w:val="SemEspaamento"/>
        <w:spacing w:line="360" w:lineRule="auto"/>
        <w:ind w:firstLine="708"/>
        <w:rPr>
          <w:color w:val="000000"/>
        </w:rPr>
      </w:pPr>
      <w:r>
        <w:rPr>
          <w:color w:val="000000"/>
        </w:rPr>
        <w:lastRenderedPageBreak/>
        <w:t xml:space="preserve">Com </w:t>
      </w:r>
      <w:r w:rsidRPr="00BF7ABD">
        <w:rPr>
          <w:color w:val="000000"/>
        </w:rPr>
        <w:t xml:space="preserve">a matriz previamente definida, pontua–se o principal recurso para execução da PCA, porém o algoritmo prcomp(), do pacote psych, presente no software R, exige que os dados estejam padronizados pelo procedimento zcores, o que não implica em regra </w:t>
      </w:r>
      <w:r>
        <w:rPr>
          <w:color w:val="000000"/>
        </w:rPr>
        <w:t xml:space="preserve">neste momento </w:t>
      </w:r>
      <w:r w:rsidRPr="00BF7ABD">
        <w:rPr>
          <w:color w:val="000000"/>
        </w:rPr>
        <w:t>para o estudo e sim em limitações impostas pelo software. Averiguou-se que</w:t>
      </w:r>
      <w:r>
        <w:rPr>
          <w:color w:val="000000"/>
        </w:rPr>
        <w:t>,</w:t>
      </w:r>
      <w:r w:rsidRPr="00BF7ABD">
        <w:rPr>
          <w:color w:val="000000"/>
        </w:rPr>
        <w:t xml:space="preserve"> representa</w:t>
      </w:r>
      <w:r>
        <w:rPr>
          <w:color w:val="000000"/>
        </w:rPr>
        <w:t>m</w:t>
      </w:r>
      <w:r w:rsidRPr="00BF7ABD">
        <w:rPr>
          <w:color w:val="000000"/>
        </w:rPr>
        <w:t xml:space="preserve"> uma quantidade de desvios-padrão que difere</w:t>
      </w:r>
      <w:r>
        <w:rPr>
          <w:color w:val="000000"/>
        </w:rPr>
        <w:t>m</w:t>
      </w:r>
      <w:r w:rsidRPr="00BF7ABD">
        <w:rPr>
          <w:color w:val="000000"/>
        </w:rPr>
        <w:t xml:space="preserve"> uma variável da média.</w:t>
      </w:r>
      <w:r>
        <w:rPr>
          <w:color w:val="000000"/>
        </w:rPr>
        <w:t xml:space="preserve"> Em outras palavras, essa transformação fará com que todas as variáveis padronizadas, disponham de variância igual a 1 e a média igual a 0, tornando possível o cálculo de distância entre observações com ordens de grandeza ou métricas diferentes </w:t>
      </w:r>
      <w:r w:rsidRPr="00E83B94">
        <w:rPr>
          <w:color w:val="000000"/>
        </w:rPr>
        <w:t>(Fávero; Belfiore, 2017).</w:t>
      </w:r>
      <w:r>
        <w:rPr>
          <w:color w:val="000000"/>
        </w:rPr>
        <w:t xml:space="preserve"> Em seguida, será necessária a rejeição de uma hipótese nula, pressupondo que os dados não se associam de forma aleatória, através do</w:t>
      </w:r>
      <w:r w:rsidRPr="00086EE7">
        <w:rPr>
          <w:color w:val="000000"/>
        </w:rPr>
        <w:t xml:space="preserve"> teste de e</w:t>
      </w:r>
      <w:r>
        <w:rPr>
          <w:color w:val="000000"/>
        </w:rPr>
        <w:t>s</w:t>
      </w:r>
      <w:r w:rsidRPr="00086EE7">
        <w:rPr>
          <w:color w:val="000000"/>
        </w:rPr>
        <w:t>fericidade de Bartlett</w:t>
      </w:r>
      <w:r>
        <w:rPr>
          <w:color w:val="000000"/>
        </w:rPr>
        <w:t xml:space="preserve"> para adequabilidade à PCA. Utiliza-se durante este estudo, o nível de confiança de 95% que é análogo ao nível de significância de 5%. Verifica-se que o </w:t>
      </w:r>
      <w:r w:rsidRPr="00E238FC">
        <w:rPr>
          <w:color w:val="000000"/>
        </w:rPr>
        <w:t>qui-quadrado da matriz</w:t>
      </w:r>
      <w:r w:rsidRPr="00F13F30">
        <w:rPr>
          <w:color w:val="000000"/>
        </w:rPr>
        <w:t xml:space="preserve"> </w:t>
      </w:r>
      <w:r w:rsidRPr="00E83B94">
        <w:rPr>
          <w:color w:val="000000"/>
        </w:rPr>
        <w:t>ρ</w:t>
      </w:r>
      <w:r>
        <w:rPr>
          <w:color w:val="000000"/>
        </w:rPr>
        <w:t xml:space="preserve"> é equivalente a </w:t>
      </w:r>
      <w:r w:rsidRPr="00F13F30">
        <w:rPr>
          <w:color w:val="000000"/>
        </w:rPr>
        <w:t>2918.536</w:t>
      </w:r>
      <w:r>
        <w:rPr>
          <w:color w:val="000000"/>
        </w:rPr>
        <w:t>, nos dando um p.value maior ou igual a 0,05. Salienta-se que a matriz de correlações é diferente da matriz de identidade.</w:t>
      </w:r>
    </w:p>
    <w:p w14:paraId="6C52F614" w14:textId="77777777" w:rsidR="003513F4" w:rsidRDefault="003513F4" w:rsidP="003513F4">
      <w:pPr>
        <w:pStyle w:val="SemEspaamento"/>
        <w:spacing w:line="360" w:lineRule="auto"/>
        <w:ind w:firstLine="708"/>
        <w:rPr>
          <w:color w:val="000000"/>
        </w:rPr>
      </w:pPr>
      <w:r>
        <w:rPr>
          <w:color w:val="000000"/>
        </w:rPr>
        <w:t xml:space="preserve">Conforme descrito no tópico anterior, será realizada a extração dos dados autovalores com base na matriz de correlações de Person, portanto será gerada uma nova matriz de polinômio característico, e fazendo a extração matricial das raízes dessas informações, teremos os nossos </w:t>
      </w:r>
      <w:r w:rsidRPr="00CE66C3">
        <w:rPr>
          <w:color w:val="000000"/>
        </w:rPr>
        <w:t>eigenvalues</w:t>
      </w:r>
      <w:r>
        <w:rPr>
          <w:color w:val="000000"/>
        </w:rPr>
        <w:t>, cuja a finalidade é descobrir a variabilidade máxima dos dados, ao que em outra perspectiva, pode ser vista como parcela da variação total dos dados, evidenciando um caminho inicial para a definição dos fatores propriamente ditos pelo estudo. Como resultado, temos os dados apresentados abaixo na tabela 3.</w:t>
      </w:r>
    </w:p>
    <w:p w14:paraId="45B75347" w14:textId="77777777" w:rsidR="003513F4" w:rsidRDefault="003513F4" w:rsidP="003513F4">
      <w:pPr>
        <w:pStyle w:val="SemEspaamento"/>
        <w:spacing w:line="360" w:lineRule="auto"/>
        <w:ind w:firstLine="708"/>
        <w:rPr>
          <w:color w:val="000000"/>
        </w:rPr>
      </w:pPr>
    </w:p>
    <w:p w14:paraId="2502A7EE" w14:textId="77777777" w:rsidR="003513F4" w:rsidRDefault="003513F4" w:rsidP="003513F4">
      <w:pPr>
        <w:pStyle w:val="SemEspaamento"/>
        <w:tabs>
          <w:tab w:val="left" w:pos="3382"/>
        </w:tabs>
        <w:spacing w:line="360" w:lineRule="auto"/>
        <w:ind w:firstLine="708"/>
        <w:rPr>
          <w:color w:val="000000"/>
        </w:rPr>
      </w:pPr>
      <w:r>
        <w:rPr>
          <w:color w:val="000000"/>
        </w:rPr>
        <w:tab/>
        <w:t xml:space="preserve">       Eigenvalues</w:t>
      </w:r>
    </w:p>
    <w:tbl>
      <w:tblPr>
        <w:tblStyle w:val="TabelaSimples3"/>
        <w:tblW w:w="0" w:type="auto"/>
        <w:jc w:val="center"/>
        <w:tblLook w:val="0600" w:firstRow="0" w:lastRow="0" w:firstColumn="0" w:lastColumn="0" w:noHBand="1" w:noVBand="1"/>
      </w:tblPr>
      <w:tblGrid>
        <w:gridCol w:w="1695"/>
        <w:gridCol w:w="1849"/>
      </w:tblGrid>
      <w:tr w:rsidR="003513F4" w14:paraId="79AB40C1" w14:textId="77777777" w:rsidTr="003513F4">
        <w:trPr>
          <w:trHeight w:val="317"/>
          <w:jc w:val="center"/>
        </w:trPr>
        <w:tc>
          <w:tcPr>
            <w:tcW w:w="1695" w:type="dxa"/>
            <w:tcBorders>
              <w:top w:val="single" w:sz="4" w:space="0" w:color="auto"/>
            </w:tcBorders>
            <w:vAlign w:val="center"/>
          </w:tcPr>
          <w:p w14:paraId="71F126D5" w14:textId="77777777" w:rsidR="003513F4" w:rsidRDefault="003513F4" w:rsidP="003513F4">
            <w:pPr>
              <w:pStyle w:val="SemEspaamento"/>
              <w:spacing w:line="360" w:lineRule="auto"/>
              <w:rPr>
                <w:color w:val="000000"/>
              </w:rPr>
            </w:pPr>
          </w:p>
          <w:p w14:paraId="4B6B9D42" w14:textId="77777777" w:rsidR="003513F4" w:rsidRDefault="003513F4" w:rsidP="003513F4">
            <w:pPr>
              <w:pStyle w:val="SemEspaamento"/>
              <w:spacing w:line="360" w:lineRule="auto"/>
              <w:rPr>
                <w:color w:val="000000"/>
              </w:rPr>
            </w:pPr>
            <w:r>
              <w:rPr>
                <w:color w:val="000000"/>
              </w:rPr>
              <w:t>PCA 1</w:t>
            </w:r>
          </w:p>
        </w:tc>
        <w:tc>
          <w:tcPr>
            <w:tcW w:w="1849" w:type="dxa"/>
            <w:tcBorders>
              <w:top w:val="single" w:sz="4" w:space="0" w:color="auto"/>
            </w:tcBorders>
            <w:vAlign w:val="center"/>
          </w:tcPr>
          <w:p w14:paraId="7A7CCBC2" w14:textId="77777777" w:rsidR="003513F4" w:rsidRDefault="003513F4" w:rsidP="003513F4">
            <w:pPr>
              <w:pStyle w:val="SemEspaamento"/>
              <w:spacing w:line="360" w:lineRule="auto"/>
              <w:rPr>
                <w:color w:val="000000"/>
              </w:rPr>
            </w:pPr>
          </w:p>
          <w:p w14:paraId="20A1C910" w14:textId="77777777" w:rsidR="003513F4" w:rsidRDefault="003513F4" w:rsidP="003513F4">
            <w:pPr>
              <w:pStyle w:val="SemEspaamento"/>
              <w:spacing w:line="360" w:lineRule="auto"/>
              <w:rPr>
                <w:color w:val="000000"/>
              </w:rPr>
            </w:pPr>
            <w:r w:rsidRPr="009E3397">
              <w:rPr>
                <w:color w:val="000000"/>
              </w:rPr>
              <w:t>6.69314175452</w:t>
            </w:r>
          </w:p>
        </w:tc>
      </w:tr>
      <w:tr w:rsidR="003513F4" w14:paraId="4252800F" w14:textId="77777777" w:rsidTr="003513F4">
        <w:trPr>
          <w:jc w:val="center"/>
        </w:trPr>
        <w:tc>
          <w:tcPr>
            <w:tcW w:w="1695" w:type="dxa"/>
            <w:vAlign w:val="center"/>
          </w:tcPr>
          <w:p w14:paraId="39E01311" w14:textId="77777777" w:rsidR="003513F4" w:rsidRDefault="003513F4" w:rsidP="003513F4">
            <w:pPr>
              <w:pStyle w:val="SemEspaamento"/>
              <w:spacing w:line="360" w:lineRule="auto"/>
              <w:rPr>
                <w:color w:val="000000"/>
              </w:rPr>
            </w:pPr>
            <w:r>
              <w:rPr>
                <w:color w:val="000000"/>
              </w:rPr>
              <w:t>PCA 2</w:t>
            </w:r>
          </w:p>
        </w:tc>
        <w:tc>
          <w:tcPr>
            <w:tcW w:w="1849" w:type="dxa"/>
            <w:vAlign w:val="center"/>
          </w:tcPr>
          <w:p w14:paraId="64483CD4" w14:textId="77777777" w:rsidR="003513F4" w:rsidRDefault="003513F4" w:rsidP="003513F4">
            <w:pPr>
              <w:pStyle w:val="SemEspaamento"/>
              <w:spacing w:line="360" w:lineRule="auto"/>
              <w:rPr>
                <w:color w:val="000000"/>
              </w:rPr>
            </w:pPr>
            <w:r w:rsidRPr="009E3397">
              <w:rPr>
                <w:color w:val="000000"/>
              </w:rPr>
              <w:t>1.48007033402</w:t>
            </w:r>
          </w:p>
        </w:tc>
      </w:tr>
      <w:tr w:rsidR="003513F4" w14:paraId="01221344" w14:textId="77777777" w:rsidTr="003513F4">
        <w:trPr>
          <w:jc w:val="center"/>
        </w:trPr>
        <w:tc>
          <w:tcPr>
            <w:tcW w:w="1695" w:type="dxa"/>
            <w:vAlign w:val="center"/>
          </w:tcPr>
          <w:p w14:paraId="7207A0A1" w14:textId="77777777" w:rsidR="003513F4" w:rsidRDefault="003513F4" w:rsidP="003513F4">
            <w:pPr>
              <w:pStyle w:val="SemEspaamento"/>
              <w:spacing w:line="360" w:lineRule="auto"/>
              <w:rPr>
                <w:color w:val="000000"/>
              </w:rPr>
            </w:pPr>
            <w:r>
              <w:rPr>
                <w:color w:val="000000"/>
              </w:rPr>
              <w:t>PCA 3</w:t>
            </w:r>
          </w:p>
        </w:tc>
        <w:tc>
          <w:tcPr>
            <w:tcW w:w="1849" w:type="dxa"/>
            <w:vAlign w:val="center"/>
          </w:tcPr>
          <w:p w14:paraId="29AA30E2" w14:textId="77777777" w:rsidR="003513F4" w:rsidRDefault="003513F4" w:rsidP="003513F4">
            <w:pPr>
              <w:pStyle w:val="SemEspaamento"/>
              <w:spacing w:line="360" w:lineRule="auto"/>
              <w:rPr>
                <w:color w:val="000000"/>
              </w:rPr>
            </w:pPr>
            <w:r w:rsidRPr="009E3397">
              <w:rPr>
                <w:color w:val="000000"/>
              </w:rPr>
              <w:t>0.55127053217</w:t>
            </w:r>
          </w:p>
        </w:tc>
      </w:tr>
      <w:tr w:rsidR="003513F4" w14:paraId="3468DED9" w14:textId="77777777" w:rsidTr="003513F4">
        <w:trPr>
          <w:jc w:val="center"/>
        </w:trPr>
        <w:tc>
          <w:tcPr>
            <w:tcW w:w="1695" w:type="dxa"/>
            <w:vAlign w:val="center"/>
          </w:tcPr>
          <w:p w14:paraId="1349BDEB" w14:textId="77777777" w:rsidR="003513F4" w:rsidRDefault="003513F4" w:rsidP="003513F4">
            <w:pPr>
              <w:pStyle w:val="SemEspaamento"/>
              <w:spacing w:line="360" w:lineRule="auto"/>
              <w:rPr>
                <w:color w:val="000000"/>
              </w:rPr>
            </w:pPr>
            <w:r>
              <w:rPr>
                <w:color w:val="000000"/>
              </w:rPr>
              <w:t>PCA 4</w:t>
            </w:r>
          </w:p>
        </w:tc>
        <w:tc>
          <w:tcPr>
            <w:tcW w:w="1849" w:type="dxa"/>
            <w:vAlign w:val="center"/>
          </w:tcPr>
          <w:p w14:paraId="0F07AC47" w14:textId="77777777" w:rsidR="003513F4" w:rsidRDefault="003513F4" w:rsidP="003513F4">
            <w:pPr>
              <w:pStyle w:val="SemEspaamento"/>
              <w:spacing w:line="360" w:lineRule="auto"/>
              <w:rPr>
                <w:color w:val="000000"/>
              </w:rPr>
            </w:pPr>
            <w:r w:rsidRPr="009E3397">
              <w:rPr>
                <w:color w:val="000000"/>
              </w:rPr>
              <w:t>0.17827058438</w:t>
            </w:r>
          </w:p>
        </w:tc>
      </w:tr>
      <w:tr w:rsidR="003513F4" w14:paraId="5CB4AB3C" w14:textId="77777777" w:rsidTr="003513F4">
        <w:trPr>
          <w:jc w:val="center"/>
        </w:trPr>
        <w:tc>
          <w:tcPr>
            <w:tcW w:w="1695" w:type="dxa"/>
            <w:vAlign w:val="center"/>
          </w:tcPr>
          <w:p w14:paraId="3639EBC2" w14:textId="77777777" w:rsidR="003513F4" w:rsidRDefault="003513F4" w:rsidP="003513F4">
            <w:pPr>
              <w:pStyle w:val="SemEspaamento"/>
              <w:spacing w:line="360" w:lineRule="auto"/>
              <w:rPr>
                <w:color w:val="000000"/>
              </w:rPr>
            </w:pPr>
            <w:r>
              <w:rPr>
                <w:color w:val="000000"/>
              </w:rPr>
              <w:t>PCA 5</w:t>
            </w:r>
          </w:p>
        </w:tc>
        <w:tc>
          <w:tcPr>
            <w:tcW w:w="1849" w:type="dxa"/>
            <w:vAlign w:val="center"/>
          </w:tcPr>
          <w:p w14:paraId="67164728" w14:textId="77777777" w:rsidR="003513F4" w:rsidRDefault="003513F4" w:rsidP="003513F4">
            <w:pPr>
              <w:pStyle w:val="SemEspaamento"/>
              <w:spacing w:line="360" w:lineRule="auto"/>
              <w:rPr>
                <w:color w:val="000000"/>
              </w:rPr>
            </w:pPr>
            <w:r w:rsidRPr="009E3397">
              <w:rPr>
                <w:color w:val="000000"/>
              </w:rPr>
              <w:t>0.07761751561</w:t>
            </w:r>
          </w:p>
        </w:tc>
      </w:tr>
      <w:tr w:rsidR="003513F4" w14:paraId="3AF089BF" w14:textId="77777777" w:rsidTr="003513F4">
        <w:trPr>
          <w:jc w:val="center"/>
        </w:trPr>
        <w:tc>
          <w:tcPr>
            <w:tcW w:w="1695" w:type="dxa"/>
            <w:vAlign w:val="center"/>
          </w:tcPr>
          <w:p w14:paraId="1A1A179B" w14:textId="77777777" w:rsidR="003513F4" w:rsidRDefault="003513F4" w:rsidP="003513F4">
            <w:pPr>
              <w:pStyle w:val="SemEspaamento"/>
              <w:spacing w:line="360" w:lineRule="auto"/>
              <w:rPr>
                <w:color w:val="000000"/>
              </w:rPr>
            </w:pPr>
            <w:r>
              <w:rPr>
                <w:color w:val="000000"/>
              </w:rPr>
              <w:t>PCA 6</w:t>
            </w:r>
          </w:p>
        </w:tc>
        <w:tc>
          <w:tcPr>
            <w:tcW w:w="1849" w:type="dxa"/>
            <w:vAlign w:val="center"/>
          </w:tcPr>
          <w:p w14:paraId="760863FB" w14:textId="77777777" w:rsidR="003513F4" w:rsidRDefault="003513F4" w:rsidP="003513F4">
            <w:pPr>
              <w:pStyle w:val="SemEspaamento"/>
              <w:spacing w:line="360" w:lineRule="auto"/>
              <w:rPr>
                <w:color w:val="000000"/>
              </w:rPr>
            </w:pPr>
            <w:r w:rsidRPr="009E3397">
              <w:rPr>
                <w:color w:val="000000"/>
              </w:rPr>
              <w:t>0.01484948067</w:t>
            </w:r>
          </w:p>
        </w:tc>
      </w:tr>
      <w:tr w:rsidR="003513F4" w14:paraId="7C5866A1" w14:textId="77777777" w:rsidTr="003513F4">
        <w:trPr>
          <w:jc w:val="center"/>
        </w:trPr>
        <w:tc>
          <w:tcPr>
            <w:tcW w:w="1695" w:type="dxa"/>
            <w:vAlign w:val="center"/>
          </w:tcPr>
          <w:p w14:paraId="38E13E14" w14:textId="77777777" w:rsidR="003513F4" w:rsidRDefault="003513F4" w:rsidP="003513F4">
            <w:pPr>
              <w:pStyle w:val="SemEspaamento"/>
              <w:spacing w:line="360" w:lineRule="auto"/>
              <w:rPr>
                <w:color w:val="000000"/>
              </w:rPr>
            </w:pPr>
            <w:r>
              <w:rPr>
                <w:color w:val="000000"/>
              </w:rPr>
              <w:t>PCA 7</w:t>
            </w:r>
          </w:p>
        </w:tc>
        <w:tc>
          <w:tcPr>
            <w:tcW w:w="1849" w:type="dxa"/>
            <w:vAlign w:val="center"/>
          </w:tcPr>
          <w:p w14:paraId="34174900" w14:textId="77777777" w:rsidR="003513F4" w:rsidRDefault="003513F4" w:rsidP="003513F4">
            <w:pPr>
              <w:pStyle w:val="SemEspaamento"/>
              <w:spacing w:line="360" w:lineRule="auto"/>
              <w:rPr>
                <w:color w:val="000000"/>
              </w:rPr>
            </w:pPr>
            <w:r w:rsidRPr="009E3397">
              <w:rPr>
                <w:color w:val="000000"/>
              </w:rPr>
              <w:t>0.00337809757</w:t>
            </w:r>
          </w:p>
        </w:tc>
      </w:tr>
      <w:tr w:rsidR="003513F4" w14:paraId="643A62A0" w14:textId="77777777" w:rsidTr="003513F4">
        <w:trPr>
          <w:jc w:val="center"/>
        </w:trPr>
        <w:tc>
          <w:tcPr>
            <w:tcW w:w="1695" w:type="dxa"/>
            <w:vAlign w:val="center"/>
          </w:tcPr>
          <w:p w14:paraId="66662253" w14:textId="77777777" w:rsidR="003513F4" w:rsidRDefault="003513F4" w:rsidP="003513F4">
            <w:pPr>
              <w:pStyle w:val="SemEspaamento"/>
              <w:spacing w:line="360" w:lineRule="auto"/>
              <w:rPr>
                <w:color w:val="000000"/>
              </w:rPr>
            </w:pPr>
            <w:r>
              <w:rPr>
                <w:color w:val="000000"/>
              </w:rPr>
              <w:t>PCA 8</w:t>
            </w:r>
          </w:p>
        </w:tc>
        <w:tc>
          <w:tcPr>
            <w:tcW w:w="1849" w:type="dxa"/>
            <w:vAlign w:val="center"/>
          </w:tcPr>
          <w:p w14:paraId="773FC375" w14:textId="77777777" w:rsidR="003513F4" w:rsidRDefault="003513F4" w:rsidP="003513F4">
            <w:pPr>
              <w:pStyle w:val="SemEspaamento"/>
              <w:spacing w:line="360" w:lineRule="auto"/>
              <w:rPr>
                <w:color w:val="000000"/>
              </w:rPr>
            </w:pPr>
            <w:r w:rsidRPr="009E3397">
              <w:rPr>
                <w:color w:val="000000"/>
              </w:rPr>
              <w:t>0.00137849200</w:t>
            </w:r>
          </w:p>
        </w:tc>
      </w:tr>
      <w:tr w:rsidR="003513F4" w14:paraId="21728DD4" w14:textId="77777777" w:rsidTr="003513F4">
        <w:trPr>
          <w:jc w:val="center"/>
        </w:trPr>
        <w:tc>
          <w:tcPr>
            <w:tcW w:w="1695" w:type="dxa"/>
            <w:tcBorders>
              <w:bottom w:val="single" w:sz="4" w:space="0" w:color="auto"/>
            </w:tcBorders>
            <w:vAlign w:val="center"/>
          </w:tcPr>
          <w:p w14:paraId="2EE68F89" w14:textId="77777777" w:rsidR="003513F4" w:rsidRDefault="003513F4" w:rsidP="003513F4">
            <w:pPr>
              <w:pStyle w:val="SemEspaamento"/>
              <w:spacing w:line="360" w:lineRule="auto"/>
              <w:rPr>
                <w:color w:val="000000"/>
              </w:rPr>
            </w:pPr>
            <w:r>
              <w:rPr>
                <w:color w:val="000000"/>
              </w:rPr>
              <w:t>PCA 9</w:t>
            </w:r>
          </w:p>
        </w:tc>
        <w:tc>
          <w:tcPr>
            <w:tcW w:w="1849" w:type="dxa"/>
            <w:tcBorders>
              <w:bottom w:val="single" w:sz="4" w:space="0" w:color="auto"/>
            </w:tcBorders>
            <w:vAlign w:val="center"/>
          </w:tcPr>
          <w:p w14:paraId="5E1D3476" w14:textId="77777777" w:rsidR="003513F4" w:rsidRDefault="003513F4" w:rsidP="003513F4">
            <w:pPr>
              <w:pStyle w:val="SemEspaamento"/>
              <w:spacing w:line="360" w:lineRule="auto"/>
              <w:rPr>
                <w:color w:val="000000"/>
              </w:rPr>
            </w:pPr>
            <w:r w:rsidRPr="009E3397">
              <w:rPr>
                <w:color w:val="000000"/>
              </w:rPr>
              <w:t>0.00002320906</w:t>
            </w:r>
          </w:p>
        </w:tc>
      </w:tr>
    </w:tbl>
    <w:p w14:paraId="42B7B444" w14:textId="77777777" w:rsidR="003513F4" w:rsidRDefault="003513F4" w:rsidP="003513F4">
      <w:pPr>
        <w:pStyle w:val="SemEspaamento"/>
        <w:spacing w:line="360" w:lineRule="auto"/>
        <w:ind w:firstLine="708"/>
        <w:rPr>
          <w:color w:val="000000"/>
        </w:rPr>
      </w:pPr>
    </w:p>
    <w:p w14:paraId="1C8B5BAA"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29483CC2" w14:textId="633FEDD4" w:rsidR="003513F4" w:rsidRDefault="00E94401" w:rsidP="003513F4">
      <w:pPr>
        <w:pStyle w:val="SemEspaamento"/>
        <w:spacing w:line="360" w:lineRule="auto"/>
        <w:ind w:firstLine="708"/>
        <w:rPr>
          <w:color w:val="000000"/>
        </w:rPr>
      </w:pPr>
      <w:r>
        <w:rPr>
          <w:color w:val="000000"/>
        </w:rPr>
        <w:t>Tabela 2</w:t>
      </w:r>
      <w:r w:rsidR="003513F4">
        <w:rPr>
          <w:color w:val="000000"/>
        </w:rPr>
        <w:t xml:space="preserve"> Resultados obtidos na extração dos autovalores</w:t>
      </w:r>
    </w:p>
    <w:p w14:paraId="534FBA90" w14:textId="77777777" w:rsidR="003513F4" w:rsidRDefault="003513F4" w:rsidP="003513F4">
      <w:pPr>
        <w:pStyle w:val="SemEspaamento"/>
        <w:spacing w:line="360" w:lineRule="auto"/>
        <w:ind w:firstLine="708"/>
        <w:rPr>
          <w:color w:val="000000"/>
        </w:rPr>
      </w:pPr>
      <w:r>
        <w:rPr>
          <w:color w:val="000000"/>
        </w:rPr>
        <w:lastRenderedPageBreak/>
        <w:t>Para continuidade, será evidenciada a variância compartilhada dos autovalores, onde a priori, nota-se que a soma total dos mesmos, trará como resultado o número 9, correspondente a quantidade de variáveis presentes no estudo, ressaltando que este, diz respeito a parcela da variação dos dados. A resolução obtida, presente na tabela 4, possibilita uma visão percentual, ajudando a entender a característica e importância para a construção dos fatores. Auxiliando no entendimento, o primeiro componente principal descrito como (PCA1), explica 74% da variância, o segundo componente principal descrito como (PCA2), explica 16% da variância, sendo assim de forma subsequente.</w:t>
      </w:r>
    </w:p>
    <w:p w14:paraId="34B50938" w14:textId="77777777" w:rsidR="003513F4" w:rsidRDefault="003513F4" w:rsidP="003513F4">
      <w:pPr>
        <w:pStyle w:val="SemEspaamento"/>
        <w:spacing w:line="360" w:lineRule="auto"/>
        <w:ind w:firstLine="708"/>
        <w:rPr>
          <w:color w:val="000000"/>
        </w:rPr>
      </w:pPr>
    </w:p>
    <w:p w14:paraId="202F7A32" w14:textId="77777777" w:rsidR="003513F4" w:rsidRDefault="003513F4" w:rsidP="003513F4">
      <w:pPr>
        <w:pStyle w:val="SemEspaamento"/>
        <w:spacing w:line="360" w:lineRule="auto"/>
        <w:ind w:firstLine="708"/>
        <w:rPr>
          <w:color w:val="000000"/>
        </w:rPr>
      </w:pPr>
      <w:r>
        <w:rPr>
          <w:color w:val="000000"/>
        </w:rPr>
        <w:t xml:space="preserve">                                            Variância compartilhada</w:t>
      </w:r>
    </w:p>
    <w:tbl>
      <w:tblPr>
        <w:tblStyle w:val="TabelaSimples3"/>
        <w:tblW w:w="0" w:type="auto"/>
        <w:jc w:val="center"/>
        <w:tblLook w:val="0600" w:firstRow="0" w:lastRow="0" w:firstColumn="0" w:lastColumn="0" w:noHBand="1" w:noVBand="1"/>
      </w:tblPr>
      <w:tblGrid>
        <w:gridCol w:w="1695"/>
        <w:gridCol w:w="1849"/>
      </w:tblGrid>
      <w:tr w:rsidR="003513F4" w14:paraId="36B18EBF" w14:textId="77777777" w:rsidTr="003513F4">
        <w:trPr>
          <w:trHeight w:val="317"/>
          <w:jc w:val="center"/>
        </w:trPr>
        <w:tc>
          <w:tcPr>
            <w:tcW w:w="1695" w:type="dxa"/>
            <w:tcBorders>
              <w:top w:val="single" w:sz="4" w:space="0" w:color="auto"/>
            </w:tcBorders>
            <w:vAlign w:val="center"/>
          </w:tcPr>
          <w:p w14:paraId="586F8344" w14:textId="77777777" w:rsidR="003513F4" w:rsidRDefault="003513F4" w:rsidP="003513F4">
            <w:pPr>
              <w:pStyle w:val="SemEspaamento"/>
              <w:spacing w:line="360" w:lineRule="auto"/>
              <w:rPr>
                <w:color w:val="000000"/>
              </w:rPr>
            </w:pPr>
          </w:p>
          <w:p w14:paraId="490B9CE5" w14:textId="77777777" w:rsidR="003513F4" w:rsidRDefault="003513F4" w:rsidP="003513F4">
            <w:pPr>
              <w:pStyle w:val="SemEspaamento"/>
              <w:spacing w:line="360" w:lineRule="auto"/>
              <w:rPr>
                <w:color w:val="000000"/>
              </w:rPr>
            </w:pPr>
            <w:r>
              <w:rPr>
                <w:color w:val="000000"/>
              </w:rPr>
              <w:t>PCA 1</w:t>
            </w:r>
          </w:p>
        </w:tc>
        <w:tc>
          <w:tcPr>
            <w:tcW w:w="1849" w:type="dxa"/>
            <w:tcBorders>
              <w:top w:val="single" w:sz="4" w:space="0" w:color="auto"/>
            </w:tcBorders>
            <w:vAlign w:val="center"/>
          </w:tcPr>
          <w:p w14:paraId="5D8EEB2F" w14:textId="77777777" w:rsidR="003513F4" w:rsidRDefault="003513F4" w:rsidP="003513F4">
            <w:pPr>
              <w:pStyle w:val="SemEspaamento"/>
              <w:spacing w:line="360" w:lineRule="auto"/>
              <w:rPr>
                <w:color w:val="000000"/>
              </w:rPr>
            </w:pPr>
          </w:p>
          <w:p w14:paraId="4EE15CCA" w14:textId="77777777" w:rsidR="003513F4" w:rsidRDefault="003513F4" w:rsidP="003513F4">
            <w:pPr>
              <w:pStyle w:val="SemEspaamento"/>
              <w:spacing w:line="360" w:lineRule="auto"/>
              <w:rPr>
                <w:color w:val="000000"/>
              </w:rPr>
            </w:pPr>
            <w:r w:rsidRPr="00E3334F">
              <w:rPr>
                <w:color w:val="000000"/>
              </w:rPr>
              <w:t>0.7436824</w:t>
            </w:r>
          </w:p>
        </w:tc>
      </w:tr>
      <w:tr w:rsidR="003513F4" w14:paraId="2367353F" w14:textId="77777777" w:rsidTr="003513F4">
        <w:trPr>
          <w:jc w:val="center"/>
        </w:trPr>
        <w:tc>
          <w:tcPr>
            <w:tcW w:w="1695" w:type="dxa"/>
            <w:vAlign w:val="center"/>
          </w:tcPr>
          <w:p w14:paraId="54BDF54D" w14:textId="77777777" w:rsidR="003513F4" w:rsidRDefault="003513F4" w:rsidP="003513F4">
            <w:pPr>
              <w:pStyle w:val="SemEspaamento"/>
              <w:spacing w:line="360" w:lineRule="auto"/>
              <w:rPr>
                <w:color w:val="000000"/>
              </w:rPr>
            </w:pPr>
            <w:r>
              <w:rPr>
                <w:color w:val="000000"/>
              </w:rPr>
              <w:t>PCA 2</w:t>
            </w:r>
          </w:p>
        </w:tc>
        <w:tc>
          <w:tcPr>
            <w:tcW w:w="1849" w:type="dxa"/>
            <w:vAlign w:val="center"/>
          </w:tcPr>
          <w:p w14:paraId="1678627E" w14:textId="77777777" w:rsidR="003513F4" w:rsidRDefault="003513F4" w:rsidP="003513F4">
            <w:pPr>
              <w:pStyle w:val="SemEspaamento"/>
              <w:spacing w:line="360" w:lineRule="auto"/>
              <w:rPr>
                <w:color w:val="000000"/>
              </w:rPr>
            </w:pPr>
            <w:r w:rsidRPr="00E3334F">
              <w:rPr>
                <w:color w:val="000000"/>
              </w:rPr>
              <w:t>0.1644523</w:t>
            </w:r>
            <w:r w:rsidRPr="00E3334F">
              <w:rPr>
                <w:color w:val="000000"/>
              </w:rPr>
              <w:tab/>
            </w:r>
          </w:p>
        </w:tc>
      </w:tr>
      <w:tr w:rsidR="003513F4" w14:paraId="1DB43813" w14:textId="77777777" w:rsidTr="003513F4">
        <w:trPr>
          <w:jc w:val="center"/>
        </w:trPr>
        <w:tc>
          <w:tcPr>
            <w:tcW w:w="1695" w:type="dxa"/>
            <w:vAlign w:val="center"/>
          </w:tcPr>
          <w:p w14:paraId="49727193" w14:textId="77777777" w:rsidR="003513F4" w:rsidRDefault="003513F4" w:rsidP="003513F4">
            <w:pPr>
              <w:pStyle w:val="SemEspaamento"/>
              <w:spacing w:line="360" w:lineRule="auto"/>
              <w:rPr>
                <w:color w:val="000000"/>
              </w:rPr>
            </w:pPr>
            <w:r>
              <w:rPr>
                <w:color w:val="000000"/>
              </w:rPr>
              <w:t>PCA 3</w:t>
            </w:r>
          </w:p>
        </w:tc>
        <w:tc>
          <w:tcPr>
            <w:tcW w:w="1849" w:type="dxa"/>
            <w:vAlign w:val="center"/>
          </w:tcPr>
          <w:p w14:paraId="467BFD60" w14:textId="77777777" w:rsidR="003513F4" w:rsidRDefault="003513F4" w:rsidP="003513F4">
            <w:pPr>
              <w:pStyle w:val="SemEspaamento"/>
              <w:spacing w:line="360" w:lineRule="auto"/>
              <w:rPr>
                <w:color w:val="000000"/>
              </w:rPr>
            </w:pPr>
            <w:r w:rsidRPr="00E3334F">
              <w:rPr>
                <w:color w:val="000000"/>
              </w:rPr>
              <w:t>0.0612523</w:t>
            </w:r>
          </w:p>
        </w:tc>
      </w:tr>
      <w:tr w:rsidR="003513F4" w14:paraId="7A06B1D9" w14:textId="77777777" w:rsidTr="003513F4">
        <w:trPr>
          <w:jc w:val="center"/>
        </w:trPr>
        <w:tc>
          <w:tcPr>
            <w:tcW w:w="1695" w:type="dxa"/>
            <w:vAlign w:val="center"/>
          </w:tcPr>
          <w:p w14:paraId="25D7EF78" w14:textId="77777777" w:rsidR="003513F4" w:rsidRDefault="003513F4" w:rsidP="003513F4">
            <w:pPr>
              <w:pStyle w:val="SemEspaamento"/>
              <w:spacing w:line="360" w:lineRule="auto"/>
              <w:rPr>
                <w:color w:val="000000"/>
              </w:rPr>
            </w:pPr>
            <w:r>
              <w:rPr>
                <w:color w:val="000000"/>
              </w:rPr>
              <w:t>PCA 4</w:t>
            </w:r>
          </w:p>
        </w:tc>
        <w:tc>
          <w:tcPr>
            <w:tcW w:w="1849" w:type="dxa"/>
            <w:vAlign w:val="center"/>
          </w:tcPr>
          <w:p w14:paraId="680A9BC5" w14:textId="77777777" w:rsidR="003513F4" w:rsidRDefault="003513F4" w:rsidP="003513F4">
            <w:pPr>
              <w:pStyle w:val="SemEspaamento"/>
              <w:spacing w:line="360" w:lineRule="auto"/>
              <w:rPr>
                <w:color w:val="000000"/>
              </w:rPr>
            </w:pPr>
            <w:r w:rsidRPr="00E3334F">
              <w:rPr>
                <w:color w:val="000000"/>
              </w:rPr>
              <w:t>0.0198078</w:t>
            </w:r>
            <w:r w:rsidRPr="00E3334F">
              <w:rPr>
                <w:color w:val="000000"/>
              </w:rPr>
              <w:tab/>
            </w:r>
          </w:p>
        </w:tc>
      </w:tr>
      <w:tr w:rsidR="003513F4" w14:paraId="27FE4D09" w14:textId="77777777" w:rsidTr="003513F4">
        <w:trPr>
          <w:jc w:val="center"/>
        </w:trPr>
        <w:tc>
          <w:tcPr>
            <w:tcW w:w="1695" w:type="dxa"/>
            <w:vAlign w:val="center"/>
          </w:tcPr>
          <w:p w14:paraId="6DE1D780" w14:textId="77777777" w:rsidR="003513F4" w:rsidRDefault="003513F4" w:rsidP="003513F4">
            <w:pPr>
              <w:pStyle w:val="SemEspaamento"/>
              <w:spacing w:line="360" w:lineRule="auto"/>
              <w:rPr>
                <w:color w:val="000000"/>
              </w:rPr>
            </w:pPr>
            <w:r>
              <w:rPr>
                <w:color w:val="000000"/>
              </w:rPr>
              <w:t>PCA 5</w:t>
            </w:r>
          </w:p>
        </w:tc>
        <w:tc>
          <w:tcPr>
            <w:tcW w:w="1849" w:type="dxa"/>
            <w:vAlign w:val="center"/>
          </w:tcPr>
          <w:p w14:paraId="0C154B81" w14:textId="77777777" w:rsidR="003513F4" w:rsidRDefault="003513F4" w:rsidP="003513F4">
            <w:pPr>
              <w:pStyle w:val="SemEspaamento"/>
              <w:spacing w:line="360" w:lineRule="auto"/>
              <w:rPr>
                <w:color w:val="000000"/>
              </w:rPr>
            </w:pPr>
            <w:r w:rsidRPr="00E3334F">
              <w:rPr>
                <w:color w:val="000000"/>
              </w:rPr>
              <w:t>0.0086242</w:t>
            </w:r>
            <w:r w:rsidRPr="00E3334F">
              <w:rPr>
                <w:color w:val="000000"/>
              </w:rPr>
              <w:tab/>
            </w:r>
          </w:p>
        </w:tc>
      </w:tr>
      <w:tr w:rsidR="003513F4" w14:paraId="213D67B6" w14:textId="77777777" w:rsidTr="003513F4">
        <w:trPr>
          <w:jc w:val="center"/>
        </w:trPr>
        <w:tc>
          <w:tcPr>
            <w:tcW w:w="1695" w:type="dxa"/>
            <w:vAlign w:val="center"/>
          </w:tcPr>
          <w:p w14:paraId="61DE1C72" w14:textId="77777777" w:rsidR="003513F4" w:rsidRDefault="003513F4" w:rsidP="003513F4">
            <w:pPr>
              <w:pStyle w:val="SemEspaamento"/>
              <w:spacing w:line="360" w:lineRule="auto"/>
              <w:rPr>
                <w:color w:val="000000"/>
              </w:rPr>
            </w:pPr>
            <w:r>
              <w:rPr>
                <w:color w:val="000000"/>
              </w:rPr>
              <w:t>PCA 6</w:t>
            </w:r>
          </w:p>
        </w:tc>
        <w:tc>
          <w:tcPr>
            <w:tcW w:w="1849" w:type="dxa"/>
            <w:vAlign w:val="center"/>
          </w:tcPr>
          <w:p w14:paraId="20F63AE0" w14:textId="77777777" w:rsidR="003513F4" w:rsidRDefault="003513F4" w:rsidP="003513F4">
            <w:pPr>
              <w:pStyle w:val="SemEspaamento"/>
              <w:spacing w:line="360" w:lineRule="auto"/>
              <w:rPr>
                <w:color w:val="000000"/>
              </w:rPr>
            </w:pPr>
            <w:r w:rsidRPr="00E3334F">
              <w:rPr>
                <w:color w:val="000000"/>
              </w:rPr>
              <w:t>0.0016499</w:t>
            </w:r>
            <w:r w:rsidRPr="00E3334F">
              <w:rPr>
                <w:color w:val="000000"/>
              </w:rPr>
              <w:tab/>
            </w:r>
          </w:p>
        </w:tc>
      </w:tr>
      <w:tr w:rsidR="003513F4" w14:paraId="1BFABB7C" w14:textId="77777777" w:rsidTr="003513F4">
        <w:trPr>
          <w:jc w:val="center"/>
        </w:trPr>
        <w:tc>
          <w:tcPr>
            <w:tcW w:w="1695" w:type="dxa"/>
            <w:vAlign w:val="center"/>
          </w:tcPr>
          <w:p w14:paraId="4BC07DC5" w14:textId="77777777" w:rsidR="003513F4" w:rsidRDefault="003513F4" w:rsidP="003513F4">
            <w:pPr>
              <w:pStyle w:val="SemEspaamento"/>
              <w:spacing w:line="360" w:lineRule="auto"/>
              <w:rPr>
                <w:color w:val="000000"/>
              </w:rPr>
            </w:pPr>
            <w:r>
              <w:rPr>
                <w:color w:val="000000"/>
              </w:rPr>
              <w:t>PCA 7</w:t>
            </w:r>
          </w:p>
        </w:tc>
        <w:tc>
          <w:tcPr>
            <w:tcW w:w="1849" w:type="dxa"/>
            <w:vAlign w:val="center"/>
          </w:tcPr>
          <w:p w14:paraId="32A5C170" w14:textId="77777777" w:rsidR="003513F4" w:rsidRDefault="003513F4" w:rsidP="003513F4">
            <w:pPr>
              <w:pStyle w:val="SemEspaamento"/>
              <w:spacing w:line="360" w:lineRule="auto"/>
              <w:rPr>
                <w:color w:val="000000"/>
              </w:rPr>
            </w:pPr>
            <w:r w:rsidRPr="00E3334F">
              <w:rPr>
                <w:color w:val="000000"/>
              </w:rPr>
              <w:t>0.0003753</w:t>
            </w:r>
            <w:r w:rsidRPr="00E3334F">
              <w:rPr>
                <w:color w:val="000000"/>
              </w:rPr>
              <w:tab/>
            </w:r>
          </w:p>
        </w:tc>
      </w:tr>
      <w:tr w:rsidR="003513F4" w14:paraId="45E0865D" w14:textId="77777777" w:rsidTr="003513F4">
        <w:trPr>
          <w:jc w:val="center"/>
        </w:trPr>
        <w:tc>
          <w:tcPr>
            <w:tcW w:w="1695" w:type="dxa"/>
            <w:vAlign w:val="center"/>
          </w:tcPr>
          <w:p w14:paraId="7CF736B2" w14:textId="77777777" w:rsidR="003513F4" w:rsidRDefault="003513F4" w:rsidP="003513F4">
            <w:pPr>
              <w:pStyle w:val="SemEspaamento"/>
              <w:spacing w:line="360" w:lineRule="auto"/>
              <w:rPr>
                <w:color w:val="000000"/>
              </w:rPr>
            </w:pPr>
            <w:r>
              <w:rPr>
                <w:color w:val="000000"/>
              </w:rPr>
              <w:t>PCA 8</w:t>
            </w:r>
          </w:p>
        </w:tc>
        <w:tc>
          <w:tcPr>
            <w:tcW w:w="1849" w:type="dxa"/>
            <w:vAlign w:val="center"/>
          </w:tcPr>
          <w:p w14:paraId="32FA42C6" w14:textId="77777777" w:rsidR="003513F4" w:rsidRDefault="003513F4" w:rsidP="003513F4">
            <w:pPr>
              <w:pStyle w:val="SemEspaamento"/>
              <w:spacing w:line="360" w:lineRule="auto"/>
              <w:rPr>
                <w:color w:val="000000"/>
              </w:rPr>
            </w:pPr>
            <w:r w:rsidRPr="00E3334F">
              <w:rPr>
                <w:color w:val="000000"/>
              </w:rPr>
              <w:t>0.0001532</w:t>
            </w:r>
            <w:r w:rsidRPr="00E3334F">
              <w:rPr>
                <w:color w:val="000000"/>
              </w:rPr>
              <w:tab/>
            </w:r>
          </w:p>
        </w:tc>
      </w:tr>
      <w:tr w:rsidR="003513F4" w14:paraId="44FC344B" w14:textId="77777777" w:rsidTr="003513F4">
        <w:trPr>
          <w:jc w:val="center"/>
        </w:trPr>
        <w:tc>
          <w:tcPr>
            <w:tcW w:w="1695" w:type="dxa"/>
            <w:tcBorders>
              <w:bottom w:val="single" w:sz="4" w:space="0" w:color="auto"/>
            </w:tcBorders>
            <w:vAlign w:val="center"/>
          </w:tcPr>
          <w:p w14:paraId="518F6EDB" w14:textId="77777777" w:rsidR="003513F4" w:rsidRDefault="003513F4" w:rsidP="003513F4">
            <w:pPr>
              <w:pStyle w:val="SemEspaamento"/>
              <w:spacing w:line="360" w:lineRule="auto"/>
              <w:rPr>
                <w:color w:val="000000"/>
              </w:rPr>
            </w:pPr>
            <w:r>
              <w:rPr>
                <w:color w:val="000000"/>
              </w:rPr>
              <w:t>PCA 9</w:t>
            </w:r>
          </w:p>
        </w:tc>
        <w:tc>
          <w:tcPr>
            <w:tcW w:w="1849" w:type="dxa"/>
            <w:tcBorders>
              <w:bottom w:val="single" w:sz="4" w:space="0" w:color="auto"/>
            </w:tcBorders>
            <w:vAlign w:val="center"/>
          </w:tcPr>
          <w:p w14:paraId="069CB5EF" w14:textId="77777777" w:rsidR="003513F4" w:rsidRDefault="003513F4" w:rsidP="003513F4">
            <w:pPr>
              <w:pStyle w:val="SemEspaamento"/>
              <w:spacing w:line="360" w:lineRule="auto"/>
              <w:rPr>
                <w:color w:val="000000"/>
              </w:rPr>
            </w:pPr>
            <w:r w:rsidRPr="00E3334F">
              <w:rPr>
                <w:color w:val="000000"/>
              </w:rPr>
              <w:t>0.0000026</w:t>
            </w:r>
            <w:r w:rsidRPr="00E3334F">
              <w:rPr>
                <w:color w:val="000000"/>
              </w:rPr>
              <w:tab/>
            </w:r>
          </w:p>
        </w:tc>
      </w:tr>
    </w:tbl>
    <w:p w14:paraId="1A6EEA01" w14:textId="77777777" w:rsidR="003513F4" w:rsidRDefault="003513F4" w:rsidP="003513F4">
      <w:pPr>
        <w:pStyle w:val="SemEspaamento"/>
        <w:spacing w:line="360" w:lineRule="auto"/>
        <w:ind w:firstLine="708"/>
        <w:rPr>
          <w:color w:val="000000"/>
        </w:rPr>
      </w:pPr>
    </w:p>
    <w:p w14:paraId="2C13EA27"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130AA014" w14:textId="10930999" w:rsidR="003513F4" w:rsidRDefault="00E94401" w:rsidP="003513F4">
      <w:pPr>
        <w:pStyle w:val="SemEspaamento"/>
        <w:spacing w:line="360" w:lineRule="auto"/>
        <w:ind w:firstLine="708"/>
        <w:rPr>
          <w:color w:val="000000"/>
        </w:rPr>
      </w:pPr>
      <w:r>
        <w:rPr>
          <w:color w:val="000000"/>
        </w:rPr>
        <w:t>Tabela 3</w:t>
      </w:r>
      <w:r w:rsidR="003513F4">
        <w:rPr>
          <w:color w:val="000000"/>
        </w:rPr>
        <w:t xml:space="preserve"> Resultados da variância compartilhada</w:t>
      </w:r>
    </w:p>
    <w:p w14:paraId="19ABE4CD" w14:textId="77777777" w:rsidR="003513F4" w:rsidRDefault="003513F4" w:rsidP="003513F4">
      <w:pPr>
        <w:pStyle w:val="SemEspaamento"/>
        <w:spacing w:line="360" w:lineRule="auto"/>
        <w:ind w:firstLine="708"/>
        <w:rPr>
          <w:color w:val="000000"/>
        </w:rPr>
      </w:pPr>
    </w:p>
    <w:p w14:paraId="72755586" w14:textId="77777777" w:rsidR="003513F4" w:rsidRDefault="003513F4" w:rsidP="003513F4">
      <w:pPr>
        <w:pStyle w:val="SemEspaamento"/>
        <w:spacing w:line="360" w:lineRule="auto"/>
        <w:ind w:firstLine="708"/>
        <w:rPr>
          <w:color w:val="000000"/>
        </w:rPr>
      </w:pPr>
      <w:r>
        <w:rPr>
          <w:color w:val="000000"/>
        </w:rPr>
        <w:t xml:space="preserve">A tabela 5 mostrará a variância acumulativa, sendo uma forma diferente de visualizá-lo, cujo o objetivo é somar a variância até obter-se o resultado de 100% e descrever o peso de cada autovalor. Vale ressaltar que apenas 5 dos 9 autovalores, expõe 99% das relações de interdependência dos dados. O que predispõe um norte, sobre a quantidade de fatores necessários para aplicabilidade da pesquisa, entendendo que os fatores são novas variáveis que devem compartilhar a carga correlacional das variáveis anteriores e devem ser ortogonais entre si </w:t>
      </w:r>
      <w:r w:rsidRPr="00E83B94">
        <w:rPr>
          <w:color w:val="000000"/>
        </w:rPr>
        <w:t>(Enap, 2019).</w:t>
      </w:r>
    </w:p>
    <w:p w14:paraId="1A5EF9B5" w14:textId="77777777" w:rsidR="003513F4" w:rsidRDefault="003513F4" w:rsidP="003513F4">
      <w:pPr>
        <w:pStyle w:val="SemEspaamento"/>
        <w:spacing w:line="360" w:lineRule="auto"/>
        <w:ind w:firstLine="708"/>
        <w:rPr>
          <w:color w:val="000000"/>
        </w:rPr>
      </w:pPr>
    </w:p>
    <w:p w14:paraId="489E4A54" w14:textId="77777777" w:rsidR="003513F4" w:rsidRDefault="003513F4" w:rsidP="003513F4">
      <w:pPr>
        <w:pStyle w:val="SemEspaamento"/>
        <w:spacing w:line="360" w:lineRule="auto"/>
        <w:ind w:firstLine="708"/>
        <w:rPr>
          <w:color w:val="000000"/>
        </w:rPr>
      </w:pPr>
    </w:p>
    <w:p w14:paraId="7B964D7B" w14:textId="77777777" w:rsidR="003513F4" w:rsidRDefault="003513F4" w:rsidP="003513F4">
      <w:pPr>
        <w:pStyle w:val="SemEspaamento"/>
        <w:spacing w:line="360" w:lineRule="auto"/>
        <w:rPr>
          <w:color w:val="000000"/>
        </w:rPr>
      </w:pPr>
    </w:p>
    <w:p w14:paraId="50276723" w14:textId="77777777" w:rsidR="003513F4" w:rsidRDefault="003513F4" w:rsidP="003513F4">
      <w:pPr>
        <w:pStyle w:val="SemEspaamento"/>
        <w:spacing w:line="360" w:lineRule="auto"/>
        <w:rPr>
          <w:color w:val="000000"/>
        </w:rPr>
      </w:pPr>
    </w:p>
    <w:p w14:paraId="12AC8282" w14:textId="77777777" w:rsidR="003513F4" w:rsidRDefault="003513F4" w:rsidP="003513F4">
      <w:pPr>
        <w:pStyle w:val="SemEspaamento"/>
        <w:spacing w:line="360" w:lineRule="auto"/>
        <w:rPr>
          <w:color w:val="000000"/>
        </w:rPr>
      </w:pPr>
    </w:p>
    <w:p w14:paraId="7F177211" w14:textId="77777777" w:rsidR="003513F4" w:rsidRDefault="003513F4" w:rsidP="003513F4">
      <w:pPr>
        <w:pStyle w:val="SemEspaamento"/>
        <w:spacing w:line="360" w:lineRule="auto"/>
        <w:ind w:firstLine="708"/>
        <w:rPr>
          <w:color w:val="000000"/>
        </w:rPr>
      </w:pPr>
      <w:r>
        <w:rPr>
          <w:color w:val="000000"/>
        </w:rPr>
        <w:lastRenderedPageBreak/>
        <w:t xml:space="preserve">                                            Variância acumulativa</w:t>
      </w:r>
    </w:p>
    <w:tbl>
      <w:tblPr>
        <w:tblStyle w:val="TabelaSimples3"/>
        <w:tblW w:w="0" w:type="auto"/>
        <w:jc w:val="center"/>
        <w:tblLook w:val="0600" w:firstRow="0" w:lastRow="0" w:firstColumn="0" w:lastColumn="0" w:noHBand="1" w:noVBand="1"/>
      </w:tblPr>
      <w:tblGrid>
        <w:gridCol w:w="1695"/>
        <w:gridCol w:w="1849"/>
      </w:tblGrid>
      <w:tr w:rsidR="003513F4" w14:paraId="727F0F3A" w14:textId="77777777" w:rsidTr="003513F4">
        <w:trPr>
          <w:trHeight w:val="317"/>
          <w:jc w:val="center"/>
        </w:trPr>
        <w:tc>
          <w:tcPr>
            <w:tcW w:w="1695" w:type="dxa"/>
            <w:tcBorders>
              <w:top w:val="single" w:sz="4" w:space="0" w:color="auto"/>
            </w:tcBorders>
            <w:vAlign w:val="center"/>
          </w:tcPr>
          <w:p w14:paraId="417FE2E6" w14:textId="77777777" w:rsidR="003513F4" w:rsidRDefault="003513F4" w:rsidP="003513F4">
            <w:pPr>
              <w:pStyle w:val="SemEspaamento"/>
              <w:spacing w:line="360" w:lineRule="auto"/>
              <w:rPr>
                <w:color w:val="000000"/>
              </w:rPr>
            </w:pPr>
          </w:p>
          <w:p w14:paraId="62305A9C" w14:textId="77777777" w:rsidR="003513F4" w:rsidRDefault="003513F4" w:rsidP="003513F4">
            <w:pPr>
              <w:pStyle w:val="SemEspaamento"/>
              <w:spacing w:line="360" w:lineRule="auto"/>
              <w:rPr>
                <w:color w:val="000000"/>
              </w:rPr>
            </w:pPr>
            <w:r>
              <w:rPr>
                <w:color w:val="000000"/>
              </w:rPr>
              <w:t>PCA 1</w:t>
            </w:r>
          </w:p>
        </w:tc>
        <w:tc>
          <w:tcPr>
            <w:tcW w:w="1849" w:type="dxa"/>
            <w:tcBorders>
              <w:top w:val="single" w:sz="4" w:space="0" w:color="auto"/>
            </w:tcBorders>
            <w:vAlign w:val="center"/>
          </w:tcPr>
          <w:p w14:paraId="7410F054" w14:textId="77777777" w:rsidR="003513F4" w:rsidRDefault="003513F4" w:rsidP="003513F4">
            <w:pPr>
              <w:pStyle w:val="SemEspaamento"/>
              <w:spacing w:line="360" w:lineRule="auto"/>
              <w:rPr>
                <w:color w:val="000000"/>
              </w:rPr>
            </w:pPr>
          </w:p>
          <w:p w14:paraId="48E0C8AA" w14:textId="77777777" w:rsidR="003513F4" w:rsidRDefault="003513F4" w:rsidP="003513F4">
            <w:pPr>
              <w:pStyle w:val="SemEspaamento"/>
              <w:spacing w:line="360" w:lineRule="auto"/>
              <w:rPr>
                <w:color w:val="000000"/>
              </w:rPr>
            </w:pPr>
            <w:r w:rsidRPr="00E3334F">
              <w:rPr>
                <w:color w:val="000000"/>
              </w:rPr>
              <w:t>0.7436824</w:t>
            </w:r>
          </w:p>
        </w:tc>
      </w:tr>
      <w:tr w:rsidR="003513F4" w14:paraId="326CC2B7" w14:textId="77777777" w:rsidTr="003513F4">
        <w:trPr>
          <w:jc w:val="center"/>
        </w:trPr>
        <w:tc>
          <w:tcPr>
            <w:tcW w:w="1695" w:type="dxa"/>
            <w:vAlign w:val="center"/>
          </w:tcPr>
          <w:p w14:paraId="0F780C60" w14:textId="77777777" w:rsidR="003513F4" w:rsidRDefault="003513F4" w:rsidP="003513F4">
            <w:pPr>
              <w:pStyle w:val="SemEspaamento"/>
              <w:spacing w:line="360" w:lineRule="auto"/>
              <w:rPr>
                <w:color w:val="000000"/>
              </w:rPr>
            </w:pPr>
            <w:r>
              <w:rPr>
                <w:color w:val="000000"/>
              </w:rPr>
              <w:t>PCA 2</w:t>
            </w:r>
          </w:p>
        </w:tc>
        <w:tc>
          <w:tcPr>
            <w:tcW w:w="1849" w:type="dxa"/>
            <w:vAlign w:val="center"/>
          </w:tcPr>
          <w:p w14:paraId="0B7F6C5C" w14:textId="77777777" w:rsidR="003513F4" w:rsidRDefault="003513F4" w:rsidP="003513F4">
            <w:pPr>
              <w:pStyle w:val="SemEspaamento"/>
              <w:spacing w:line="360" w:lineRule="auto"/>
              <w:rPr>
                <w:color w:val="000000"/>
              </w:rPr>
            </w:pPr>
            <w:r w:rsidRPr="00DE022E">
              <w:rPr>
                <w:color w:val="000000"/>
              </w:rPr>
              <w:t>0.9081347</w:t>
            </w:r>
          </w:p>
        </w:tc>
      </w:tr>
      <w:tr w:rsidR="003513F4" w14:paraId="205F92A8" w14:textId="77777777" w:rsidTr="003513F4">
        <w:trPr>
          <w:jc w:val="center"/>
        </w:trPr>
        <w:tc>
          <w:tcPr>
            <w:tcW w:w="1695" w:type="dxa"/>
            <w:vAlign w:val="center"/>
          </w:tcPr>
          <w:p w14:paraId="1176B04A" w14:textId="77777777" w:rsidR="003513F4" w:rsidRDefault="003513F4" w:rsidP="003513F4">
            <w:pPr>
              <w:pStyle w:val="SemEspaamento"/>
              <w:spacing w:line="360" w:lineRule="auto"/>
              <w:rPr>
                <w:color w:val="000000"/>
              </w:rPr>
            </w:pPr>
            <w:r>
              <w:rPr>
                <w:color w:val="000000"/>
              </w:rPr>
              <w:t>PCA 3</w:t>
            </w:r>
          </w:p>
        </w:tc>
        <w:tc>
          <w:tcPr>
            <w:tcW w:w="1849" w:type="dxa"/>
            <w:vAlign w:val="center"/>
          </w:tcPr>
          <w:p w14:paraId="1155B724" w14:textId="77777777" w:rsidR="003513F4" w:rsidRDefault="003513F4" w:rsidP="003513F4">
            <w:pPr>
              <w:pStyle w:val="SemEspaamento"/>
              <w:spacing w:line="360" w:lineRule="auto"/>
              <w:rPr>
                <w:color w:val="000000"/>
              </w:rPr>
            </w:pPr>
            <w:r w:rsidRPr="00DE022E">
              <w:rPr>
                <w:color w:val="000000"/>
              </w:rPr>
              <w:t>0.9693870</w:t>
            </w:r>
          </w:p>
        </w:tc>
      </w:tr>
      <w:tr w:rsidR="003513F4" w14:paraId="41C84AF1" w14:textId="77777777" w:rsidTr="003513F4">
        <w:trPr>
          <w:jc w:val="center"/>
        </w:trPr>
        <w:tc>
          <w:tcPr>
            <w:tcW w:w="1695" w:type="dxa"/>
            <w:vAlign w:val="center"/>
          </w:tcPr>
          <w:p w14:paraId="0D8A01D0" w14:textId="77777777" w:rsidR="003513F4" w:rsidRDefault="003513F4" w:rsidP="003513F4">
            <w:pPr>
              <w:pStyle w:val="SemEspaamento"/>
              <w:spacing w:line="360" w:lineRule="auto"/>
              <w:rPr>
                <w:color w:val="000000"/>
              </w:rPr>
            </w:pPr>
            <w:r>
              <w:rPr>
                <w:color w:val="000000"/>
              </w:rPr>
              <w:t>PCA 4</w:t>
            </w:r>
          </w:p>
        </w:tc>
        <w:tc>
          <w:tcPr>
            <w:tcW w:w="1849" w:type="dxa"/>
            <w:vAlign w:val="center"/>
          </w:tcPr>
          <w:p w14:paraId="027446AF" w14:textId="77777777" w:rsidR="003513F4" w:rsidRDefault="003513F4" w:rsidP="003513F4">
            <w:pPr>
              <w:pStyle w:val="SemEspaamento"/>
              <w:spacing w:line="360" w:lineRule="auto"/>
              <w:rPr>
                <w:color w:val="000000"/>
              </w:rPr>
            </w:pPr>
            <w:r w:rsidRPr="00DE022E">
              <w:rPr>
                <w:color w:val="000000"/>
              </w:rPr>
              <w:t>0.9891948</w:t>
            </w:r>
          </w:p>
        </w:tc>
      </w:tr>
      <w:tr w:rsidR="003513F4" w14:paraId="0C4B478F" w14:textId="77777777" w:rsidTr="003513F4">
        <w:trPr>
          <w:jc w:val="center"/>
        </w:trPr>
        <w:tc>
          <w:tcPr>
            <w:tcW w:w="1695" w:type="dxa"/>
            <w:vAlign w:val="center"/>
          </w:tcPr>
          <w:p w14:paraId="3BEFCF34" w14:textId="77777777" w:rsidR="003513F4" w:rsidRDefault="003513F4" w:rsidP="003513F4">
            <w:pPr>
              <w:pStyle w:val="SemEspaamento"/>
              <w:spacing w:line="360" w:lineRule="auto"/>
              <w:rPr>
                <w:color w:val="000000"/>
              </w:rPr>
            </w:pPr>
            <w:r>
              <w:rPr>
                <w:color w:val="000000"/>
              </w:rPr>
              <w:t>PCA 5</w:t>
            </w:r>
          </w:p>
        </w:tc>
        <w:tc>
          <w:tcPr>
            <w:tcW w:w="1849" w:type="dxa"/>
            <w:vAlign w:val="center"/>
          </w:tcPr>
          <w:p w14:paraId="79ECCB97" w14:textId="77777777" w:rsidR="003513F4" w:rsidRDefault="003513F4" w:rsidP="003513F4">
            <w:pPr>
              <w:pStyle w:val="SemEspaamento"/>
              <w:spacing w:line="360" w:lineRule="auto"/>
              <w:rPr>
                <w:color w:val="000000"/>
              </w:rPr>
            </w:pPr>
            <w:r w:rsidRPr="00DE022E">
              <w:rPr>
                <w:color w:val="000000"/>
              </w:rPr>
              <w:t>0.9978190</w:t>
            </w:r>
          </w:p>
        </w:tc>
      </w:tr>
      <w:tr w:rsidR="003513F4" w14:paraId="20946197" w14:textId="77777777" w:rsidTr="003513F4">
        <w:trPr>
          <w:jc w:val="center"/>
        </w:trPr>
        <w:tc>
          <w:tcPr>
            <w:tcW w:w="1695" w:type="dxa"/>
            <w:vAlign w:val="center"/>
          </w:tcPr>
          <w:p w14:paraId="3F04FB69" w14:textId="77777777" w:rsidR="003513F4" w:rsidRDefault="003513F4" w:rsidP="003513F4">
            <w:pPr>
              <w:pStyle w:val="SemEspaamento"/>
              <w:spacing w:line="360" w:lineRule="auto"/>
              <w:rPr>
                <w:color w:val="000000"/>
              </w:rPr>
            </w:pPr>
            <w:r>
              <w:rPr>
                <w:color w:val="000000"/>
              </w:rPr>
              <w:t>PCA 6</w:t>
            </w:r>
          </w:p>
        </w:tc>
        <w:tc>
          <w:tcPr>
            <w:tcW w:w="1849" w:type="dxa"/>
            <w:vAlign w:val="center"/>
          </w:tcPr>
          <w:p w14:paraId="3D2DC968" w14:textId="77777777" w:rsidR="003513F4" w:rsidRDefault="003513F4" w:rsidP="003513F4">
            <w:pPr>
              <w:pStyle w:val="SemEspaamento"/>
              <w:spacing w:line="360" w:lineRule="auto"/>
              <w:rPr>
                <w:color w:val="000000"/>
              </w:rPr>
            </w:pPr>
            <w:r w:rsidRPr="00DE022E">
              <w:rPr>
                <w:color w:val="000000"/>
              </w:rPr>
              <w:t>0.9994689</w:t>
            </w:r>
          </w:p>
        </w:tc>
      </w:tr>
      <w:tr w:rsidR="003513F4" w14:paraId="41852747" w14:textId="77777777" w:rsidTr="003513F4">
        <w:trPr>
          <w:jc w:val="center"/>
        </w:trPr>
        <w:tc>
          <w:tcPr>
            <w:tcW w:w="1695" w:type="dxa"/>
            <w:vAlign w:val="center"/>
          </w:tcPr>
          <w:p w14:paraId="7770AA47" w14:textId="77777777" w:rsidR="003513F4" w:rsidRDefault="003513F4" w:rsidP="003513F4">
            <w:pPr>
              <w:pStyle w:val="SemEspaamento"/>
              <w:spacing w:line="360" w:lineRule="auto"/>
              <w:rPr>
                <w:color w:val="000000"/>
              </w:rPr>
            </w:pPr>
            <w:r>
              <w:rPr>
                <w:color w:val="000000"/>
              </w:rPr>
              <w:t>PCA 7</w:t>
            </w:r>
          </w:p>
        </w:tc>
        <w:tc>
          <w:tcPr>
            <w:tcW w:w="1849" w:type="dxa"/>
            <w:vAlign w:val="center"/>
          </w:tcPr>
          <w:p w14:paraId="3841707C" w14:textId="77777777" w:rsidR="003513F4" w:rsidRDefault="003513F4" w:rsidP="003513F4">
            <w:pPr>
              <w:pStyle w:val="SemEspaamento"/>
              <w:spacing w:line="360" w:lineRule="auto"/>
              <w:rPr>
                <w:color w:val="000000"/>
              </w:rPr>
            </w:pPr>
            <w:r w:rsidRPr="00DE022E">
              <w:rPr>
                <w:color w:val="000000"/>
              </w:rPr>
              <w:t>0.9998443</w:t>
            </w:r>
          </w:p>
        </w:tc>
      </w:tr>
      <w:tr w:rsidR="003513F4" w14:paraId="286444BF" w14:textId="77777777" w:rsidTr="003513F4">
        <w:trPr>
          <w:jc w:val="center"/>
        </w:trPr>
        <w:tc>
          <w:tcPr>
            <w:tcW w:w="1695" w:type="dxa"/>
            <w:vAlign w:val="center"/>
          </w:tcPr>
          <w:p w14:paraId="2C40ADA7" w14:textId="77777777" w:rsidR="003513F4" w:rsidRDefault="003513F4" w:rsidP="003513F4">
            <w:pPr>
              <w:pStyle w:val="SemEspaamento"/>
              <w:spacing w:line="360" w:lineRule="auto"/>
              <w:rPr>
                <w:color w:val="000000"/>
              </w:rPr>
            </w:pPr>
            <w:r>
              <w:rPr>
                <w:color w:val="000000"/>
              </w:rPr>
              <w:t>PCA 8</w:t>
            </w:r>
          </w:p>
        </w:tc>
        <w:tc>
          <w:tcPr>
            <w:tcW w:w="1849" w:type="dxa"/>
            <w:vAlign w:val="center"/>
          </w:tcPr>
          <w:p w14:paraId="4852B7DC" w14:textId="77777777" w:rsidR="003513F4" w:rsidRDefault="003513F4" w:rsidP="003513F4">
            <w:pPr>
              <w:pStyle w:val="SemEspaamento"/>
              <w:spacing w:line="360" w:lineRule="auto"/>
              <w:rPr>
                <w:color w:val="000000"/>
              </w:rPr>
            </w:pPr>
            <w:r w:rsidRPr="00DE022E">
              <w:rPr>
                <w:color w:val="000000"/>
              </w:rPr>
              <w:t>0.9999974</w:t>
            </w:r>
          </w:p>
        </w:tc>
      </w:tr>
      <w:tr w:rsidR="003513F4" w14:paraId="03EE8DB7" w14:textId="77777777" w:rsidTr="003513F4">
        <w:trPr>
          <w:jc w:val="center"/>
        </w:trPr>
        <w:tc>
          <w:tcPr>
            <w:tcW w:w="1695" w:type="dxa"/>
            <w:tcBorders>
              <w:bottom w:val="single" w:sz="4" w:space="0" w:color="auto"/>
            </w:tcBorders>
            <w:vAlign w:val="center"/>
          </w:tcPr>
          <w:p w14:paraId="29AE145A" w14:textId="77777777" w:rsidR="003513F4" w:rsidRDefault="003513F4" w:rsidP="003513F4">
            <w:pPr>
              <w:pStyle w:val="SemEspaamento"/>
              <w:spacing w:line="360" w:lineRule="auto"/>
              <w:rPr>
                <w:color w:val="000000"/>
              </w:rPr>
            </w:pPr>
            <w:r>
              <w:rPr>
                <w:color w:val="000000"/>
              </w:rPr>
              <w:t>PCA 9</w:t>
            </w:r>
          </w:p>
        </w:tc>
        <w:tc>
          <w:tcPr>
            <w:tcW w:w="1849" w:type="dxa"/>
            <w:tcBorders>
              <w:bottom w:val="single" w:sz="4" w:space="0" w:color="auto"/>
            </w:tcBorders>
            <w:vAlign w:val="center"/>
          </w:tcPr>
          <w:p w14:paraId="164F86AE" w14:textId="77777777" w:rsidR="003513F4" w:rsidRDefault="003513F4" w:rsidP="003513F4">
            <w:pPr>
              <w:pStyle w:val="SemEspaamento"/>
              <w:spacing w:line="360" w:lineRule="auto"/>
              <w:rPr>
                <w:color w:val="000000"/>
              </w:rPr>
            </w:pPr>
            <w:r w:rsidRPr="00DE022E">
              <w:rPr>
                <w:color w:val="000000"/>
              </w:rPr>
              <w:t>1.0000000</w:t>
            </w:r>
          </w:p>
        </w:tc>
      </w:tr>
    </w:tbl>
    <w:p w14:paraId="71BF6A69" w14:textId="77777777" w:rsidR="003513F4" w:rsidRDefault="003513F4" w:rsidP="003513F4">
      <w:pPr>
        <w:pStyle w:val="SemEspaamento"/>
        <w:spacing w:line="360" w:lineRule="auto"/>
        <w:ind w:firstLine="708"/>
        <w:rPr>
          <w:color w:val="000000"/>
        </w:rPr>
      </w:pPr>
    </w:p>
    <w:p w14:paraId="5762428B"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6F9FA6D5" w14:textId="0A876D68" w:rsidR="003513F4" w:rsidRDefault="00E94401" w:rsidP="003513F4">
      <w:pPr>
        <w:pStyle w:val="SemEspaamento"/>
        <w:spacing w:line="360" w:lineRule="auto"/>
        <w:ind w:firstLine="708"/>
        <w:rPr>
          <w:color w:val="000000"/>
        </w:rPr>
      </w:pPr>
      <w:r>
        <w:rPr>
          <w:color w:val="000000"/>
        </w:rPr>
        <w:t>Tabela 4</w:t>
      </w:r>
      <w:r w:rsidR="003513F4">
        <w:rPr>
          <w:color w:val="000000"/>
        </w:rPr>
        <w:t xml:space="preserve"> Resultados da variância acumulativa</w:t>
      </w:r>
    </w:p>
    <w:p w14:paraId="5AD03F80" w14:textId="77777777" w:rsidR="003513F4" w:rsidRDefault="003513F4" w:rsidP="003513F4">
      <w:pPr>
        <w:pStyle w:val="SemEspaamento"/>
        <w:spacing w:line="360" w:lineRule="auto"/>
        <w:ind w:firstLine="708"/>
        <w:rPr>
          <w:color w:val="000000"/>
        </w:rPr>
      </w:pPr>
    </w:p>
    <w:p w14:paraId="0220F0BD" w14:textId="77777777" w:rsidR="003513F4" w:rsidRDefault="003513F4" w:rsidP="003513F4">
      <w:pPr>
        <w:pStyle w:val="SemEspaamento"/>
        <w:spacing w:line="360" w:lineRule="auto"/>
        <w:ind w:firstLine="708"/>
        <w:rPr>
          <w:color w:val="000000"/>
        </w:rPr>
      </w:pPr>
      <w:r>
        <w:rPr>
          <w:color w:val="000000"/>
        </w:rPr>
        <w:t>A figura 4 exibirá um relatório visual do compartilhamento das variâncias, distribuídas entre os componentes principais, conforme descrito anteriormente.</w:t>
      </w:r>
    </w:p>
    <w:p w14:paraId="44C030F7" w14:textId="77777777" w:rsidR="003513F4" w:rsidRDefault="003513F4" w:rsidP="003513F4">
      <w:pPr>
        <w:pStyle w:val="SemEspaamento"/>
        <w:spacing w:line="360" w:lineRule="auto"/>
        <w:ind w:firstLine="708"/>
        <w:rPr>
          <w:color w:val="000000"/>
        </w:rPr>
      </w:pPr>
    </w:p>
    <w:p w14:paraId="1C235751" w14:textId="77777777" w:rsidR="003513F4" w:rsidRDefault="003513F4" w:rsidP="003513F4">
      <w:pPr>
        <w:pStyle w:val="SemEspaamento"/>
        <w:spacing w:line="360" w:lineRule="auto"/>
        <w:rPr>
          <w:color w:val="000000"/>
        </w:rPr>
      </w:pPr>
      <w:r>
        <w:rPr>
          <w:noProof/>
          <w:color w:val="000000"/>
          <w:lang w:eastAsia="pt-BR"/>
        </w:rPr>
        <w:drawing>
          <wp:inline distT="0" distB="0" distL="0" distR="0" wp14:anchorId="3D099FDE" wp14:editId="3546CADC">
            <wp:extent cx="5759450" cy="292395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rianci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8356" cy="2928476"/>
                    </a:xfrm>
                    <a:prstGeom prst="rect">
                      <a:avLst/>
                    </a:prstGeom>
                  </pic:spPr>
                </pic:pic>
              </a:graphicData>
            </a:graphic>
          </wp:inline>
        </w:drawing>
      </w:r>
    </w:p>
    <w:p w14:paraId="12D971E8" w14:textId="77777777" w:rsidR="003513F4" w:rsidRPr="00E83B94" w:rsidRDefault="003513F4" w:rsidP="003513F4">
      <w:pPr>
        <w:pStyle w:val="SemEspaamento"/>
        <w:spacing w:line="360" w:lineRule="auto"/>
        <w:ind w:firstLine="708"/>
        <w:rPr>
          <w:color w:val="000000"/>
        </w:rPr>
      </w:pPr>
      <w:r>
        <w:rPr>
          <w:color w:val="000000"/>
        </w:rPr>
        <w:t>Figura 4</w:t>
      </w:r>
      <w:r w:rsidRPr="00E83B94">
        <w:rPr>
          <w:color w:val="000000"/>
        </w:rPr>
        <w:t xml:space="preserve">. </w:t>
      </w:r>
      <w:r w:rsidRPr="003C416D">
        <w:rPr>
          <w:color w:val="000000"/>
        </w:rPr>
        <w:t>Exploração visual do compartilhamento das variâncias c</w:t>
      </w:r>
      <w:r>
        <w:rPr>
          <w:color w:val="000000"/>
        </w:rPr>
        <w:t xml:space="preserve">ompartilhadas entre </w:t>
      </w:r>
      <w:r w:rsidRPr="003C416D">
        <w:rPr>
          <w:color w:val="000000"/>
        </w:rPr>
        <w:t>os componentes principais</w:t>
      </w:r>
      <w:r>
        <w:rPr>
          <w:color w:val="000000"/>
        </w:rPr>
        <w:t>.</w:t>
      </w:r>
    </w:p>
    <w:p w14:paraId="3AF37C97"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29FF863F" w14:textId="77777777" w:rsidR="003513F4" w:rsidRDefault="003513F4" w:rsidP="003513F4">
      <w:pPr>
        <w:pStyle w:val="SemEspaamento"/>
        <w:spacing w:line="360" w:lineRule="auto"/>
        <w:ind w:firstLine="708"/>
        <w:rPr>
          <w:color w:val="000000"/>
        </w:rPr>
      </w:pPr>
    </w:p>
    <w:p w14:paraId="4ACDED1D" w14:textId="77777777" w:rsidR="003513F4" w:rsidRDefault="003513F4" w:rsidP="003513F4">
      <w:pPr>
        <w:pStyle w:val="SemEspaamento"/>
        <w:spacing w:line="360" w:lineRule="auto"/>
        <w:ind w:firstLine="708"/>
        <w:rPr>
          <w:color w:val="000000"/>
        </w:rPr>
      </w:pPr>
    </w:p>
    <w:p w14:paraId="590E3D49" w14:textId="77777777" w:rsidR="003513F4" w:rsidRDefault="003513F4" w:rsidP="003513F4">
      <w:pPr>
        <w:pStyle w:val="SemEspaamento"/>
        <w:spacing w:line="360" w:lineRule="auto"/>
        <w:ind w:firstLine="708"/>
        <w:rPr>
          <w:color w:val="000000"/>
        </w:rPr>
      </w:pPr>
      <w:r w:rsidRPr="00D9415F">
        <w:rPr>
          <w:color w:val="000000"/>
        </w:rPr>
        <w:lastRenderedPageBreak/>
        <w:t xml:space="preserve">Posto isso, através de um sistema de equações na matriz p de autovalores, cujo descrito no tópico anterior, </w:t>
      </w:r>
      <w:r>
        <w:rPr>
          <w:color w:val="000000"/>
        </w:rPr>
        <w:t>totaliza-se</w:t>
      </w:r>
      <w:r w:rsidRPr="00D9415F">
        <w:rPr>
          <w:color w:val="000000"/>
        </w:rPr>
        <w:t xml:space="preserve"> para cada autovalor, um autovetor representando </w:t>
      </w:r>
      <w:r>
        <w:rPr>
          <w:color w:val="000000"/>
        </w:rPr>
        <w:t xml:space="preserve">o </w:t>
      </w:r>
      <w:r w:rsidRPr="00D9415F">
        <w:rPr>
          <w:color w:val="000000"/>
        </w:rPr>
        <w:t>fator em que a variância entre os quais, é igual a 0.</w:t>
      </w:r>
      <w:r>
        <w:rPr>
          <w:color w:val="000000"/>
        </w:rPr>
        <w:t xml:space="preserve"> Para o estudo, será assumido o critério da raiz latente, conhecido como critério estatístico de</w:t>
      </w:r>
      <w:r w:rsidRPr="00E238FC">
        <w:rPr>
          <w:color w:val="000000"/>
        </w:rPr>
        <w:t xml:space="preserve"> Kaiser-Meyer-Olkin [KMO]</w:t>
      </w:r>
      <w:r>
        <w:rPr>
          <w:color w:val="000000"/>
        </w:rPr>
        <w:t xml:space="preserve">, onde serão considerados eingenvalues iguais ou maiores que 1, pois explicam ao menos uma variável inteira, o que auxiliará na definição dos fatores para análise de forma lógica e consistente não sendo um dogma para estudos desta área </w:t>
      </w:r>
      <w:r w:rsidRPr="00E83B94">
        <w:rPr>
          <w:color w:val="000000"/>
        </w:rPr>
        <w:t>(</w:t>
      </w:r>
      <w:r>
        <w:rPr>
          <w:color w:val="000000"/>
        </w:rPr>
        <w:t>Pascal</w:t>
      </w:r>
      <w:r w:rsidRPr="00E83B94">
        <w:rPr>
          <w:color w:val="000000"/>
        </w:rPr>
        <w:t xml:space="preserve">, </w:t>
      </w:r>
      <w:r>
        <w:rPr>
          <w:color w:val="000000"/>
        </w:rPr>
        <w:t>2021). A figura 5, mostrará os 3 componentes principais da PCA por meio de uma ilustração, evidenciando o peso das variáveis para o estudo, sendo possível notar que, os dois primeiros componentes, explicam uma grande parcela dos dados, dentro do contexto que todas as variáveis encontram o grupo comum entre si e ortogonais entre os outros.</w:t>
      </w:r>
    </w:p>
    <w:p w14:paraId="12520BDD" w14:textId="77777777" w:rsidR="003513F4" w:rsidRDefault="003513F4" w:rsidP="003513F4">
      <w:pPr>
        <w:pStyle w:val="SemEspaamento"/>
        <w:spacing w:line="360" w:lineRule="auto"/>
        <w:ind w:firstLine="708"/>
        <w:rPr>
          <w:color w:val="000000"/>
        </w:rPr>
      </w:pPr>
    </w:p>
    <w:p w14:paraId="709DD7CD" w14:textId="77777777" w:rsidR="003513F4" w:rsidRDefault="003513F4" w:rsidP="003513F4">
      <w:pPr>
        <w:pStyle w:val="SemEspaamento"/>
        <w:spacing w:line="360" w:lineRule="auto"/>
        <w:rPr>
          <w:color w:val="000000"/>
        </w:rPr>
      </w:pPr>
      <w:r>
        <w:rPr>
          <w:noProof/>
          <w:color w:val="000000"/>
          <w:lang w:eastAsia="pt-BR"/>
        </w:rPr>
        <w:drawing>
          <wp:inline distT="0" distB="0" distL="0" distR="0" wp14:anchorId="77E13123" wp14:editId="1526F60B">
            <wp:extent cx="5901070" cy="1942125"/>
            <wp:effectExtent l="0" t="0" r="4445"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vetores.png"/>
                    <pic:cNvPicPr/>
                  </pic:nvPicPr>
                  <pic:blipFill rotWithShape="1">
                    <a:blip r:embed="rId28">
                      <a:extLst>
                        <a:ext uri="{28A0092B-C50C-407E-A947-70E740481C1C}">
                          <a14:useLocalDpi xmlns:a14="http://schemas.microsoft.com/office/drawing/2010/main" val="0"/>
                        </a:ext>
                      </a:extLst>
                    </a:blip>
                    <a:srcRect r="19381" b="66518"/>
                    <a:stretch/>
                  </pic:blipFill>
                  <pic:spPr bwMode="auto">
                    <a:xfrm>
                      <a:off x="0" y="0"/>
                      <a:ext cx="6049451" cy="1990959"/>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0000"/>
          <w:lang w:eastAsia="pt-BR"/>
        </w:rPr>
        <w:drawing>
          <wp:inline distT="0" distB="0" distL="0" distR="0" wp14:anchorId="12B9ADE2" wp14:editId="78507F2E">
            <wp:extent cx="2562337" cy="217967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utovetores.png"/>
                    <pic:cNvPicPr/>
                  </pic:nvPicPr>
                  <pic:blipFill rotWithShape="1">
                    <a:blip r:embed="rId28">
                      <a:extLst>
                        <a:ext uri="{28A0092B-C50C-407E-A947-70E740481C1C}">
                          <a14:useLocalDpi xmlns:a14="http://schemas.microsoft.com/office/drawing/2010/main" val="0"/>
                        </a:ext>
                      </a:extLst>
                    </a:blip>
                    <a:srcRect l="79382" t="34136" b="32772"/>
                    <a:stretch/>
                  </pic:blipFill>
                  <pic:spPr bwMode="auto">
                    <a:xfrm>
                      <a:off x="0" y="0"/>
                      <a:ext cx="2628746" cy="2236166"/>
                    </a:xfrm>
                    <a:prstGeom prst="rect">
                      <a:avLst/>
                    </a:prstGeom>
                    <a:ln>
                      <a:noFill/>
                    </a:ln>
                    <a:extLst>
                      <a:ext uri="{53640926-AAD7-44D8-BBD7-CCE9431645EC}">
                        <a14:shadowObscured xmlns:a14="http://schemas.microsoft.com/office/drawing/2010/main"/>
                      </a:ext>
                    </a:extLst>
                  </pic:spPr>
                </pic:pic>
              </a:graphicData>
            </a:graphic>
          </wp:inline>
        </w:drawing>
      </w:r>
    </w:p>
    <w:p w14:paraId="726CCE5A" w14:textId="77777777" w:rsidR="003513F4" w:rsidRPr="00E83B94" w:rsidRDefault="003513F4" w:rsidP="003513F4">
      <w:pPr>
        <w:pStyle w:val="SemEspaamento"/>
        <w:spacing w:line="360" w:lineRule="auto"/>
        <w:ind w:firstLine="708"/>
        <w:rPr>
          <w:color w:val="000000"/>
        </w:rPr>
      </w:pPr>
      <w:r>
        <w:rPr>
          <w:color w:val="000000"/>
        </w:rPr>
        <w:t>Figura 5</w:t>
      </w:r>
      <w:r w:rsidRPr="00E83B94">
        <w:rPr>
          <w:color w:val="000000"/>
        </w:rPr>
        <w:t>.</w:t>
      </w:r>
      <w:r>
        <w:rPr>
          <w:color w:val="000000"/>
        </w:rPr>
        <w:t xml:space="preserve"> Peso e influência das variáveis dentro dos componentes principais.</w:t>
      </w:r>
      <w:r w:rsidRPr="00E83B94">
        <w:rPr>
          <w:color w:val="000000"/>
        </w:rPr>
        <w:t xml:space="preserve"> </w:t>
      </w:r>
    </w:p>
    <w:p w14:paraId="53354EB3"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3F191A8B" w14:textId="77777777" w:rsidR="003513F4" w:rsidRDefault="003513F4" w:rsidP="003513F4">
      <w:pPr>
        <w:pStyle w:val="SemEspaamento"/>
        <w:spacing w:line="360" w:lineRule="auto"/>
        <w:ind w:firstLine="708"/>
        <w:rPr>
          <w:color w:val="000000"/>
        </w:rPr>
      </w:pPr>
    </w:p>
    <w:p w14:paraId="411C2774" w14:textId="77777777" w:rsidR="003513F4" w:rsidRDefault="003513F4" w:rsidP="003513F4">
      <w:pPr>
        <w:pStyle w:val="SemEspaamento"/>
        <w:spacing w:line="360" w:lineRule="auto"/>
        <w:ind w:firstLine="708"/>
        <w:rPr>
          <w:color w:val="000000"/>
        </w:rPr>
      </w:pPr>
    </w:p>
    <w:p w14:paraId="702268A0" w14:textId="77777777" w:rsidR="003513F4" w:rsidRDefault="003513F4" w:rsidP="003513F4">
      <w:pPr>
        <w:pStyle w:val="SemEspaamento"/>
        <w:spacing w:line="360" w:lineRule="auto"/>
        <w:ind w:firstLine="708"/>
        <w:rPr>
          <w:color w:val="000000"/>
        </w:rPr>
      </w:pPr>
    </w:p>
    <w:p w14:paraId="7314BA02" w14:textId="77777777" w:rsidR="003513F4" w:rsidRDefault="003513F4" w:rsidP="003513F4">
      <w:pPr>
        <w:pStyle w:val="SemEspaamento"/>
        <w:spacing w:line="360" w:lineRule="auto"/>
        <w:ind w:firstLine="708"/>
        <w:rPr>
          <w:color w:val="000000"/>
        </w:rPr>
      </w:pPr>
    </w:p>
    <w:p w14:paraId="7D30D08A" w14:textId="77777777" w:rsidR="003513F4" w:rsidRDefault="003513F4" w:rsidP="003513F4">
      <w:pPr>
        <w:pStyle w:val="SemEspaamento"/>
        <w:spacing w:line="360" w:lineRule="auto"/>
        <w:ind w:firstLine="708"/>
        <w:rPr>
          <w:color w:val="000000"/>
        </w:rPr>
      </w:pPr>
    </w:p>
    <w:p w14:paraId="54BD3B0A" w14:textId="77777777" w:rsidR="003513F4" w:rsidRPr="00E238FC" w:rsidRDefault="003513F4" w:rsidP="003513F4">
      <w:pPr>
        <w:pStyle w:val="SemEspaamento"/>
        <w:spacing w:line="360" w:lineRule="auto"/>
        <w:ind w:firstLine="708"/>
        <w:rPr>
          <w:color w:val="000000"/>
        </w:rPr>
      </w:pPr>
      <w:r>
        <w:rPr>
          <w:color w:val="000000"/>
        </w:rPr>
        <w:lastRenderedPageBreak/>
        <w:t>Por meio da solução das raízes utilizando no cálculo, os autovalores junto aos autovetores, será dado os scores fatoriais que multiplicados pelas variáveis padronizadas pelo procedimento z</w:t>
      </w:r>
      <w:r w:rsidRPr="00E83B94">
        <w:rPr>
          <w:color w:val="000000"/>
        </w:rPr>
        <w:t>scores</w:t>
      </w:r>
      <w:r>
        <w:rPr>
          <w:color w:val="000000"/>
        </w:rPr>
        <w:t>, trará os scores fatoriais, descrito com mais informações no tópico anterior. A tabela 6, exibe 4 dos 9 fatores representados por cada estado, sendo o resultado da inferência imposta pelas variáveis da pesquisa, com correlação igual a 0.</w:t>
      </w:r>
    </w:p>
    <w:p w14:paraId="7A8EC0AD" w14:textId="77777777" w:rsidR="003513F4" w:rsidRDefault="003513F4" w:rsidP="003513F4">
      <w:pPr>
        <w:pStyle w:val="SemEspaamento"/>
        <w:spacing w:line="360" w:lineRule="auto"/>
        <w:rPr>
          <w:color w:val="000000"/>
        </w:rPr>
      </w:pPr>
    </w:p>
    <w:p w14:paraId="5182A914" w14:textId="77777777" w:rsidR="003513F4" w:rsidRDefault="003513F4" w:rsidP="003513F4">
      <w:pPr>
        <w:pStyle w:val="SemEspaamento"/>
        <w:spacing w:line="360" w:lineRule="auto"/>
        <w:jc w:val="center"/>
        <w:rPr>
          <w:color w:val="000000"/>
        </w:rPr>
      </w:pPr>
      <w:r>
        <w:rPr>
          <w:color w:val="000000"/>
        </w:rPr>
        <w:t>Fatores</w:t>
      </w:r>
    </w:p>
    <w:tbl>
      <w:tblPr>
        <w:tblStyle w:val="TabelaSimples3"/>
        <w:tblW w:w="9070" w:type="dxa"/>
        <w:jc w:val="center"/>
        <w:tblLook w:val="0600" w:firstRow="0" w:lastRow="0" w:firstColumn="0" w:lastColumn="0" w:noHBand="1" w:noVBand="1"/>
      </w:tblPr>
      <w:tblGrid>
        <w:gridCol w:w="1653"/>
        <w:gridCol w:w="1654"/>
        <w:gridCol w:w="1333"/>
        <w:gridCol w:w="1654"/>
        <w:gridCol w:w="1440"/>
        <w:gridCol w:w="1336"/>
      </w:tblGrid>
      <w:tr w:rsidR="003513F4" w14:paraId="647A15DB" w14:textId="77777777" w:rsidTr="003513F4">
        <w:trPr>
          <w:jc w:val="center"/>
        </w:trPr>
        <w:tc>
          <w:tcPr>
            <w:tcW w:w="1653" w:type="dxa"/>
            <w:tcBorders>
              <w:top w:val="single" w:sz="4" w:space="0" w:color="auto"/>
              <w:bottom w:val="single" w:sz="4" w:space="0" w:color="auto"/>
              <w:right w:val="single" w:sz="4" w:space="0" w:color="auto"/>
            </w:tcBorders>
            <w:vAlign w:val="center"/>
          </w:tcPr>
          <w:p w14:paraId="1C9D4467" w14:textId="77777777" w:rsidR="003513F4" w:rsidRPr="00C939CF" w:rsidRDefault="003513F4" w:rsidP="003513F4">
            <w:pPr>
              <w:pStyle w:val="SemEspaamento"/>
              <w:spacing w:line="360" w:lineRule="auto"/>
              <w:rPr>
                <w:color w:val="000000"/>
                <w:sz w:val="20"/>
                <w:szCs w:val="16"/>
              </w:rPr>
            </w:pPr>
          </w:p>
        </w:tc>
        <w:tc>
          <w:tcPr>
            <w:tcW w:w="1654" w:type="dxa"/>
            <w:tcBorders>
              <w:top w:val="single" w:sz="4" w:space="0" w:color="auto"/>
              <w:left w:val="single" w:sz="4" w:space="0" w:color="auto"/>
              <w:bottom w:val="single" w:sz="4" w:space="0" w:color="auto"/>
              <w:right w:val="single" w:sz="4" w:space="0" w:color="auto"/>
            </w:tcBorders>
            <w:vAlign w:val="center"/>
          </w:tcPr>
          <w:p w14:paraId="5855D89E"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X1</w:t>
            </w:r>
          </w:p>
        </w:tc>
        <w:tc>
          <w:tcPr>
            <w:tcW w:w="1333" w:type="dxa"/>
            <w:tcBorders>
              <w:top w:val="single" w:sz="4" w:space="0" w:color="auto"/>
              <w:left w:val="single" w:sz="4" w:space="0" w:color="auto"/>
              <w:bottom w:val="single" w:sz="4" w:space="0" w:color="auto"/>
              <w:right w:val="single" w:sz="4" w:space="0" w:color="auto"/>
            </w:tcBorders>
            <w:vAlign w:val="center"/>
          </w:tcPr>
          <w:p w14:paraId="7063FDE3"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X2</w:t>
            </w:r>
          </w:p>
        </w:tc>
        <w:tc>
          <w:tcPr>
            <w:tcW w:w="1654" w:type="dxa"/>
            <w:tcBorders>
              <w:top w:val="single" w:sz="4" w:space="0" w:color="auto"/>
              <w:left w:val="single" w:sz="4" w:space="0" w:color="auto"/>
              <w:bottom w:val="single" w:sz="4" w:space="0" w:color="auto"/>
              <w:right w:val="single" w:sz="4" w:space="0" w:color="auto"/>
            </w:tcBorders>
            <w:vAlign w:val="center"/>
          </w:tcPr>
          <w:p w14:paraId="470FDB29"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X3</w:t>
            </w:r>
          </w:p>
        </w:tc>
        <w:tc>
          <w:tcPr>
            <w:tcW w:w="1440" w:type="dxa"/>
            <w:tcBorders>
              <w:top w:val="single" w:sz="4" w:space="0" w:color="auto"/>
              <w:left w:val="single" w:sz="4" w:space="0" w:color="auto"/>
              <w:bottom w:val="single" w:sz="4" w:space="0" w:color="auto"/>
            </w:tcBorders>
            <w:vAlign w:val="center"/>
          </w:tcPr>
          <w:p w14:paraId="46578ABD"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X4</w:t>
            </w:r>
          </w:p>
        </w:tc>
        <w:tc>
          <w:tcPr>
            <w:tcW w:w="1336" w:type="dxa"/>
            <w:tcBorders>
              <w:top w:val="single" w:sz="4" w:space="0" w:color="auto"/>
              <w:left w:val="single" w:sz="4" w:space="0" w:color="auto"/>
              <w:bottom w:val="single" w:sz="4" w:space="0" w:color="auto"/>
            </w:tcBorders>
          </w:tcPr>
          <w:p w14:paraId="27723C25" w14:textId="77777777" w:rsidR="003513F4" w:rsidRPr="00C939CF" w:rsidRDefault="003513F4" w:rsidP="003513F4">
            <w:pPr>
              <w:pStyle w:val="SemEspaamento"/>
              <w:spacing w:line="360" w:lineRule="auto"/>
              <w:rPr>
                <w:color w:val="000000"/>
                <w:sz w:val="20"/>
                <w:szCs w:val="16"/>
              </w:rPr>
            </w:pPr>
            <w:r w:rsidRPr="00441502">
              <w:rPr>
                <w:b/>
                <w:color w:val="000000"/>
                <w:sz w:val="28"/>
              </w:rPr>
              <w:t>...</w:t>
            </w:r>
          </w:p>
        </w:tc>
      </w:tr>
      <w:tr w:rsidR="003513F4" w14:paraId="2F5AD6DD" w14:textId="77777777" w:rsidTr="003513F4">
        <w:trPr>
          <w:jc w:val="center"/>
        </w:trPr>
        <w:tc>
          <w:tcPr>
            <w:tcW w:w="1653" w:type="dxa"/>
            <w:tcBorders>
              <w:top w:val="single" w:sz="4" w:space="0" w:color="auto"/>
              <w:bottom w:val="single" w:sz="4" w:space="0" w:color="auto"/>
              <w:right w:val="single" w:sz="4" w:space="0" w:color="auto"/>
            </w:tcBorders>
          </w:tcPr>
          <w:p w14:paraId="3AA55829"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Acre</w:t>
            </w:r>
          </w:p>
        </w:tc>
        <w:tc>
          <w:tcPr>
            <w:tcW w:w="1654" w:type="dxa"/>
            <w:tcBorders>
              <w:top w:val="single" w:sz="4" w:space="0" w:color="auto"/>
              <w:left w:val="single" w:sz="4" w:space="0" w:color="auto"/>
              <w:right w:val="single" w:sz="4" w:space="0" w:color="auto"/>
            </w:tcBorders>
          </w:tcPr>
          <w:p w14:paraId="7434026B" w14:textId="77777777" w:rsidR="003513F4" w:rsidRDefault="003513F4" w:rsidP="003513F4">
            <w:pPr>
              <w:pStyle w:val="SemEspaamento"/>
              <w:spacing w:line="360" w:lineRule="auto"/>
              <w:rPr>
                <w:color w:val="000000"/>
              </w:rPr>
            </w:pPr>
            <w:r w:rsidRPr="00777DF2">
              <w:rPr>
                <w:color w:val="000000"/>
              </w:rPr>
              <w:t>0.76</w:t>
            </w:r>
          </w:p>
        </w:tc>
        <w:tc>
          <w:tcPr>
            <w:tcW w:w="1333" w:type="dxa"/>
            <w:tcBorders>
              <w:top w:val="single" w:sz="4" w:space="0" w:color="auto"/>
              <w:left w:val="single" w:sz="4" w:space="0" w:color="auto"/>
              <w:right w:val="single" w:sz="4" w:space="0" w:color="auto"/>
            </w:tcBorders>
          </w:tcPr>
          <w:p w14:paraId="0A4DC7CC" w14:textId="77777777" w:rsidR="003513F4" w:rsidRDefault="003513F4" w:rsidP="003513F4">
            <w:pPr>
              <w:pStyle w:val="SemEspaamento"/>
              <w:spacing w:line="360" w:lineRule="auto"/>
              <w:rPr>
                <w:color w:val="000000"/>
              </w:rPr>
            </w:pPr>
            <w:r w:rsidRPr="00777DF2">
              <w:rPr>
                <w:color w:val="000000"/>
              </w:rPr>
              <w:t>-0.32</w:t>
            </w:r>
          </w:p>
        </w:tc>
        <w:tc>
          <w:tcPr>
            <w:tcW w:w="1654" w:type="dxa"/>
            <w:tcBorders>
              <w:top w:val="single" w:sz="4" w:space="0" w:color="auto"/>
              <w:left w:val="single" w:sz="4" w:space="0" w:color="auto"/>
              <w:right w:val="single" w:sz="4" w:space="0" w:color="auto"/>
            </w:tcBorders>
          </w:tcPr>
          <w:p w14:paraId="64F69993" w14:textId="77777777" w:rsidR="003513F4" w:rsidRDefault="003513F4" w:rsidP="003513F4">
            <w:pPr>
              <w:pStyle w:val="SemEspaamento"/>
              <w:spacing w:line="360" w:lineRule="auto"/>
              <w:rPr>
                <w:color w:val="000000"/>
              </w:rPr>
            </w:pPr>
            <w:r w:rsidRPr="00777DF2">
              <w:rPr>
                <w:color w:val="000000"/>
              </w:rPr>
              <w:t>-0.35</w:t>
            </w:r>
          </w:p>
        </w:tc>
        <w:tc>
          <w:tcPr>
            <w:tcW w:w="1440" w:type="dxa"/>
            <w:tcBorders>
              <w:top w:val="single" w:sz="4" w:space="0" w:color="auto"/>
              <w:left w:val="single" w:sz="4" w:space="0" w:color="auto"/>
            </w:tcBorders>
          </w:tcPr>
          <w:p w14:paraId="636E8CA5" w14:textId="77777777" w:rsidR="003513F4" w:rsidRDefault="003513F4" w:rsidP="003513F4">
            <w:pPr>
              <w:pStyle w:val="SemEspaamento"/>
              <w:spacing w:line="360" w:lineRule="auto"/>
              <w:rPr>
                <w:color w:val="000000"/>
              </w:rPr>
            </w:pPr>
            <w:r>
              <w:rPr>
                <w:color w:val="000000"/>
              </w:rPr>
              <w:t>-0.26</w:t>
            </w:r>
          </w:p>
        </w:tc>
        <w:tc>
          <w:tcPr>
            <w:tcW w:w="1336" w:type="dxa"/>
            <w:tcBorders>
              <w:top w:val="single" w:sz="4" w:space="0" w:color="auto"/>
              <w:left w:val="single" w:sz="4" w:space="0" w:color="auto"/>
            </w:tcBorders>
          </w:tcPr>
          <w:p w14:paraId="23167387" w14:textId="77777777" w:rsidR="003513F4" w:rsidRDefault="003513F4" w:rsidP="003513F4">
            <w:pPr>
              <w:pStyle w:val="SemEspaamento"/>
              <w:spacing w:line="360" w:lineRule="auto"/>
              <w:rPr>
                <w:color w:val="000000"/>
              </w:rPr>
            </w:pPr>
            <w:r w:rsidRPr="00441502">
              <w:rPr>
                <w:b/>
                <w:color w:val="000000"/>
                <w:sz w:val="28"/>
              </w:rPr>
              <w:t>...</w:t>
            </w:r>
          </w:p>
        </w:tc>
      </w:tr>
      <w:tr w:rsidR="003513F4" w14:paraId="4424B319" w14:textId="77777777" w:rsidTr="003513F4">
        <w:trPr>
          <w:jc w:val="center"/>
        </w:trPr>
        <w:tc>
          <w:tcPr>
            <w:tcW w:w="1653" w:type="dxa"/>
            <w:tcBorders>
              <w:top w:val="single" w:sz="4" w:space="0" w:color="auto"/>
              <w:bottom w:val="single" w:sz="4" w:space="0" w:color="auto"/>
              <w:right w:val="single" w:sz="4" w:space="0" w:color="auto"/>
            </w:tcBorders>
          </w:tcPr>
          <w:p w14:paraId="4AF1A770"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Alagoas</w:t>
            </w:r>
          </w:p>
        </w:tc>
        <w:tc>
          <w:tcPr>
            <w:tcW w:w="1654" w:type="dxa"/>
            <w:tcBorders>
              <w:left w:val="single" w:sz="4" w:space="0" w:color="auto"/>
              <w:right w:val="single" w:sz="4" w:space="0" w:color="auto"/>
            </w:tcBorders>
          </w:tcPr>
          <w:p w14:paraId="33B154A5" w14:textId="77777777" w:rsidR="003513F4" w:rsidRDefault="003513F4" w:rsidP="003513F4">
            <w:pPr>
              <w:pStyle w:val="SemEspaamento"/>
              <w:spacing w:line="360" w:lineRule="auto"/>
              <w:rPr>
                <w:color w:val="000000"/>
              </w:rPr>
            </w:pPr>
            <w:r w:rsidRPr="00777DF2">
              <w:rPr>
                <w:color w:val="000000"/>
              </w:rPr>
              <w:t>0.51</w:t>
            </w:r>
          </w:p>
        </w:tc>
        <w:tc>
          <w:tcPr>
            <w:tcW w:w="1333" w:type="dxa"/>
            <w:tcBorders>
              <w:left w:val="single" w:sz="4" w:space="0" w:color="auto"/>
              <w:right w:val="single" w:sz="4" w:space="0" w:color="auto"/>
            </w:tcBorders>
          </w:tcPr>
          <w:p w14:paraId="3509196E" w14:textId="77777777" w:rsidR="003513F4" w:rsidRDefault="003513F4" w:rsidP="003513F4">
            <w:pPr>
              <w:pStyle w:val="SemEspaamento"/>
              <w:spacing w:line="360" w:lineRule="auto"/>
              <w:rPr>
                <w:color w:val="000000"/>
              </w:rPr>
            </w:pPr>
            <w:r w:rsidRPr="00777DF2">
              <w:rPr>
                <w:color w:val="000000"/>
              </w:rPr>
              <w:t>-0.06</w:t>
            </w:r>
          </w:p>
        </w:tc>
        <w:tc>
          <w:tcPr>
            <w:tcW w:w="1654" w:type="dxa"/>
            <w:tcBorders>
              <w:left w:val="single" w:sz="4" w:space="0" w:color="auto"/>
              <w:right w:val="single" w:sz="4" w:space="0" w:color="auto"/>
            </w:tcBorders>
          </w:tcPr>
          <w:p w14:paraId="3921627C" w14:textId="77777777" w:rsidR="003513F4" w:rsidRDefault="003513F4" w:rsidP="003513F4">
            <w:pPr>
              <w:pStyle w:val="SemEspaamento"/>
              <w:spacing w:line="360" w:lineRule="auto"/>
              <w:rPr>
                <w:color w:val="000000"/>
              </w:rPr>
            </w:pPr>
            <w:r>
              <w:rPr>
                <w:color w:val="000000"/>
              </w:rPr>
              <w:t>0.76</w:t>
            </w:r>
          </w:p>
        </w:tc>
        <w:tc>
          <w:tcPr>
            <w:tcW w:w="1440" w:type="dxa"/>
            <w:tcBorders>
              <w:left w:val="single" w:sz="4" w:space="0" w:color="auto"/>
            </w:tcBorders>
          </w:tcPr>
          <w:p w14:paraId="50CBFA80" w14:textId="77777777" w:rsidR="003513F4" w:rsidRDefault="003513F4" w:rsidP="003513F4">
            <w:pPr>
              <w:pStyle w:val="SemEspaamento"/>
              <w:spacing w:line="360" w:lineRule="auto"/>
              <w:rPr>
                <w:color w:val="000000"/>
              </w:rPr>
            </w:pPr>
            <w:r>
              <w:rPr>
                <w:color w:val="000000"/>
              </w:rPr>
              <w:t>-1.61</w:t>
            </w:r>
          </w:p>
        </w:tc>
        <w:tc>
          <w:tcPr>
            <w:tcW w:w="1336" w:type="dxa"/>
            <w:tcBorders>
              <w:left w:val="single" w:sz="4" w:space="0" w:color="auto"/>
            </w:tcBorders>
          </w:tcPr>
          <w:p w14:paraId="3C55D6F8" w14:textId="77777777" w:rsidR="003513F4" w:rsidRDefault="003513F4" w:rsidP="003513F4">
            <w:pPr>
              <w:pStyle w:val="SemEspaamento"/>
              <w:spacing w:line="360" w:lineRule="auto"/>
              <w:rPr>
                <w:color w:val="000000"/>
              </w:rPr>
            </w:pPr>
            <w:r w:rsidRPr="00441502">
              <w:rPr>
                <w:b/>
                <w:color w:val="000000"/>
                <w:sz w:val="28"/>
              </w:rPr>
              <w:t>...</w:t>
            </w:r>
          </w:p>
        </w:tc>
      </w:tr>
      <w:tr w:rsidR="003513F4" w14:paraId="792D184F" w14:textId="77777777" w:rsidTr="003513F4">
        <w:trPr>
          <w:jc w:val="center"/>
        </w:trPr>
        <w:tc>
          <w:tcPr>
            <w:tcW w:w="1653" w:type="dxa"/>
            <w:tcBorders>
              <w:top w:val="single" w:sz="4" w:space="0" w:color="auto"/>
              <w:bottom w:val="single" w:sz="4" w:space="0" w:color="auto"/>
              <w:right w:val="single" w:sz="4" w:space="0" w:color="auto"/>
            </w:tcBorders>
          </w:tcPr>
          <w:p w14:paraId="4EF7991A"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Amapá</w:t>
            </w:r>
          </w:p>
        </w:tc>
        <w:tc>
          <w:tcPr>
            <w:tcW w:w="1654" w:type="dxa"/>
            <w:tcBorders>
              <w:left w:val="single" w:sz="4" w:space="0" w:color="auto"/>
              <w:right w:val="single" w:sz="4" w:space="0" w:color="auto"/>
            </w:tcBorders>
          </w:tcPr>
          <w:p w14:paraId="0BB95E2E" w14:textId="77777777" w:rsidR="003513F4" w:rsidRDefault="003513F4" w:rsidP="003513F4">
            <w:pPr>
              <w:pStyle w:val="SemEspaamento"/>
              <w:spacing w:line="360" w:lineRule="auto"/>
              <w:rPr>
                <w:color w:val="000000"/>
              </w:rPr>
            </w:pPr>
            <w:r w:rsidRPr="00777DF2">
              <w:rPr>
                <w:color w:val="000000"/>
              </w:rPr>
              <w:t>0.78</w:t>
            </w:r>
          </w:p>
        </w:tc>
        <w:tc>
          <w:tcPr>
            <w:tcW w:w="1333" w:type="dxa"/>
            <w:tcBorders>
              <w:left w:val="single" w:sz="4" w:space="0" w:color="auto"/>
              <w:right w:val="single" w:sz="4" w:space="0" w:color="auto"/>
            </w:tcBorders>
          </w:tcPr>
          <w:p w14:paraId="615EB51E" w14:textId="77777777" w:rsidR="003513F4" w:rsidRDefault="003513F4" w:rsidP="003513F4">
            <w:pPr>
              <w:pStyle w:val="SemEspaamento"/>
              <w:spacing w:line="360" w:lineRule="auto"/>
              <w:rPr>
                <w:color w:val="000000"/>
              </w:rPr>
            </w:pPr>
            <w:r w:rsidRPr="00777DF2">
              <w:rPr>
                <w:color w:val="000000"/>
              </w:rPr>
              <w:t>-0.36</w:t>
            </w:r>
          </w:p>
        </w:tc>
        <w:tc>
          <w:tcPr>
            <w:tcW w:w="1654" w:type="dxa"/>
            <w:tcBorders>
              <w:left w:val="single" w:sz="4" w:space="0" w:color="auto"/>
              <w:right w:val="single" w:sz="4" w:space="0" w:color="auto"/>
            </w:tcBorders>
          </w:tcPr>
          <w:p w14:paraId="095738C3" w14:textId="77777777" w:rsidR="003513F4" w:rsidRDefault="003513F4" w:rsidP="003513F4">
            <w:pPr>
              <w:pStyle w:val="SemEspaamento"/>
              <w:spacing w:line="360" w:lineRule="auto"/>
              <w:rPr>
                <w:color w:val="000000"/>
              </w:rPr>
            </w:pPr>
            <w:r w:rsidRPr="00777DF2">
              <w:rPr>
                <w:color w:val="000000"/>
              </w:rPr>
              <w:t>-0.30</w:t>
            </w:r>
          </w:p>
        </w:tc>
        <w:tc>
          <w:tcPr>
            <w:tcW w:w="1440" w:type="dxa"/>
            <w:tcBorders>
              <w:left w:val="single" w:sz="4" w:space="0" w:color="auto"/>
            </w:tcBorders>
          </w:tcPr>
          <w:p w14:paraId="722943CA" w14:textId="77777777" w:rsidR="003513F4" w:rsidRDefault="003513F4" w:rsidP="003513F4">
            <w:pPr>
              <w:pStyle w:val="SemEspaamento"/>
              <w:spacing w:line="360" w:lineRule="auto"/>
              <w:rPr>
                <w:color w:val="000000"/>
              </w:rPr>
            </w:pPr>
            <w:r>
              <w:rPr>
                <w:color w:val="000000"/>
              </w:rPr>
              <w:t>-0.33</w:t>
            </w:r>
          </w:p>
        </w:tc>
        <w:tc>
          <w:tcPr>
            <w:tcW w:w="1336" w:type="dxa"/>
            <w:tcBorders>
              <w:left w:val="single" w:sz="4" w:space="0" w:color="auto"/>
            </w:tcBorders>
          </w:tcPr>
          <w:p w14:paraId="341A8A01" w14:textId="77777777" w:rsidR="003513F4" w:rsidRDefault="003513F4" w:rsidP="003513F4">
            <w:pPr>
              <w:pStyle w:val="SemEspaamento"/>
              <w:spacing w:line="360" w:lineRule="auto"/>
              <w:rPr>
                <w:color w:val="000000"/>
              </w:rPr>
            </w:pPr>
            <w:r w:rsidRPr="00441502">
              <w:rPr>
                <w:b/>
                <w:color w:val="000000"/>
                <w:sz w:val="28"/>
              </w:rPr>
              <w:t>...</w:t>
            </w:r>
          </w:p>
        </w:tc>
      </w:tr>
      <w:tr w:rsidR="003513F4" w14:paraId="0982040B" w14:textId="77777777" w:rsidTr="003513F4">
        <w:trPr>
          <w:jc w:val="center"/>
        </w:trPr>
        <w:tc>
          <w:tcPr>
            <w:tcW w:w="1653" w:type="dxa"/>
            <w:tcBorders>
              <w:top w:val="single" w:sz="4" w:space="0" w:color="auto"/>
              <w:bottom w:val="single" w:sz="4" w:space="0" w:color="auto"/>
              <w:right w:val="single" w:sz="4" w:space="0" w:color="auto"/>
            </w:tcBorders>
          </w:tcPr>
          <w:p w14:paraId="520A87A2" w14:textId="77777777" w:rsidR="003513F4" w:rsidRPr="00C939CF" w:rsidRDefault="003513F4" w:rsidP="003513F4">
            <w:pPr>
              <w:pStyle w:val="SemEspaamento"/>
              <w:spacing w:line="360" w:lineRule="auto"/>
              <w:rPr>
                <w:b/>
                <w:color w:val="000000"/>
                <w:sz w:val="28"/>
                <w:szCs w:val="16"/>
              </w:rPr>
            </w:pPr>
            <w:r w:rsidRPr="00C939CF">
              <w:rPr>
                <w:b/>
                <w:color w:val="000000"/>
                <w:sz w:val="28"/>
                <w:szCs w:val="16"/>
              </w:rPr>
              <w:t>...</w:t>
            </w:r>
          </w:p>
        </w:tc>
        <w:tc>
          <w:tcPr>
            <w:tcW w:w="1654" w:type="dxa"/>
            <w:tcBorders>
              <w:left w:val="single" w:sz="4" w:space="0" w:color="auto"/>
              <w:right w:val="single" w:sz="4" w:space="0" w:color="auto"/>
            </w:tcBorders>
          </w:tcPr>
          <w:p w14:paraId="79023248" w14:textId="77777777" w:rsidR="003513F4" w:rsidRPr="00C939CF" w:rsidRDefault="003513F4" w:rsidP="003513F4">
            <w:pPr>
              <w:pStyle w:val="SemEspaamento"/>
              <w:spacing w:line="360" w:lineRule="auto"/>
              <w:rPr>
                <w:b/>
                <w:color w:val="000000"/>
                <w:sz w:val="28"/>
              </w:rPr>
            </w:pPr>
            <w:r w:rsidRPr="00C939CF">
              <w:rPr>
                <w:b/>
                <w:color w:val="000000"/>
                <w:sz w:val="28"/>
              </w:rPr>
              <w:t>...</w:t>
            </w:r>
          </w:p>
        </w:tc>
        <w:tc>
          <w:tcPr>
            <w:tcW w:w="1333" w:type="dxa"/>
            <w:tcBorders>
              <w:left w:val="single" w:sz="4" w:space="0" w:color="auto"/>
              <w:right w:val="single" w:sz="4" w:space="0" w:color="auto"/>
            </w:tcBorders>
          </w:tcPr>
          <w:p w14:paraId="644FEB97" w14:textId="77777777" w:rsidR="003513F4" w:rsidRPr="00C939CF" w:rsidRDefault="003513F4" w:rsidP="003513F4">
            <w:pPr>
              <w:pStyle w:val="SemEspaamento"/>
              <w:spacing w:line="360" w:lineRule="auto"/>
              <w:rPr>
                <w:b/>
                <w:color w:val="000000"/>
                <w:sz w:val="28"/>
              </w:rPr>
            </w:pPr>
            <w:r w:rsidRPr="00C939CF">
              <w:rPr>
                <w:b/>
                <w:color w:val="000000"/>
                <w:sz w:val="28"/>
              </w:rPr>
              <w:t>...</w:t>
            </w:r>
          </w:p>
        </w:tc>
        <w:tc>
          <w:tcPr>
            <w:tcW w:w="1654" w:type="dxa"/>
            <w:tcBorders>
              <w:left w:val="single" w:sz="4" w:space="0" w:color="auto"/>
              <w:right w:val="single" w:sz="4" w:space="0" w:color="auto"/>
            </w:tcBorders>
          </w:tcPr>
          <w:p w14:paraId="690DEE5F" w14:textId="77777777" w:rsidR="003513F4" w:rsidRPr="00C939CF" w:rsidRDefault="003513F4" w:rsidP="003513F4">
            <w:pPr>
              <w:pStyle w:val="SemEspaamento"/>
              <w:spacing w:line="360" w:lineRule="auto"/>
              <w:rPr>
                <w:b/>
                <w:color w:val="000000"/>
                <w:sz w:val="28"/>
              </w:rPr>
            </w:pPr>
            <w:r w:rsidRPr="00C939CF">
              <w:rPr>
                <w:b/>
                <w:color w:val="000000"/>
                <w:sz w:val="28"/>
              </w:rPr>
              <w:t>...</w:t>
            </w:r>
          </w:p>
        </w:tc>
        <w:tc>
          <w:tcPr>
            <w:tcW w:w="1440" w:type="dxa"/>
            <w:tcBorders>
              <w:left w:val="single" w:sz="4" w:space="0" w:color="auto"/>
            </w:tcBorders>
          </w:tcPr>
          <w:p w14:paraId="567EAFA4" w14:textId="77777777" w:rsidR="003513F4" w:rsidRPr="00C939CF" w:rsidRDefault="003513F4" w:rsidP="003513F4">
            <w:pPr>
              <w:pStyle w:val="SemEspaamento"/>
              <w:spacing w:line="360" w:lineRule="auto"/>
              <w:rPr>
                <w:b/>
                <w:color w:val="000000"/>
                <w:sz w:val="28"/>
              </w:rPr>
            </w:pPr>
            <w:r w:rsidRPr="00C939CF">
              <w:rPr>
                <w:b/>
                <w:color w:val="000000"/>
                <w:sz w:val="28"/>
              </w:rPr>
              <w:t>...</w:t>
            </w:r>
          </w:p>
        </w:tc>
        <w:tc>
          <w:tcPr>
            <w:tcW w:w="1336" w:type="dxa"/>
            <w:tcBorders>
              <w:left w:val="single" w:sz="4" w:space="0" w:color="auto"/>
            </w:tcBorders>
          </w:tcPr>
          <w:p w14:paraId="55250D74" w14:textId="77777777" w:rsidR="003513F4" w:rsidRPr="00C939CF" w:rsidRDefault="003513F4" w:rsidP="003513F4">
            <w:pPr>
              <w:pStyle w:val="SemEspaamento"/>
              <w:spacing w:line="360" w:lineRule="auto"/>
              <w:rPr>
                <w:b/>
                <w:color w:val="000000"/>
                <w:sz w:val="28"/>
              </w:rPr>
            </w:pPr>
            <w:r w:rsidRPr="00441502">
              <w:rPr>
                <w:b/>
                <w:color w:val="000000"/>
                <w:sz w:val="28"/>
              </w:rPr>
              <w:t>...</w:t>
            </w:r>
          </w:p>
        </w:tc>
      </w:tr>
      <w:tr w:rsidR="003513F4" w14:paraId="1A727CFA" w14:textId="77777777" w:rsidTr="003513F4">
        <w:trPr>
          <w:jc w:val="center"/>
        </w:trPr>
        <w:tc>
          <w:tcPr>
            <w:tcW w:w="1653" w:type="dxa"/>
            <w:tcBorders>
              <w:top w:val="single" w:sz="4" w:space="0" w:color="auto"/>
              <w:bottom w:val="single" w:sz="4" w:space="0" w:color="auto"/>
              <w:right w:val="single" w:sz="4" w:space="0" w:color="auto"/>
            </w:tcBorders>
          </w:tcPr>
          <w:p w14:paraId="5BE1D8DC"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Sergipe</w:t>
            </w:r>
          </w:p>
        </w:tc>
        <w:tc>
          <w:tcPr>
            <w:tcW w:w="1654" w:type="dxa"/>
            <w:tcBorders>
              <w:left w:val="single" w:sz="4" w:space="0" w:color="auto"/>
              <w:right w:val="single" w:sz="4" w:space="0" w:color="auto"/>
            </w:tcBorders>
          </w:tcPr>
          <w:p w14:paraId="024958FA" w14:textId="77777777" w:rsidR="003513F4" w:rsidRDefault="003513F4" w:rsidP="003513F4">
            <w:pPr>
              <w:pStyle w:val="SemEspaamento"/>
              <w:spacing w:line="360" w:lineRule="auto"/>
              <w:rPr>
                <w:color w:val="000000"/>
              </w:rPr>
            </w:pPr>
            <w:r w:rsidRPr="00777DF2">
              <w:rPr>
                <w:color w:val="000000"/>
              </w:rPr>
              <w:t>0.58</w:t>
            </w:r>
          </w:p>
        </w:tc>
        <w:tc>
          <w:tcPr>
            <w:tcW w:w="1333" w:type="dxa"/>
            <w:tcBorders>
              <w:left w:val="single" w:sz="4" w:space="0" w:color="auto"/>
              <w:right w:val="single" w:sz="4" w:space="0" w:color="auto"/>
            </w:tcBorders>
          </w:tcPr>
          <w:p w14:paraId="52E71542" w14:textId="77777777" w:rsidR="003513F4" w:rsidRDefault="003513F4" w:rsidP="003513F4">
            <w:pPr>
              <w:pStyle w:val="SemEspaamento"/>
              <w:spacing w:line="360" w:lineRule="auto"/>
              <w:rPr>
                <w:color w:val="000000"/>
              </w:rPr>
            </w:pPr>
            <w:r w:rsidRPr="00777DF2">
              <w:rPr>
                <w:color w:val="000000"/>
              </w:rPr>
              <w:t>0.08</w:t>
            </w:r>
          </w:p>
        </w:tc>
        <w:tc>
          <w:tcPr>
            <w:tcW w:w="1654" w:type="dxa"/>
            <w:tcBorders>
              <w:left w:val="single" w:sz="4" w:space="0" w:color="auto"/>
              <w:right w:val="single" w:sz="4" w:space="0" w:color="auto"/>
            </w:tcBorders>
          </w:tcPr>
          <w:p w14:paraId="062765CA" w14:textId="77777777" w:rsidR="003513F4" w:rsidRDefault="003513F4" w:rsidP="003513F4">
            <w:pPr>
              <w:pStyle w:val="SemEspaamento"/>
              <w:spacing w:line="360" w:lineRule="auto"/>
              <w:rPr>
                <w:color w:val="000000"/>
              </w:rPr>
            </w:pPr>
            <w:r w:rsidRPr="00777DF2">
              <w:rPr>
                <w:color w:val="000000"/>
              </w:rPr>
              <w:t>0.44</w:t>
            </w:r>
          </w:p>
        </w:tc>
        <w:tc>
          <w:tcPr>
            <w:tcW w:w="1440" w:type="dxa"/>
            <w:tcBorders>
              <w:left w:val="single" w:sz="4" w:space="0" w:color="auto"/>
            </w:tcBorders>
          </w:tcPr>
          <w:p w14:paraId="3078B493" w14:textId="77777777" w:rsidR="003513F4" w:rsidRDefault="003513F4" w:rsidP="003513F4">
            <w:pPr>
              <w:pStyle w:val="SemEspaamento"/>
              <w:spacing w:line="360" w:lineRule="auto"/>
              <w:rPr>
                <w:color w:val="000000"/>
              </w:rPr>
            </w:pPr>
            <w:r w:rsidRPr="00777DF2">
              <w:rPr>
                <w:color w:val="000000"/>
              </w:rPr>
              <w:t>-0.86</w:t>
            </w:r>
          </w:p>
        </w:tc>
        <w:tc>
          <w:tcPr>
            <w:tcW w:w="1336" w:type="dxa"/>
            <w:tcBorders>
              <w:left w:val="single" w:sz="4" w:space="0" w:color="auto"/>
            </w:tcBorders>
          </w:tcPr>
          <w:p w14:paraId="21B43C1A" w14:textId="77777777" w:rsidR="003513F4" w:rsidRPr="00777DF2" w:rsidRDefault="003513F4" w:rsidP="003513F4">
            <w:pPr>
              <w:pStyle w:val="SemEspaamento"/>
              <w:spacing w:line="360" w:lineRule="auto"/>
              <w:rPr>
                <w:color w:val="000000"/>
              </w:rPr>
            </w:pPr>
            <w:r w:rsidRPr="00441502">
              <w:rPr>
                <w:b/>
                <w:color w:val="000000"/>
                <w:sz w:val="28"/>
              </w:rPr>
              <w:t>...</w:t>
            </w:r>
          </w:p>
        </w:tc>
      </w:tr>
      <w:tr w:rsidR="003513F4" w14:paraId="331F1D15" w14:textId="77777777" w:rsidTr="003513F4">
        <w:trPr>
          <w:jc w:val="center"/>
        </w:trPr>
        <w:tc>
          <w:tcPr>
            <w:tcW w:w="1653" w:type="dxa"/>
            <w:tcBorders>
              <w:top w:val="single" w:sz="4" w:space="0" w:color="auto"/>
              <w:bottom w:val="single" w:sz="4" w:space="0" w:color="auto"/>
              <w:right w:val="single" w:sz="4" w:space="0" w:color="auto"/>
            </w:tcBorders>
          </w:tcPr>
          <w:p w14:paraId="353139E5" w14:textId="77777777" w:rsidR="003513F4" w:rsidRPr="00C939CF" w:rsidRDefault="003513F4" w:rsidP="003513F4">
            <w:pPr>
              <w:pStyle w:val="SemEspaamento"/>
              <w:spacing w:line="360" w:lineRule="auto"/>
              <w:rPr>
                <w:color w:val="000000"/>
                <w:sz w:val="20"/>
                <w:szCs w:val="16"/>
              </w:rPr>
            </w:pPr>
            <w:r w:rsidRPr="00C939CF">
              <w:rPr>
                <w:color w:val="000000"/>
                <w:sz w:val="20"/>
                <w:szCs w:val="16"/>
              </w:rPr>
              <w:t>Tocantins</w:t>
            </w:r>
          </w:p>
        </w:tc>
        <w:tc>
          <w:tcPr>
            <w:tcW w:w="1654" w:type="dxa"/>
            <w:tcBorders>
              <w:left w:val="single" w:sz="4" w:space="0" w:color="auto"/>
              <w:bottom w:val="single" w:sz="4" w:space="0" w:color="auto"/>
              <w:right w:val="single" w:sz="4" w:space="0" w:color="auto"/>
            </w:tcBorders>
          </w:tcPr>
          <w:p w14:paraId="3C86CD13" w14:textId="77777777" w:rsidR="003513F4" w:rsidRDefault="003513F4" w:rsidP="003513F4">
            <w:pPr>
              <w:pStyle w:val="SemEspaamento"/>
              <w:spacing w:line="360" w:lineRule="auto"/>
              <w:rPr>
                <w:color w:val="000000"/>
              </w:rPr>
            </w:pPr>
            <w:r w:rsidRPr="00777DF2">
              <w:rPr>
                <w:color w:val="000000"/>
              </w:rPr>
              <w:t>0.66</w:t>
            </w:r>
          </w:p>
        </w:tc>
        <w:tc>
          <w:tcPr>
            <w:tcW w:w="1333" w:type="dxa"/>
            <w:tcBorders>
              <w:left w:val="single" w:sz="4" w:space="0" w:color="auto"/>
              <w:bottom w:val="single" w:sz="4" w:space="0" w:color="auto"/>
              <w:right w:val="single" w:sz="4" w:space="0" w:color="auto"/>
            </w:tcBorders>
          </w:tcPr>
          <w:p w14:paraId="1A76254D" w14:textId="77777777" w:rsidR="003513F4" w:rsidRDefault="003513F4" w:rsidP="003513F4">
            <w:pPr>
              <w:pStyle w:val="SemEspaamento"/>
              <w:spacing w:line="360" w:lineRule="auto"/>
              <w:rPr>
                <w:color w:val="000000"/>
              </w:rPr>
            </w:pPr>
            <w:r w:rsidRPr="00777DF2">
              <w:rPr>
                <w:color w:val="000000"/>
              </w:rPr>
              <w:t>-0.19</w:t>
            </w:r>
          </w:p>
        </w:tc>
        <w:tc>
          <w:tcPr>
            <w:tcW w:w="1654" w:type="dxa"/>
            <w:tcBorders>
              <w:left w:val="single" w:sz="4" w:space="0" w:color="auto"/>
              <w:bottom w:val="single" w:sz="4" w:space="0" w:color="auto"/>
              <w:right w:val="single" w:sz="4" w:space="0" w:color="auto"/>
            </w:tcBorders>
          </w:tcPr>
          <w:p w14:paraId="4181B4D1" w14:textId="77777777" w:rsidR="003513F4" w:rsidRDefault="003513F4" w:rsidP="003513F4">
            <w:pPr>
              <w:pStyle w:val="SemEspaamento"/>
              <w:spacing w:line="360" w:lineRule="auto"/>
              <w:rPr>
                <w:color w:val="000000"/>
              </w:rPr>
            </w:pPr>
            <w:r w:rsidRPr="00777DF2">
              <w:rPr>
                <w:color w:val="000000"/>
              </w:rPr>
              <w:t>-0.41</w:t>
            </w:r>
          </w:p>
        </w:tc>
        <w:tc>
          <w:tcPr>
            <w:tcW w:w="1440" w:type="dxa"/>
            <w:tcBorders>
              <w:left w:val="single" w:sz="4" w:space="0" w:color="auto"/>
              <w:bottom w:val="single" w:sz="4" w:space="0" w:color="auto"/>
            </w:tcBorders>
          </w:tcPr>
          <w:p w14:paraId="28029875" w14:textId="77777777" w:rsidR="003513F4" w:rsidRDefault="003513F4" w:rsidP="003513F4">
            <w:pPr>
              <w:pStyle w:val="SemEspaamento"/>
              <w:spacing w:line="360" w:lineRule="auto"/>
              <w:rPr>
                <w:color w:val="000000"/>
              </w:rPr>
            </w:pPr>
            <w:r w:rsidRPr="00777DF2">
              <w:rPr>
                <w:color w:val="000000"/>
              </w:rPr>
              <w:t>0.24</w:t>
            </w:r>
          </w:p>
        </w:tc>
        <w:tc>
          <w:tcPr>
            <w:tcW w:w="1336" w:type="dxa"/>
            <w:tcBorders>
              <w:left w:val="single" w:sz="4" w:space="0" w:color="auto"/>
              <w:bottom w:val="single" w:sz="4" w:space="0" w:color="auto"/>
            </w:tcBorders>
          </w:tcPr>
          <w:p w14:paraId="069F94E1" w14:textId="77777777" w:rsidR="003513F4" w:rsidRPr="00777DF2" w:rsidRDefault="003513F4" w:rsidP="003513F4">
            <w:pPr>
              <w:pStyle w:val="SemEspaamento"/>
              <w:spacing w:line="360" w:lineRule="auto"/>
              <w:rPr>
                <w:color w:val="000000"/>
              </w:rPr>
            </w:pPr>
            <w:r w:rsidRPr="00441502">
              <w:rPr>
                <w:b/>
                <w:color w:val="000000"/>
                <w:sz w:val="28"/>
              </w:rPr>
              <w:t>...</w:t>
            </w:r>
          </w:p>
        </w:tc>
      </w:tr>
    </w:tbl>
    <w:p w14:paraId="4BAB81F3" w14:textId="77777777" w:rsidR="003513F4" w:rsidRDefault="003513F4" w:rsidP="003513F4">
      <w:pPr>
        <w:pStyle w:val="SemEspaamento"/>
        <w:spacing w:line="360" w:lineRule="auto"/>
        <w:rPr>
          <w:color w:val="000000"/>
        </w:rPr>
      </w:pPr>
    </w:p>
    <w:p w14:paraId="0DA52085" w14:textId="3B933D8B" w:rsidR="003513F4" w:rsidRPr="00E83B94" w:rsidRDefault="00E94401" w:rsidP="003513F4">
      <w:pPr>
        <w:pStyle w:val="SemEspaamento"/>
        <w:spacing w:line="360" w:lineRule="auto"/>
        <w:ind w:firstLine="708"/>
        <w:rPr>
          <w:color w:val="000000"/>
        </w:rPr>
      </w:pPr>
      <w:r>
        <w:rPr>
          <w:color w:val="000000"/>
        </w:rPr>
        <w:t>Tabela 5</w:t>
      </w:r>
      <w:r w:rsidR="003513F4">
        <w:rPr>
          <w:color w:val="000000"/>
        </w:rPr>
        <w:t>. Fatores obtidos pela [PCA].</w:t>
      </w:r>
    </w:p>
    <w:p w14:paraId="12DD4E9C"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4F1D644D" w14:textId="77777777" w:rsidR="003513F4" w:rsidRDefault="003513F4" w:rsidP="003513F4">
      <w:pPr>
        <w:pStyle w:val="SemEspaamento"/>
        <w:spacing w:line="360" w:lineRule="auto"/>
        <w:ind w:firstLine="708"/>
        <w:rPr>
          <w:color w:val="000000"/>
        </w:rPr>
      </w:pPr>
    </w:p>
    <w:p w14:paraId="359DCF91" w14:textId="77777777" w:rsidR="003513F4" w:rsidRDefault="003513F4" w:rsidP="003513F4">
      <w:pPr>
        <w:pStyle w:val="SemEspaamento"/>
        <w:spacing w:line="360" w:lineRule="auto"/>
        <w:ind w:firstLine="708"/>
        <w:rPr>
          <w:color w:val="000000"/>
        </w:rPr>
      </w:pPr>
      <w:r>
        <w:rPr>
          <w:color w:val="000000"/>
        </w:rPr>
        <w:t xml:space="preserve">Para continuidade, serão extraídas as cargas fatoriais, que dizem respeito aos coeficientes de correlação de Pearson para cada fator com variáveis originais para elaboração do estudo, possibilitando a validação de constructos. Também será importante, a evidência das comunalidades, referindo-se à variância total compartilhada de cada variável com todos os fatores presentes na amostra </w:t>
      </w:r>
      <w:r w:rsidRPr="00E83B94">
        <w:rPr>
          <w:color w:val="000000"/>
        </w:rPr>
        <w:t>(Fávero; Belfiore, 2017).</w:t>
      </w:r>
      <w:r>
        <w:rPr>
          <w:color w:val="000000"/>
        </w:rPr>
        <w:t xml:space="preserve"> Por critérios previamente estabelecidos, serão utilizados apenas dois fatores à aplicabilidade do estudo, pois ambos explicam o comportamento de ao menos, uma variável inteira. A tabela 7, apresenta um breve relatório dos resultados pontuados com as cargas fatoriais e as comunalidades.</w:t>
      </w:r>
    </w:p>
    <w:p w14:paraId="0230AF3E" w14:textId="77777777" w:rsidR="003513F4" w:rsidRDefault="003513F4" w:rsidP="003513F4">
      <w:pPr>
        <w:pStyle w:val="SemEspaamento"/>
        <w:spacing w:line="360" w:lineRule="auto"/>
        <w:ind w:firstLine="708"/>
        <w:rPr>
          <w:color w:val="000000"/>
        </w:rPr>
      </w:pPr>
    </w:p>
    <w:p w14:paraId="20BF8E87" w14:textId="77777777" w:rsidR="003513F4" w:rsidRDefault="003513F4" w:rsidP="003513F4">
      <w:pPr>
        <w:pStyle w:val="SemEspaamento"/>
        <w:spacing w:line="360" w:lineRule="auto"/>
        <w:ind w:firstLine="708"/>
        <w:rPr>
          <w:color w:val="000000"/>
        </w:rPr>
      </w:pPr>
    </w:p>
    <w:p w14:paraId="6FCBA2F0" w14:textId="77777777" w:rsidR="003513F4" w:rsidRDefault="003513F4" w:rsidP="003513F4">
      <w:pPr>
        <w:pStyle w:val="SemEspaamento"/>
        <w:spacing w:line="360" w:lineRule="auto"/>
        <w:ind w:firstLine="708"/>
        <w:rPr>
          <w:color w:val="000000"/>
        </w:rPr>
      </w:pPr>
    </w:p>
    <w:p w14:paraId="7236D67B" w14:textId="77777777" w:rsidR="003513F4" w:rsidRDefault="003513F4" w:rsidP="003513F4">
      <w:pPr>
        <w:pStyle w:val="SemEspaamento"/>
        <w:spacing w:line="360" w:lineRule="auto"/>
        <w:ind w:firstLine="708"/>
        <w:rPr>
          <w:color w:val="000000"/>
        </w:rPr>
      </w:pPr>
    </w:p>
    <w:p w14:paraId="3CCF3248" w14:textId="77777777" w:rsidR="003513F4" w:rsidRDefault="003513F4" w:rsidP="003513F4">
      <w:pPr>
        <w:pStyle w:val="SemEspaamento"/>
        <w:spacing w:line="360" w:lineRule="auto"/>
        <w:ind w:firstLine="708"/>
        <w:rPr>
          <w:color w:val="000000"/>
        </w:rPr>
      </w:pPr>
    </w:p>
    <w:p w14:paraId="73C8C8E6" w14:textId="77777777" w:rsidR="003513F4" w:rsidRDefault="003513F4" w:rsidP="003513F4">
      <w:pPr>
        <w:pStyle w:val="SemEspaamento"/>
        <w:spacing w:line="360" w:lineRule="auto"/>
        <w:ind w:firstLine="708"/>
        <w:rPr>
          <w:color w:val="000000"/>
        </w:rPr>
      </w:pPr>
    </w:p>
    <w:p w14:paraId="78D00A19" w14:textId="77777777" w:rsidR="003513F4" w:rsidRDefault="003513F4" w:rsidP="003513F4">
      <w:pPr>
        <w:pStyle w:val="SemEspaamento"/>
        <w:spacing w:line="360" w:lineRule="auto"/>
        <w:ind w:firstLine="708"/>
        <w:rPr>
          <w:color w:val="000000"/>
        </w:rPr>
      </w:pPr>
    </w:p>
    <w:p w14:paraId="60206CAC" w14:textId="77777777" w:rsidR="003513F4" w:rsidRDefault="003513F4" w:rsidP="003513F4">
      <w:pPr>
        <w:pStyle w:val="SemEspaamento"/>
        <w:spacing w:line="360" w:lineRule="auto"/>
        <w:ind w:firstLine="708"/>
        <w:rPr>
          <w:color w:val="000000"/>
        </w:rPr>
      </w:pPr>
    </w:p>
    <w:p w14:paraId="56F5EB9C" w14:textId="77777777" w:rsidR="003513F4" w:rsidRDefault="003513F4" w:rsidP="003513F4">
      <w:pPr>
        <w:pStyle w:val="SemEspaamento"/>
        <w:spacing w:line="360" w:lineRule="auto"/>
        <w:jc w:val="center"/>
        <w:rPr>
          <w:color w:val="000000"/>
        </w:rPr>
      </w:pPr>
      <w:r>
        <w:rPr>
          <w:color w:val="000000"/>
        </w:rPr>
        <w:lastRenderedPageBreak/>
        <w:t>Cargas fatoriais e comunalidades</w:t>
      </w:r>
    </w:p>
    <w:tbl>
      <w:tblPr>
        <w:tblStyle w:val="TabelaSimples3"/>
        <w:tblW w:w="0" w:type="auto"/>
        <w:jc w:val="center"/>
        <w:tblLayout w:type="fixed"/>
        <w:tblLook w:val="0600" w:firstRow="0" w:lastRow="0" w:firstColumn="0" w:lastColumn="0" w:noHBand="1" w:noVBand="1"/>
      </w:tblPr>
      <w:tblGrid>
        <w:gridCol w:w="4395"/>
        <w:gridCol w:w="1052"/>
        <w:gridCol w:w="1256"/>
        <w:gridCol w:w="1745"/>
      </w:tblGrid>
      <w:tr w:rsidR="003513F4" w14:paraId="71AD3E38" w14:textId="77777777" w:rsidTr="003513F4">
        <w:trPr>
          <w:jc w:val="center"/>
        </w:trPr>
        <w:tc>
          <w:tcPr>
            <w:tcW w:w="4395" w:type="dxa"/>
            <w:tcBorders>
              <w:top w:val="single" w:sz="4" w:space="0" w:color="auto"/>
              <w:bottom w:val="single" w:sz="4" w:space="0" w:color="auto"/>
              <w:right w:val="single" w:sz="4" w:space="0" w:color="auto"/>
            </w:tcBorders>
            <w:vAlign w:val="center"/>
          </w:tcPr>
          <w:p w14:paraId="335C9371" w14:textId="77777777" w:rsidR="003513F4" w:rsidRDefault="003513F4" w:rsidP="003513F4">
            <w:pPr>
              <w:pStyle w:val="SemEspaamento"/>
              <w:spacing w:line="360" w:lineRule="auto"/>
              <w:jc w:val="center"/>
              <w:rPr>
                <w:color w:val="000000"/>
              </w:rPr>
            </w:pPr>
            <w:r>
              <w:t>Variáveis</w:t>
            </w:r>
          </w:p>
        </w:tc>
        <w:tc>
          <w:tcPr>
            <w:tcW w:w="1052" w:type="dxa"/>
            <w:tcBorders>
              <w:top w:val="single" w:sz="4" w:space="0" w:color="auto"/>
              <w:left w:val="single" w:sz="4" w:space="0" w:color="auto"/>
              <w:bottom w:val="single" w:sz="4" w:space="0" w:color="auto"/>
              <w:right w:val="single" w:sz="4" w:space="0" w:color="auto"/>
            </w:tcBorders>
            <w:vAlign w:val="center"/>
          </w:tcPr>
          <w:p w14:paraId="019132BE" w14:textId="77777777" w:rsidR="003513F4" w:rsidRDefault="003513F4" w:rsidP="003513F4">
            <w:pPr>
              <w:pStyle w:val="SemEspaamento"/>
              <w:spacing w:line="360" w:lineRule="auto"/>
              <w:jc w:val="center"/>
              <w:rPr>
                <w:color w:val="000000"/>
              </w:rPr>
            </w:pPr>
            <w:r>
              <w:t>Fator 1</w:t>
            </w:r>
          </w:p>
        </w:tc>
        <w:tc>
          <w:tcPr>
            <w:tcW w:w="1256" w:type="dxa"/>
            <w:tcBorders>
              <w:top w:val="single" w:sz="4" w:space="0" w:color="auto"/>
              <w:left w:val="single" w:sz="4" w:space="0" w:color="auto"/>
              <w:bottom w:val="single" w:sz="4" w:space="0" w:color="auto"/>
              <w:right w:val="single" w:sz="4" w:space="0" w:color="auto"/>
            </w:tcBorders>
            <w:vAlign w:val="center"/>
          </w:tcPr>
          <w:p w14:paraId="3A544A96" w14:textId="77777777" w:rsidR="003513F4" w:rsidRDefault="003513F4" w:rsidP="003513F4">
            <w:pPr>
              <w:pStyle w:val="SemEspaamento"/>
              <w:spacing w:line="360" w:lineRule="auto"/>
              <w:jc w:val="center"/>
              <w:rPr>
                <w:color w:val="000000"/>
              </w:rPr>
            </w:pPr>
            <w:r>
              <w:t>Fator 2</w:t>
            </w:r>
          </w:p>
        </w:tc>
        <w:tc>
          <w:tcPr>
            <w:tcW w:w="1745" w:type="dxa"/>
            <w:tcBorders>
              <w:top w:val="single" w:sz="4" w:space="0" w:color="auto"/>
              <w:left w:val="single" w:sz="4" w:space="0" w:color="auto"/>
              <w:bottom w:val="single" w:sz="4" w:space="0" w:color="auto"/>
            </w:tcBorders>
            <w:vAlign w:val="center"/>
          </w:tcPr>
          <w:p w14:paraId="4EBE32BC" w14:textId="77777777" w:rsidR="003513F4" w:rsidRDefault="003513F4" w:rsidP="003513F4">
            <w:pPr>
              <w:pStyle w:val="SemEspaamento"/>
              <w:spacing w:line="360" w:lineRule="auto"/>
              <w:jc w:val="center"/>
              <w:rPr>
                <w:color w:val="000000"/>
              </w:rPr>
            </w:pPr>
            <w:r>
              <w:t>Comunalidades</w:t>
            </w:r>
          </w:p>
        </w:tc>
      </w:tr>
      <w:tr w:rsidR="003513F4" w14:paraId="1686FC3A" w14:textId="77777777" w:rsidTr="003513F4">
        <w:trPr>
          <w:jc w:val="center"/>
        </w:trPr>
        <w:tc>
          <w:tcPr>
            <w:tcW w:w="4395" w:type="dxa"/>
            <w:tcBorders>
              <w:top w:val="single" w:sz="4" w:space="0" w:color="auto"/>
              <w:bottom w:val="single" w:sz="4" w:space="0" w:color="auto"/>
              <w:right w:val="single" w:sz="4" w:space="0" w:color="auto"/>
            </w:tcBorders>
            <w:vAlign w:val="center"/>
          </w:tcPr>
          <w:p w14:paraId="1E38E813" w14:textId="77777777" w:rsidR="003513F4" w:rsidRDefault="003513F4" w:rsidP="003513F4">
            <w:pPr>
              <w:pStyle w:val="SemEspaamento"/>
              <w:spacing w:line="360" w:lineRule="auto"/>
              <w:rPr>
                <w:color w:val="000000"/>
              </w:rPr>
            </w:pPr>
            <w:r>
              <w:t xml:space="preserve">População estimada - </w:t>
            </w:r>
            <w:r w:rsidRPr="0054521A">
              <w:t>2021.</w:t>
            </w:r>
          </w:p>
        </w:tc>
        <w:tc>
          <w:tcPr>
            <w:tcW w:w="1052" w:type="dxa"/>
            <w:tcBorders>
              <w:top w:val="single" w:sz="4" w:space="0" w:color="auto"/>
              <w:left w:val="single" w:sz="4" w:space="0" w:color="auto"/>
              <w:right w:val="single" w:sz="4" w:space="0" w:color="auto"/>
            </w:tcBorders>
            <w:vAlign w:val="center"/>
          </w:tcPr>
          <w:p w14:paraId="082BF2F4" w14:textId="77777777" w:rsidR="003513F4" w:rsidRDefault="003513F4" w:rsidP="003513F4">
            <w:pPr>
              <w:pStyle w:val="SemEspaamento"/>
              <w:spacing w:line="360" w:lineRule="auto"/>
              <w:rPr>
                <w:color w:val="000000"/>
              </w:rPr>
            </w:pPr>
            <w:r w:rsidRPr="0054521A">
              <w:t>0.99</w:t>
            </w:r>
          </w:p>
        </w:tc>
        <w:tc>
          <w:tcPr>
            <w:tcW w:w="1256" w:type="dxa"/>
            <w:tcBorders>
              <w:top w:val="single" w:sz="4" w:space="0" w:color="auto"/>
              <w:left w:val="single" w:sz="4" w:space="0" w:color="auto"/>
              <w:right w:val="single" w:sz="4" w:space="0" w:color="auto"/>
            </w:tcBorders>
            <w:vAlign w:val="center"/>
          </w:tcPr>
          <w:p w14:paraId="19142A26" w14:textId="77777777" w:rsidR="003513F4" w:rsidRDefault="003513F4" w:rsidP="003513F4">
            <w:pPr>
              <w:pStyle w:val="SemEspaamento"/>
              <w:spacing w:line="360" w:lineRule="auto"/>
              <w:rPr>
                <w:color w:val="000000"/>
              </w:rPr>
            </w:pPr>
            <w:r w:rsidRPr="0054521A">
              <w:t>-0.10</w:t>
            </w:r>
          </w:p>
        </w:tc>
        <w:tc>
          <w:tcPr>
            <w:tcW w:w="1745" w:type="dxa"/>
            <w:tcBorders>
              <w:top w:val="single" w:sz="4" w:space="0" w:color="auto"/>
              <w:left w:val="single" w:sz="4" w:space="0" w:color="auto"/>
            </w:tcBorders>
            <w:vAlign w:val="center"/>
          </w:tcPr>
          <w:p w14:paraId="35A1AD6D" w14:textId="77777777" w:rsidR="003513F4" w:rsidRDefault="003513F4" w:rsidP="003513F4">
            <w:pPr>
              <w:pStyle w:val="SemEspaamento"/>
              <w:spacing w:line="360" w:lineRule="auto"/>
              <w:rPr>
                <w:color w:val="000000"/>
              </w:rPr>
            </w:pPr>
            <w:r w:rsidRPr="0054521A">
              <w:t>0.99</w:t>
            </w:r>
          </w:p>
        </w:tc>
      </w:tr>
      <w:tr w:rsidR="003513F4" w14:paraId="75974ACF" w14:textId="77777777" w:rsidTr="003513F4">
        <w:trPr>
          <w:jc w:val="center"/>
        </w:trPr>
        <w:tc>
          <w:tcPr>
            <w:tcW w:w="4395" w:type="dxa"/>
            <w:tcBorders>
              <w:top w:val="single" w:sz="4" w:space="0" w:color="auto"/>
              <w:bottom w:val="single" w:sz="4" w:space="0" w:color="auto"/>
              <w:right w:val="single" w:sz="4" w:space="0" w:color="auto"/>
            </w:tcBorders>
            <w:vAlign w:val="center"/>
          </w:tcPr>
          <w:p w14:paraId="5386F770" w14:textId="77777777" w:rsidR="003513F4" w:rsidRDefault="003513F4" w:rsidP="003513F4">
            <w:pPr>
              <w:pStyle w:val="SemEspaamento"/>
              <w:spacing w:line="360" w:lineRule="auto"/>
              <w:rPr>
                <w:color w:val="000000"/>
              </w:rPr>
            </w:pPr>
            <w:r w:rsidRPr="0054521A">
              <w:t>D</w:t>
            </w:r>
            <w:r>
              <w:t xml:space="preserve">ensidade demográfica hab km² - </w:t>
            </w:r>
            <w:r w:rsidRPr="0054521A">
              <w:t>2010.</w:t>
            </w:r>
          </w:p>
        </w:tc>
        <w:tc>
          <w:tcPr>
            <w:tcW w:w="1052" w:type="dxa"/>
            <w:tcBorders>
              <w:left w:val="single" w:sz="4" w:space="0" w:color="auto"/>
              <w:right w:val="single" w:sz="4" w:space="0" w:color="auto"/>
            </w:tcBorders>
            <w:vAlign w:val="center"/>
          </w:tcPr>
          <w:p w14:paraId="7BCF70A1" w14:textId="77777777" w:rsidR="003513F4" w:rsidRDefault="003513F4" w:rsidP="003513F4">
            <w:pPr>
              <w:pStyle w:val="SemEspaamento"/>
              <w:spacing w:line="360" w:lineRule="auto"/>
              <w:rPr>
                <w:color w:val="000000"/>
              </w:rPr>
            </w:pPr>
            <w:r w:rsidRPr="0054521A">
              <w:t>0.35</w:t>
            </w:r>
          </w:p>
        </w:tc>
        <w:tc>
          <w:tcPr>
            <w:tcW w:w="1256" w:type="dxa"/>
            <w:tcBorders>
              <w:left w:val="single" w:sz="4" w:space="0" w:color="auto"/>
              <w:right w:val="single" w:sz="4" w:space="0" w:color="auto"/>
            </w:tcBorders>
            <w:vAlign w:val="center"/>
          </w:tcPr>
          <w:p w14:paraId="6020D4BC" w14:textId="77777777" w:rsidR="003513F4" w:rsidRDefault="003513F4" w:rsidP="003513F4">
            <w:pPr>
              <w:pStyle w:val="SemEspaamento"/>
              <w:spacing w:line="360" w:lineRule="auto"/>
              <w:rPr>
                <w:color w:val="000000"/>
              </w:rPr>
            </w:pPr>
            <w:r w:rsidRPr="0054521A">
              <w:t>0.80</w:t>
            </w:r>
          </w:p>
        </w:tc>
        <w:tc>
          <w:tcPr>
            <w:tcW w:w="1745" w:type="dxa"/>
            <w:tcBorders>
              <w:left w:val="single" w:sz="4" w:space="0" w:color="auto"/>
            </w:tcBorders>
            <w:vAlign w:val="center"/>
          </w:tcPr>
          <w:p w14:paraId="668E2110" w14:textId="77777777" w:rsidR="003513F4" w:rsidRDefault="003513F4" w:rsidP="003513F4">
            <w:pPr>
              <w:pStyle w:val="SemEspaamento"/>
              <w:spacing w:line="360" w:lineRule="auto"/>
              <w:rPr>
                <w:color w:val="000000"/>
              </w:rPr>
            </w:pPr>
            <w:r w:rsidRPr="0054521A">
              <w:t>0.77</w:t>
            </w:r>
          </w:p>
        </w:tc>
      </w:tr>
      <w:tr w:rsidR="003513F4" w14:paraId="62377521" w14:textId="77777777" w:rsidTr="003513F4">
        <w:trPr>
          <w:jc w:val="center"/>
        </w:trPr>
        <w:tc>
          <w:tcPr>
            <w:tcW w:w="4395" w:type="dxa"/>
            <w:tcBorders>
              <w:top w:val="single" w:sz="4" w:space="0" w:color="auto"/>
              <w:bottom w:val="single" w:sz="4" w:space="0" w:color="auto"/>
              <w:right w:val="single" w:sz="4" w:space="0" w:color="auto"/>
            </w:tcBorders>
            <w:vAlign w:val="center"/>
          </w:tcPr>
          <w:p w14:paraId="481DEBE6" w14:textId="77777777" w:rsidR="003513F4" w:rsidRDefault="003513F4" w:rsidP="003513F4">
            <w:pPr>
              <w:pStyle w:val="SemEspaamento"/>
              <w:spacing w:line="360" w:lineRule="auto"/>
              <w:rPr>
                <w:color w:val="000000"/>
              </w:rPr>
            </w:pPr>
            <w:r w:rsidRPr="0054521A">
              <w:t>Mat</w:t>
            </w:r>
            <w:r>
              <w:t xml:space="preserve">rículas no ensino fundamental - </w:t>
            </w:r>
            <w:r w:rsidRPr="0054521A">
              <w:t>2021</w:t>
            </w:r>
          </w:p>
        </w:tc>
        <w:tc>
          <w:tcPr>
            <w:tcW w:w="1052" w:type="dxa"/>
            <w:tcBorders>
              <w:left w:val="single" w:sz="4" w:space="0" w:color="auto"/>
              <w:right w:val="single" w:sz="4" w:space="0" w:color="auto"/>
            </w:tcBorders>
            <w:vAlign w:val="center"/>
          </w:tcPr>
          <w:p w14:paraId="3EEFA468" w14:textId="77777777" w:rsidR="003513F4" w:rsidRDefault="003513F4" w:rsidP="003513F4">
            <w:pPr>
              <w:pStyle w:val="SemEspaamento"/>
              <w:spacing w:line="360" w:lineRule="auto"/>
              <w:rPr>
                <w:color w:val="000000"/>
              </w:rPr>
            </w:pPr>
            <w:r w:rsidRPr="0054521A">
              <w:t>0.98</w:t>
            </w:r>
          </w:p>
        </w:tc>
        <w:tc>
          <w:tcPr>
            <w:tcW w:w="1256" w:type="dxa"/>
            <w:tcBorders>
              <w:left w:val="single" w:sz="4" w:space="0" w:color="auto"/>
              <w:right w:val="single" w:sz="4" w:space="0" w:color="auto"/>
            </w:tcBorders>
            <w:vAlign w:val="center"/>
          </w:tcPr>
          <w:p w14:paraId="0A82F90F" w14:textId="77777777" w:rsidR="003513F4" w:rsidRDefault="003513F4" w:rsidP="003513F4">
            <w:pPr>
              <w:pStyle w:val="SemEspaamento"/>
              <w:spacing w:line="360" w:lineRule="auto"/>
              <w:rPr>
                <w:color w:val="000000"/>
              </w:rPr>
            </w:pPr>
            <w:r w:rsidRPr="0054521A">
              <w:t>-0.15</w:t>
            </w:r>
          </w:p>
        </w:tc>
        <w:tc>
          <w:tcPr>
            <w:tcW w:w="1745" w:type="dxa"/>
            <w:tcBorders>
              <w:left w:val="single" w:sz="4" w:space="0" w:color="auto"/>
            </w:tcBorders>
            <w:vAlign w:val="center"/>
          </w:tcPr>
          <w:p w14:paraId="5D996EAB" w14:textId="77777777" w:rsidR="003513F4" w:rsidRDefault="003513F4" w:rsidP="003513F4">
            <w:pPr>
              <w:pStyle w:val="SemEspaamento"/>
              <w:spacing w:line="360" w:lineRule="auto"/>
              <w:rPr>
                <w:color w:val="000000"/>
              </w:rPr>
            </w:pPr>
            <w:r w:rsidRPr="0054521A">
              <w:t>0.99</w:t>
            </w:r>
          </w:p>
        </w:tc>
      </w:tr>
      <w:tr w:rsidR="003513F4" w14:paraId="13AE2C2A" w14:textId="77777777" w:rsidTr="003513F4">
        <w:trPr>
          <w:jc w:val="center"/>
        </w:trPr>
        <w:tc>
          <w:tcPr>
            <w:tcW w:w="4395" w:type="dxa"/>
            <w:tcBorders>
              <w:top w:val="single" w:sz="4" w:space="0" w:color="auto"/>
              <w:bottom w:val="single" w:sz="4" w:space="0" w:color="auto"/>
              <w:right w:val="single" w:sz="4" w:space="0" w:color="auto"/>
            </w:tcBorders>
            <w:vAlign w:val="center"/>
          </w:tcPr>
          <w:p w14:paraId="0495591F" w14:textId="77777777" w:rsidR="003513F4" w:rsidRDefault="003513F4" w:rsidP="003513F4">
            <w:pPr>
              <w:pStyle w:val="SemEspaamento"/>
              <w:spacing w:line="360" w:lineRule="auto"/>
              <w:rPr>
                <w:color w:val="000000"/>
              </w:rPr>
            </w:pPr>
            <w:r>
              <w:t xml:space="preserve">Receitas realizadas - </w:t>
            </w:r>
            <w:r w:rsidRPr="0054521A">
              <w:t>2017</w:t>
            </w:r>
          </w:p>
        </w:tc>
        <w:tc>
          <w:tcPr>
            <w:tcW w:w="1052" w:type="dxa"/>
            <w:tcBorders>
              <w:left w:val="single" w:sz="4" w:space="0" w:color="auto"/>
              <w:right w:val="single" w:sz="4" w:space="0" w:color="auto"/>
            </w:tcBorders>
            <w:vAlign w:val="center"/>
          </w:tcPr>
          <w:p w14:paraId="70889D7A" w14:textId="77777777" w:rsidR="003513F4" w:rsidRDefault="003513F4" w:rsidP="003513F4">
            <w:pPr>
              <w:pStyle w:val="SemEspaamento"/>
              <w:spacing w:line="360" w:lineRule="auto"/>
              <w:rPr>
                <w:color w:val="000000"/>
              </w:rPr>
            </w:pPr>
            <w:r w:rsidRPr="0054521A">
              <w:t>0.98</w:t>
            </w:r>
          </w:p>
        </w:tc>
        <w:tc>
          <w:tcPr>
            <w:tcW w:w="1256" w:type="dxa"/>
            <w:tcBorders>
              <w:left w:val="single" w:sz="4" w:space="0" w:color="auto"/>
              <w:right w:val="single" w:sz="4" w:space="0" w:color="auto"/>
            </w:tcBorders>
            <w:vAlign w:val="center"/>
          </w:tcPr>
          <w:p w14:paraId="440E3965" w14:textId="77777777" w:rsidR="003513F4" w:rsidRDefault="003513F4" w:rsidP="003513F4">
            <w:pPr>
              <w:pStyle w:val="SemEspaamento"/>
              <w:spacing w:line="360" w:lineRule="auto"/>
              <w:rPr>
                <w:color w:val="000000"/>
              </w:rPr>
            </w:pPr>
            <w:r w:rsidRPr="0054521A">
              <w:t>-0.00</w:t>
            </w:r>
          </w:p>
        </w:tc>
        <w:tc>
          <w:tcPr>
            <w:tcW w:w="1745" w:type="dxa"/>
            <w:tcBorders>
              <w:left w:val="single" w:sz="4" w:space="0" w:color="auto"/>
            </w:tcBorders>
            <w:vAlign w:val="center"/>
          </w:tcPr>
          <w:p w14:paraId="70BCBD11" w14:textId="77777777" w:rsidR="003513F4" w:rsidRDefault="003513F4" w:rsidP="003513F4">
            <w:pPr>
              <w:pStyle w:val="SemEspaamento"/>
              <w:spacing w:line="360" w:lineRule="auto"/>
              <w:rPr>
                <w:color w:val="000000"/>
              </w:rPr>
            </w:pPr>
            <w:r w:rsidRPr="0054521A">
              <w:t>0.97</w:t>
            </w:r>
          </w:p>
        </w:tc>
      </w:tr>
      <w:tr w:rsidR="003513F4" w14:paraId="24A27651" w14:textId="77777777" w:rsidTr="003513F4">
        <w:trPr>
          <w:jc w:val="center"/>
        </w:trPr>
        <w:tc>
          <w:tcPr>
            <w:tcW w:w="4395" w:type="dxa"/>
            <w:tcBorders>
              <w:top w:val="single" w:sz="4" w:space="0" w:color="auto"/>
              <w:bottom w:val="single" w:sz="4" w:space="0" w:color="auto"/>
              <w:right w:val="single" w:sz="4" w:space="0" w:color="auto"/>
            </w:tcBorders>
            <w:vAlign w:val="center"/>
          </w:tcPr>
          <w:p w14:paraId="1BE10BD2" w14:textId="77777777" w:rsidR="003513F4" w:rsidRDefault="003513F4" w:rsidP="003513F4">
            <w:pPr>
              <w:pStyle w:val="SemEspaamento"/>
              <w:spacing w:line="360" w:lineRule="auto"/>
              <w:rPr>
                <w:color w:val="000000"/>
              </w:rPr>
            </w:pPr>
            <w:r>
              <w:t xml:space="preserve">Despesas empenhadas - </w:t>
            </w:r>
            <w:r w:rsidRPr="0054521A">
              <w:t>2017.</w:t>
            </w:r>
          </w:p>
        </w:tc>
        <w:tc>
          <w:tcPr>
            <w:tcW w:w="1052" w:type="dxa"/>
            <w:tcBorders>
              <w:left w:val="single" w:sz="4" w:space="0" w:color="auto"/>
              <w:right w:val="single" w:sz="4" w:space="0" w:color="auto"/>
            </w:tcBorders>
            <w:vAlign w:val="center"/>
          </w:tcPr>
          <w:p w14:paraId="238F327C" w14:textId="77777777" w:rsidR="003513F4" w:rsidRDefault="003513F4" w:rsidP="003513F4">
            <w:pPr>
              <w:pStyle w:val="SemEspaamento"/>
              <w:spacing w:line="360" w:lineRule="auto"/>
              <w:rPr>
                <w:color w:val="000000"/>
              </w:rPr>
            </w:pPr>
            <w:r w:rsidRPr="0054521A">
              <w:t>0.98</w:t>
            </w:r>
          </w:p>
        </w:tc>
        <w:tc>
          <w:tcPr>
            <w:tcW w:w="1256" w:type="dxa"/>
            <w:tcBorders>
              <w:left w:val="single" w:sz="4" w:space="0" w:color="auto"/>
              <w:right w:val="single" w:sz="4" w:space="0" w:color="auto"/>
            </w:tcBorders>
            <w:vAlign w:val="center"/>
          </w:tcPr>
          <w:p w14:paraId="4790858E" w14:textId="77777777" w:rsidR="003513F4" w:rsidRDefault="003513F4" w:rsidP="003513F4">
            <w:pPr>
              <w:pStyle w:val="SemEspaamento"/>
              <w:spacing w:line="360" w:lineRule="auto"/>
              <w:rPr>
                <w:color w:val="000000"/>
              </w:rPr>
            </w:pPr>
            <w:r w:rsidRPr="0054521A">
              <w:t>-0.02</w:t>
            </w:r>
          </w:p>
        </w:tc>
        <w:tc>
          <w:tcPr>
            <w:tcW w:w="1745" w:type="dxa"/>
            <w:tcBorders>
              <w:left w:val="single" w:sz="4" w:space="0" w:color="auto"/>
            </w:tcBorders>
            <w:vAlign w:val="center"/>
          </w:tcPr>
          <w:p w14:paraId="0E606F82" w14:textId="77777777" w:rsidR="003513F4" w:rsidRDefault="003513F4" w:rsidP="003513F4">
            <w:pPr>
              <w:pStyle w:val="SemEspaamento"/>
              <w:spacing w:line="360" w:lineRule="auto"/>
              <w:rPr>
                <w:color w:val="000000"/>
              </w:rPr>
            </w:pPr>
            <w:r w:rsidRPr="0054521A">
              <w:t>0.96</w:t>
            </w:r>
          </w:p>
        </w:tc>
      </w:tr>
      <w:tr w:rsidR="003513F4" w14:paraId="7EAE7EDD" w14:textId="77777777" w:rsidTr="003513F4">
        <w:trPr>
          <w:jc w:val="center"/>
        </w:trPr>
        <w:tc>
          <w:tcPr>
            <w:tcW w:w="4395" w:type="dxa"/>
            <w:tcBorders>
              <w:top w:val="single" w:sz="4" w:space="0" w:color="auto"/>
              <w:bottom w:val="single" w:sz="4" w:space="0" w:color="auto"/>
              <w:right w:val="single" w:sz="4" w:space="0" w:color="auto"/>
            </w:tcBorders>
            <w:vAlign w:val="center"/>
          </w:tcPr>
          <w:p w14:paraId="07A1BBB9" w14:textId="77777777" w:rsidR="003513F4" w:rsidRDefault="003513F4" w:rsidP="003513F4">
            <w:pPr>
              <w:pStyle w:val="SemEspaamento"/>
              <w:spacing w:line="360" w:lineRule="auto"/>
              <w:rPr>
                <w:color w:val="000000"/>
              </w:rPr>
            </w:pPr>
            <w:r>
              <w:t xml:space="preserve">Rendimento domiciliar mensal - </w:t>
            </w:r>
            <w:r w:rsidRPr="0054521A">
              <w:t>2021</w:t>
            </w:r>
          </w:p>
        </w:tc>
        <w:tc>
          <w:tcPr>
            <w:tcW w:w="1052" w:type="dxa"/>
            <w:tcBorders>
              <w:left w:val="single" w:sz="4" w:space="0" w:color="auto"/>
              <w:right w:val="single" w:sz="4" w:space="0" w:color="auto"/>
            </w:tcBorders>
            <w:vAlign w:val="center"/>
          </w:tcPr>
          <w:p w14:paraId="62AB67D2" w14:textId="77777777" w:rsidR="003513F4" w:rsidRDefault="003513F4" w:rsidP="003513F4">
            <w:pPr>
              <w:pStyle w:val="SemEspaamento"/>
              <w:spacing w:line="360" w:lineRule="auto"/>
              <w:rPr>
                <w:color w:val="000000"/>
              </w:rPr>
            </w:pPr>
            <w:r w:rsidRPr="0054521A">
              <w:t>0.44</w:t>
            </w:r>
          </w:p>
        </w:tc>
        <w:tc>
          <w:tcPr>
            <w:tcW w:w="1256" w:type="dxa"/>
            <w:tcBorders>
              <w:left w:val="single" w:sz="4" w:space="0" w:color="auto"/>
              <w:right w:val="single" w:sz="4" w:space="0" w:color="auto"/>
            </w:tcBorders>
            <w:vAlign w:val="center"/>
          </w:tcPr>
          <w:p w14:paraId="64BAC54B" w14:textId="77777777" w:rsidR="003513F4" w:rsidRDefault="003513F4" w:rsidP="003513F4">
            <w:pPr>
              <w:pStyle w:val="SemEspaamento"/>
              <w:spacing w:line="360" w:lineRule="auto"/>
              <w:rPr>
                <w:color w:val="000000"/>
              </w:rPr>
            </w:pPr>
            <w:r w:rsidRPr="0054521A">
              <w:t>0.82</w:t>
            </w:r>
          </w:p>
        </w:tc>
        <w:tc>
          <w:tcPr>
            <w:tcW w:w="1745" w:type="dxa"/>
            <w:tcBorders>
              <w:left w:val="single" w:sz="4" w:space="0" w:color="auto"/>
            </w:tcBorders>
            <w:vAlign w:val="center"/>
          </w:tcPr>
          <w:p w14:paraId="6C2FBE90" w14:textId="77777777" w:rsidR="003513F4" w:rsidRDefault="003513F4" w:rsidP="003513F4">
            <w:pPr>
              <w:pStyle w:val="SemEspaamento"/>
              <w:spacing w:line="360" w:lineRule="auto"/>
              <w:rPr>
                <w:color w:val="000000"/>
              </w:rPr>
            </w:pPr>
            <w:r w:rsidRPr="0054521A">
              <w:t>0.87</w:t>
            </w:r>
          </w:p>
        </w:tc>
      </w:tr>
      <w:tr w:rsidR="003513F4" w14:paraId="1D597FAD" w14:textId="77777777" w:rsidTr="003513F4">
        <w:trPr>
          <w:jc w:val="center"/>
        </w:trPr>
        <w:tc>
          <w:tcPr>
            <w:tcW w:w="4395" w:type="dxa"/>
            <w:tcBorders>
              <w:top w:val="single" w:sz="4" w:space="0" w:color="auto"/>
              <w:bottom w:val="single" w:sz="4" w:space="0" w:color="auto"/>
              <w:right w:val="single" w:sz="4" w:space="0" w:color="auto"/>
            </w:tcBorders>
            <w:vAlign w:val="center"/>
          </w:tcPr>
          <w:p w14:paraId="0745DB80" w14:textId="77777777" w:rsidR="003513F4" w:rsidRDefault="003513F4" w:rsidP="003513F4">
            <w:pPr>
              <w:pStyle w:val="SemEspaamento"/>
              <w:spacing w:line="360" w:lineRule="auto"/>
              <w:rPr>
                <w:color w:val="000000"/>
              </w:rPr>
            </w:pPr>
            <w:r>
              <w:t>Branca - 2021</w:t>
            </w:r>
          </w:p>
        </w:tc>
        <w:tc>
          <w:tcPr>
            <w:tcW w:w="1052" w:type="dxa"/>
            <w:tcBorders>
              <w:left w:val="single" w:sz="4" w:space="0" w:color="auto"/>
              <w:right w:val="single" w:sz="4" w:space="0" w:color="auto"/>
            </w:tcBorders>
            <w:vAlign w:val="center"/>
          </w:tcPr>
          <w:p w14:paraId="1E0270AE" w14:textId="77777777" w:rsidR="003513F4" w:rsidRDefault="003513F4" w:rsidP="003513F4">
            <w:pPr>
              <w:pStyle w:val="SemEspaamento"/>
              <w:spacing w:line="360" w:lineRule="auto"/>
              <w:rPr>
                <w:color w:val="000000"/>
              </w:rPr>
            </w:pPr>
            <w:r w:rsidRPr="0054521A">
              <w:t>0.94</w:t>
            </w:r>
          </w:p>
        </w:tc>
        <w:tc>
          <w:tcPr>
            <w:tcW w:w="1256" w:type="dxa"/>
            <w:tcBorders>
              <w:left w:val="single" w:sz="4" w:space="0" w:color="auto"/>
              <w:right w:val="single" w:sz="4" w:space="0" w:color="auto"/>
            </w:tcBorders>
            <w:vAlign w:val="center"/>
          </w:tcPr>
          <w:p w14:paraId="5EA97902" w14:textId="77777777" w:rsidR="003513F4" w:rsidRDefault="003513F4" w:rsidP="003513F4">
            <w:pPr>
              <w:pStyle w:val="SemEspaamento"/>
              <w:spacing w:line="360" w:lineRule="auto"/>
              <w:rPr>
                <w:color w:val="000000"/>
              </w:rPr>
            </w:pPr>
            <w:r w:rsidRPr="0054521A">
              <w:t>0.04</w:t>
            </w:r>
          </w:p>
        </w:tc>
        <w:tc>
          <w:tcPr>
            <w:tcW w:w="1745" w:type="dxa"/>
            <w:tcBorders>
              <w:left w:val="single" w:sz="4" w:space="0" w:color="auto"/>
            </w:tcBorders>
            <w:vAlign w:val="center"/>
          </w:tcPr>
          <w:p w14:paraId="26942B9A" w14:textId="77777777" w:rsidR="003513F4" w:rsidRDefault="003513F4" w:rsidP="003513F4">
            <w:pPr>
              <w:pStyle w:val="SemEspaamento"/>
              <w:spacing w:line="360" w:lineRule="auto"/>
              <w:rPr>
                <w:color w:val="000000"/>
              </w:rPr>
            </w:pPr>
            <w:r w:rsidRPr="0054521A">
              <w:t>0.90</w:t>
            </w:r>
          </w:p>
        </w:tc>
      </w:tr>
      <w:tr w:rsidR="003513F4" w14:paraId="085D2A77" w14:textId="77777777" w:rsidTr="003513F4">
        <w:trPr>
          <w:jc w:val="center"/>
        </w:trPr>
        <w:tc>
          <w:tcPr>
            <w:tcW w:w="4395" w:type="dxa"/>
            <w:tcBorders>
              <w:top w:val="single" w:sz="4" w:space="0" w:color="auto"/>
              <w:bottom w:val="single" w:sz="4" w:space="0" w:color="auto"/>
              <w:right w:val="single" w:sz="4" w:space="0" w:color="auto"/>
            </w:tcBorders>
            <w:vAlign w:val="center"/>
          </w:tcPr>
          <w:p w14:paraId="0D83C354" w14:textId="77777777" w:rsidR="003513F4" w:rsidRDefault="003513F4" w:rsidP="003513F4">
            <w:pPr>
              <w:pStyle w:val="SemEspaamento"/>
              <w:spacing w:line="360" w:lineRule="auto"/>
              <w:rPr>
                <w:color w:val="000000"/>
              </w:rPr>
            </w:pPr>
            <w:r>
              <w:t xml:space="preserve">Preta - </w:t>
            </w:r>
            <w:r w:rsidRPr="0054521A">
              <w:t>2021</w:t>
            </w:r>
          </w:p>
        </w:tc>
        <w:tc>
          <w:tcPr>
            <w:tcW w:w="1052" w:type="dxa"/>
            <w:tcBorders>
              <w:left w:val="single" w:sz="4" w:space="0" w:color="auto"/>
              <w:right w:val="single" w:sz="4" w:space="0" w:color="auto"/>
            </w:tcBorders>
            <w:vAlign w:val="center"/>
          </w:tcPr>
          <w:p w14:paraId="12E918D4" w14:textId="77777777" w:rsidR="003513F4" w:rsidRDefault="003513F4" w:rsidP="003513F4">
            <w:pPr>
              <w:pStyle w:val="SemEspaamento"/>
              <w:spacing w:line="360" w:lineRule="auto"/>
              <w:rPr>
                <w:color w:val="000000"/>
              </w:rPr>
            </w:pPr>
            <w:r w:rsidRPr="0054521A">
              <w:t>0.88</w:t>
            </w:r>
          </w:p>
        </w:tc>
        <w:tc>
          <w:tcPr>
            <w:tcW w:w="1256" w:type="dxa"/>
            <w:tcBorders>
              <w:left w:val="single" w:sz="4" w:space="0" w:color="auto"/>
              <w:right w:val="single" w:sz="4" w:space="0" w:color="auto"/>
            </w:tcBorders>
            <w:vAlign w:val="center"/>
          </w:tcPr>
          <w:p w14:paraId="136A300B" w14:textId="77777777" w:rsidR="003513F4" w:rsidRDefault="003513F4" w:rsidP="003513F4">
            <w:pPr>
              <w:pStyle w:val="SemEspaamento"/>
              <w:spacing w:line="360" w:lineRule="auto"/>
              <w:rPr>
                <w:color w:val="000000"/>
              </w:rPr>
            </w:pPr>
            <w:r w:rsidRPr="0054521A">
              <w:t>-0.16</w:t>
            </w:r>
          </w:p>
        </w:tc>
        <w:tc>
          <w:tcPr>
            <w:tcW w:w="1745" w:type="dxa"/>
            <w:tcBorders>
              <w:left w:val="single" w:sz="4" w:space="0" w:color="auto"/>
            </w:tcBorders>
            <w:vAlign w:val="center"/>
          </w:tcPr>
          <w:p w14:paraId="6BC1E438" w14:textId="77777777" w:rsidR="003513F4" w:rsidRDefault="003513F4" w:rsidP="003513F4">
            <w:pPr>
              <w:pStyle w:val="SemEspaamento"/>
              <w:spacing w:line="360" w:lineRule="auto"/>
              <w:rPr>
                <w:color w:val="000000"/>
              </w:rPr>
            </w:pPr>
            <w:r w:rsidRPr="0054521A">
              <w:t>0.80</w:t>
            </w:r>
          </w:p>
        </w:tc>
      </w:tr>
      <w:tr w:rsidR="003513F4" w14:paraId="446CA75B" w14:textId="77777777" w:rsidTr="003513F4">
        <w:trPr>
          <w:jc w:val="center"/>
        </w:trPr>
        <w:tc>
          <w:tcPr>
            <w:tcW w:w="4395" w:type="dxa"/>
            <w:tcBorders>
              <w:top w:val="single" w:sz="4" w:space="0" w:color="auto"/>
              <w:bottom w:val="single" w:sz="4" w:space="0" w:color="auto"/>
              <w:right w:val="single" w:sz="4" w:space="0" w:color="auto"/>
            </w:tcBorders>
            <w:vAlign w:val="center"/>
          </w:tcPr>
          <w:p w14:paraId="7932BCEB" w14:textId="77777777" w:rsidR="003513F4" w:rsidRDefault="003513F4" w:rsidP="003513F4">
            <w:pPr>
              <w:pStyle w:val="SemEspaamento"/>
              <w:spacing w:line="360" w:lineRule="auto"/>
              <w:rPr>
                <w:color w:val="000000"/>
              </w:rPr>
            </w:pPr>
            <w:r>
              <w:t xml:space="preserve">Parda - </w:t>
            </w:r>
            <w:r w:rsidRPr="0054521A">
              <w:t>2021</w:t>
            </w:r>
          </w:p>
        </w:tc>
        <w:tc>
          <w:tcPr>
            <w:tcW w:w="1052" w:type="dxa"/>
            <w:tcBorders>
              <w:left w:val="single" w:sz="4" w:space="0" w:color="auto"/>
              <w:bottom w:val="single" w:sz="4" w:space="0" w:color="auto"/>
              <w:right w:val="single" w:sz="4" w:space="0" w:color="auto"/>
            </w:tcBorders>
            <w:vAlign w:val="center"/>
          </w:tcPr>
          <w:p w14:paraId="2A866B39" w14:textId="77777777" w:rsidR="003513F4" w:rsidRDefault="003513F4" w:rsidP="003513F4">
            <w:pPr>
              <w:pStyle w:val="SemEspaamento"/>
              <w:spacing w:line="360" w:lineRule="auto"/>
              <w:rPr>
                <w:color w:val="000000"/>
              </w:rPr>
            </w:pPr>
            <w:r w:rsidRPr="0054521A">
              <w:t>0.88</w:t>
            </w:r>
          </w:p>
        </w:tc>
        <w:tc>
          <w:tcPr>
            <w:tcW w:w="1256" w:type="dxa"/>
            <w:tcBorders>
              <w:left w:val="single" w:sz="4" w:space="0" w:color="auto"/>
              <w:bottom w:val="single" w:sz="4" w:space="0" w:color="auto"/>
              <w:right w:val="single" w:sz="4" w:space="0" w:color="auto"/>
            </w:tcBorders>
            <w:vAlign w:val="center"/>
          </w:tcPr>
          <w:p w14:paraId="01CC3A42" w14:textId="77777777" w:rsidR="003513F4" w:rsidRDefault="003513F4" w:rsidP="003513F4">
            <w:pPr>
              <w:pStyle w:val="SemEspaamento"/>
              <w:spacing w:line="360" w:lineRule="auto"/>
              <w:rPr>
                <w:color w:val="000000"/>
              </w:rPr>
            </w:pPr>
            <w:r w:rsidRPr="0054521A">
              <w:t>-0.29</w:t>
            </w:r>
          </w:p>
        </w:tc>
        <w:tc>
          <w:tcPr>
            <w:tcW w:w="1745" w:type="dxa"/>
            <w:tcBorders>
              <w:left w:val="single" w:sz="4" w:space="0" w:color="auto"/>
              <w:bottom w:val="single" w:sz="4" w:space="0" w:color="auto"/>
            </w:tcBorders>
            <w:vAlign w:val="center"/>
          </w:tcPr>
          <w:p w14:paraId="12E3B392" w14:textId="77777777" w:rsidR="003513F4" w:rsidRDefault="003513F4" w:rsidP="003513F4">
            <w:pPr>
              <w:pStyle w:val="SemEspaamento"/>
              <w:spacing w:line="360" w:lineRule="auto"/>
              <w:rPr>
                <w:color w:val="000000"/>
              </w:rPr>
            </w:pPr>
            <w:r w:rsidRPr="0054521A">
              <w:t>0.88</w:t>
            </w:r>
          </w:p>
        </w:tc>
      </w:tr>
    </w:tbl>
    <w:p w14:paraId="175D2B33" w14:textId="77777777" w:rsidR="003513F4" w:rsidRDefault="003513F4" w:rsidP="003513F4">
      <w:pPr>
        <w:pStyle w:val="SemEspaamento"/>
        <w:spacing w:line="360" w:lineRule="auto"/>
        <w:ind w:firstLine="708"/>
        <w:rPr>
          <w:color w:val="000000"/>
        </w:rPr>
      </w:pPr>
    </w:p>
    <w:p w14:paraId="6C4EEE89" w14:textId="73831346" w:rsidR="003513F4" w:rsidRPr="00E83B94" w:rsidRDefault="00E94401" w:rsidP="003513F4">
      <w:pPr>
        <w:pStyle w:val="SemEspaamento"/>
        <w:spacing w:line="360" w:lineRule="auto"/>
        <w:ind w:firstLine="708"/>
        <w:rPr>
          <w:color w:val="000000"/>
        </w:rPr>
      </w:pPr>
      <w:r>
        <w:rPr>
          <w:color w:val="000000"/>
        </w:rPr>
        <w:t>Tabela 6</w:t>
      </w:r>
      <w:r w:rsidR="003513F4">
        <w:rPr>
          <w:color w:val="000000"/>
        </w:rPr>
        <w:t>. Cargas fatoriais e comunalidades.</w:t>
      </w:r>
    </w:p>
    <w:p w14:paraId="2B21E1A7"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4DDA7C17" w14:textId="77777777" w:rsidR="003513F4" w:rsidRDefault="003513F4" w:rsidP="003513F4">
      <w:pPr>
        <w:pStyle w:val="SemEspaamento"/>
        <w:spacing w:line="360" w:lineRule="auto"/>
        <w:ind w:firstLine="708"/>
        <w:rPr>
          <w:color w:val="000000"/>
        </w:rPr>
      </w:pPr>
    </w:p>
    <w:p w14:paraId="51D74F94" w14:textId="77777777" w:rsidR="003513F4" w:rsidRDefault="003513F4" w:rsidP="003513F4">
      <w:pPr>
        <w:pStyle w:val="SemEspaamento"/>
        <w:spacing w:line="360" w:lineRule="auto"/>
        <w:ind w:firstLine="708"/>
        <w:rPr>
          <w:color w:val="000000"/>
        </w:rPr>
      </w:pPr>
      <w:r>
        <w:rPr>
          <w:color w:val="000000"/>
        </w:rPr>
        <w:t xml:space="preserve">Para avaliação do comportamento dos dados mediante os resultados obtidos, será apresentada na figura 6, um mapa percpetual considerando as 10 variáveis específicas no âmbito de desenvolvimento humano brasileiro, que são atraídas para determinado fator com comportamento inerente, durante a composição da análise dos componentes principais. Sendo o plano com (eixo x), representando o fator 1 e o (eixo y), representando o fator 2. </w:t>
      </w:r>
    </w:p>
    <w:p w14:paraId="4C14B6B5" w14:textId="77777777" w:rsidR="003513F4" w:rsidRDefault="003513F4" w:rsidP="003513F4">
      <w:pPr>
        <w:pStyle w:val="SemEspaamento"/>
        <w:spacing w:line="360" w:lineRule="auto"/>
        <w:ind w:firstLine="708"/>
        <w:rPr>
          <w:color w:val="000000"/>
        </w:rPr>
      </w:pPr>
    </w:p>
    <w:p w14:paraId="51B224B4" w14:textId="77777777" w:rsidR="003513F4" w:rsidRDefault="003513F4" w:rsidP="003513F4">
      <w:pPr>
        <w:pStyle w:val="SemEspaamento"/>
        <w:spacing w:line="360" w:lineRule="auto"/>
        <w:rPr>
          <w:color w:val="000000"/>
        </w:rPr>
      </w:pPr>
      <w:r>
        <w:rPr>
          <w:noProof/>
          <w:color w:val="000000"/>
          <w:lang w:eastAsia="pt-BR"/>
        </w:rPr>
        <w:drawing>
          <wp:inline distT="0" distB="0" distL="0" distR="0" wp14:anchorId="432BFDDF" wp14:editId="09B73F16">
            <wp:extent cx="5759450" cy="251904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59450" cy="2519045"/>
                    </a:xfrm>
                    <a:prstGeom prst="rect">
                      <a:avLst/>
                    </a:prstGeom>
                  </pic:spPr>
                </pic:pic>
              </a:graphicData>
            </a:graphic>
          </wp:inline>
        </w:drawing>
      </w:r>
    </w:p>
    <w:p w14:paraId="3A36FD42" w14:textId="77777777" w:rsidR="003513F4" w:rsidRPr="00E83B94" w:rsidRDefault="003513F4" w:rsidP="003513F4">
      <w:pPr>
        <w:pStyle w:val="SemEspaamento"/>
        <w:spacing w:line="360" w:lineRule="auto"/>
        <w:ind w:firstLine="708"/>
        <w:rPr>
          <w:color w:val="000000"/>
        </w:rPr>
      </w:pPr>
      <w:r>
        <w:rPr>
          <w:color w:val="000000"/>
        </w:rPr>
        <w:t>Figura 6. Mapa perceptual da distribuição dos dados.</w:t>
      </w:r>
    </w:p>
    <w:p w14:paraId="6A9EAE15"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6489450D" w14:textId="77777777" w:rsidR="003513F4" w:rsidRDefault="003513F4" w:rsidP="003513F4">
      <w:pPr>
        <w:pStyle w:val="SemEspaamento"/>
        <w:spacing w:line="360" w:lineRule="auto"/>
        <w:ind w:firstLine="708"/>
        <w:rPr>
          <w:color w:val="000000"/>
        </w:rPr>
      </w:pPr>
    </w:p>
    <w:p w14:paraId="012AF35F" w14:textId="77777777" w:rsidR="003513F4" w:rsidRDefault="003513F4" w:rsidP="003513F4">
      <w:pPr>
        <w:pStyle w:val="SemEspaamento"/>
        <w:spacing w:line="360" w:lineRule="auto"/>
        <w:ind w:firstLine="708"/>
        <w:rPr>
          <w:color w:val="000000"/>
        </w:rPr>
      </w:pPr>
    </w:p>
    <w:p w14:paraId="67C72959" w14:textId="77777777" w:rsidR="003513F4" w:rsidRDefault="003513F4" w:rsidP="00E238FC">
      <w:pPr>
        <w:spacing w:line="360" w:lineRule="auto"/>
        <w:ind w:firstLine="709"/>
        <w:rPr>
          <w:color w:val="000000"/>
        </w:rPr>
      </w:pPr>
      <w:r>
        <w:rPr>
          <w:color w:val="000000"/>
        </w:rPr>
        <w:lastRenderedPageBreak/>
        <w:t xml:space="preserve">Com os fatores definidos, pontua-se que temos a nossa matéria primeira para retirada de insights e validação de constructos, impostos pela pesquisa que implica em, entender o comportamento de diversas áreas com métricas e pesos diferentes no âmbito social e econômico com embasamento étnico-racial para atribuir uma lógica durante a aplicação de políticas públicas e projetos, como chave para geração de igualdade em todos os estados brasileiros. </w:t>
      </w:r>
      <w:r w:rsidRPr="00AD680E">
        <w:rPr>
          <w:color w:val="000000"/>
        </w:rPr>
        <w:t xml:space="preserve">Em razão do comportamento conjunto da relação de interdependia das 10 variáveis originais, a variância foi capturada na ordem </w:t>
      </w:r>
      <w:r>
        <w:rPr>
          <w:color w:val="000000"/>
        </w:rPr>
        <w:t xml:space="preserve">de 74,37% e foi agrupada na primeira </w:t>
      </w:r>
      <w:r w:rsidRPr="00AD680E">
        <w:rPr>
          <w:color w:val="000000"/>
        </w:rPr>
        <w:t xml:space="preserve">variável, chamada de </w:t>
      </w:r>
      <w:r>
        <w:rPr>
          <w:color w:val="000000"/>
        </w:rPr>
        <w:t>(F</w:t>
      </w:r>
      <w:r w:rsidRPr="00AD680E">
        <w:rPr>
          <w:color w:val="000000"/>
        </w:rPr>
        <w:t>ator</w:t>
      </w:r>
      <w:r>
        <w:rPr>
          <w:color w:val="000000"/>
        </w:rPr>
        <w:t xml:space="preserve"> 1) e a ordem de 16,45% foi subjacente ao (Fator 2)</w:t>
      </w:r>
      <w:r w:rsidRPr="00AD680E">
        <w:rPr>
          <w:color w:val="000000"/>
        </w:rPr>
        <w:t>.</w:t>
      </w:r>
      <w:r>
        <w:rPr>
          <w:color w:val="000000"/>
        </w:rPr>
        <w:t xml:space="preserve"> Com a completude dessas informações, é vista a possibilidade para elaboração de um ranking, ajudando a entender as oportunidades para enfoque.</w:t>
      </w:r>
    </w:p>
    <w:p w14:paraId="5E8A311E" w14:textId="77777777" w:rsidR="003513F4" w:rsidRDefault="003513F4" w:rsidP="00E238FC">
      <w:pPr>
        <w:spacing w:line="360" w:lineRule="auto"/>
        <w:ind w:firstLine="709"/>
        <w:rPr>
          <w:color w:val="000000"/>
        </w:rPr>
      </w:pPr>
      <w:r>
        <w:rPr>
          <w:color w:val="000000"/>
        </w:rPr>
        <w:t xml:space="preserve">Durante a elaboração dessa métrica para nivelamento, será utilizado o critério de soma ponderada e ordenamento, pois tende à uma aceitação no meio acadêmico, onde determinada observação recebe a soma dos scores fatoriais de todas as variáveis, de acordo com as exigências impostas pelo KMO e são ponderados pelos subsequentes percentuais da variância compartilhada e ordenados pelas observações em conformidade com os resultados </w:t>
      </w:r>
      <w:r w:rsidRPr="00E83B94">
        <w:rPr>
          <w:color w:val="000000"/>
        </w:rPr>
        <w:t>(Fávero; Belfiore, 2017).</w:t>
      </w:r>
    </w:p>
    <w:p w14:paraId="768B45E1" w14:textId="77777777" w:rsidR="003513F4" w:rsidRDefault="003513F4" w:rsidP="003513F4">
      <w:pPr>
        <w:pStyle w:val="SemEspaamento"/>
        <w:spacing w:line="360" w:lineRule="auto"/>
        <w:ind w:firstLine="708"/>
        <w:rPr>
          <w:color w:val="000000"/>
        </w:rPr>
      </w:pPr>
    </w:p>
    <w:p w14:paraId="5804BDDA" w14:textId="77777777" w:rsidR="003513F4" w:rsidRDefault="003513F4" w:rsidP="003513F4">
      <w:pPr>
        <w:pStyle w:val="SemEspaamento"/>
        <w:spacing w:line="360" w:lineRule="auto"/>
        <w:jc w:val="center"/>
        <w:rPr>
          <w:color w:val="000000"/>
        </w:rPr>
      </w:pPr>
      <w:r>
        <w:rPr>
          <w:color w:val="000000"/>
        </w:rPr>
        <w:t>Ranking de indicadores</w:t>
      </w:r>
    </w:p>
    <w:tbl>
      <w:tblPr>
        <w:tblStyle w:val="TabelaSimples2"/>
        <w:tblW w:w="0" w:type="auto"/>
        <w:tblLayout w:type="fixed"/>
        <w:tblLook w:val="0600" w:firstRow="0" w:lastRow="0" w:firstColumn="0" w:lastColumn="0" w:noHBand="1" w:noVBand="1"/>
      </w:tblPr>
      <w:tblGrid>
        <w:gridCol w:w="1701"/>
        <w:gridCol w:w="851"/>
        <w:gridCol w:w="1701"/>
        <w:gridCol w:w="1559"/>
        <w:gridCol w:w="1843"/>
        <w:gridCol w:w="1415"/>
      </w:tblGrid>
      <w:tr w:rsidR="003513F4" w14:paraId="33DBCFB6" w14:textId="77777777" w:rsidTr="003513F4">
        <w:trPr>
          <w:trHeight w:val="422"/>
        </w:trPr>
        <w:tc>
          <w:tcPr>
            <w:tcW w:w="1701" w:type="dxa"/>
            <w:tcBorders>
              <w:top w:val="single" w:sz="4" w:space="0" w:color="auto"/>
              <w:bottom w:val="single" w:sz="4" w:space="0" w:color="auto"/>
              <w:right w:val="single" w:sz="4" w:space="0" w:color="auto"/>
            </w:tcBorders>
          </w:tcPr>
          <w:p w14:paraId="48F42A70" w14:textId="77777777" w:rsidR="003513F4" w:rsidRDefault="003513F4" w:rsidP="003513F4">
            <w:pPr>
              <w:pStyle w:val="SemEspaamento"/>
              <w:spacing w:line="360" w:lineRule="auto"/>
              <w:jc w:val="center"/>
              <w:rPr>
                <w:color w:val="000000"/>
              </w:rPr>
            </w:pPr>
            <w:r>
              <w:t>Estados</w:t>
            </w:r>
          </w:p>
        </w:tc>
        <w:tc>
          <w:tcPr>
            <w:tcW w:w="851" w:type="dxa"/>
            <w:tcBorders>
              <w:top w:val="single" w:sz="4" w:space="0" w:color="auto"/>
              <w:bottom w:val="single" w:sz="4" w:space="0" w:color="auto"/>
              <w:right w:val="single" w:sz="4" w:space="0" w:color="auto"/>
            </w:tcBorders>
          </w:tcPr>
          <w:p w14:paraId="5A0CE726" w14:textId="77777777" w:rsidR="003513F4" w:rsidRDefault="003513F4" w:rsidP="003513F4">
            <w:pPr>
              <w:pStyle w:val="SemEspaamento"/>
              <w:spacing w:line="360" w:lineRule="auto"/>
              <w:jc w:val="center"/>
            </w:pPr>
            <w:r w:rsidRPr="00E4654A">
              <w:rPr>
                <w:b/>
                <w:color w:val="000000"/>
                <w:sz w:val="28"/>
              </w:rPr>
              <w:t>...</w:t>
            </w:r>
          </w:p>
        </w:tc>
        <w:tc>
          <w:tcPr>
            <w:tcW w:w="1701" w:type="dxa"/>
            <w:tcBorders>
              <w:top w:val="single" w:sz="4" w:space="0" w:color="auto"/>
              <w:left w:val="single" w:sz="4" w:space="0" w:color="auto"/>
              <w:bottom w:val="single" w:sz="4" w:space="0" w:color="auto"/>
              <w:right w:val="single" w:sz="4" w:space="0" w:color="auto"/>
            </w:tcBorders>
          </w:tcPr>
          <w:p w14:paraId="3C0C7C30" w14:textId="77777777" w:rsidR="003513F4" w:rsidRDefault="003513F4" w:rsidP="003513F4">
            <w:pPr>
              <w:pStyle w:val="SemEspaamento"/>
              <w:spacing w:line="360" w:lineRule="auto"/>
              <w:jc w:val="center"/>
              <w:rPr>
                <w:color w:val="000000"/>
              </w:rPr>
            </w:pPr>
            <w:r>
              <w:t>Fator 1</w:t>
            </w:r>
          </w:p>
        </w:tc>
        <w:tc>
          <w:tcPr>
            <w:tcW w:w="1559" w:type="dxa"/>
            <w:tcBorders>
              <w:top w:val="single" w:sz="4" w:space="0" w:color="auto"/>
              <w:left w:val="single" w:sz="4" w:space="0" w:color="auto"/>
              <w:bottom w:val="single" w:sz="4" w:space="0" w:color="auto"/>
              <w:right w:val="single" w:sz="4" w:space="0" w:color="auto"/>
            </w:tcBorders>
          </w:tcPr>
          <w:p w14:paraId="4605200B" w14:textId="77777777" w:rsidR="003513F4" w:rsidRDefault="003513F4" w:rsidP="003513F4">
            <w:pPr>
              <w:pStyle w:val="SemEspaamento"/>
              <w:spacing w:line="360" w:lineRule="auto"/>
              <w:jc w:val="center"/>
              <w:rPr>
                <w:color w:val="000000"/>
              </w:rPr>
            </w:pPr>
            <w:r>
              <w:t>Fator 2</w:t>
            </w:r>
          </w:p>
        </w:tc>
        <w:tc>
          <w:tcPr>
            <w:tcW w:w="1843" w:type="dxa"/>
            <w:tcBorders>
              <w:top w:val="single" w:sz="4" w:space="0" w:color="auto"/>
              <w:left w:val="single" w:sz="4" w:space="0" w:color="auto"/>
              <w:bottom w:val="single" w:sz="4" w:space="0" w:color="auto"/>
              <w:right w:val="single" w:sz="4" w:space="0" w:color="auto"/>
            </w:tcBorders>
          </w:tcPr>
          <w:p w14:paraId="4DAB2155" w14:textId="77777777" w:rsidR="003513F4" w:rsidRDefault="003513F4" w:rsidP="003513F4">
            <w:pPr>
              <w:pStyle w:val="SemEspaamento"/>
              <w:spacing w:line="360" w:lineRule="auto"/>
              <w:jc w:val="center"/>
              <w:rPr>
                <w:color w:val="000000"/>
              </w:rPr>
            </w:pPr>
            <w:r>
              <w:t>Pontuação</w:t>
            </w:r>
          </w:p>
        </w:tc>
        <w:tc>
          <w:tcPr>
            <w:tcW w:w="1415" w:type="dxa"/>
            <w:tcBorders>
              <w:top w:val="single" w:sz="4" w:space="0" w:color="auto"/>
              <w:left w:val="single" w:sz="4" w:space="0" w:color="auto"/>
              <w:bottom w:val="single" w:sz="4" w:space="0" w:color="auto"/>
            </w:tcBorders>
          </w:tcPr>
          <w:p w14:paraId="392AA3D4" w14:textId="77777777" w:rsidR="003513F4" w:rsidRDefault="003513F4" w:rsidP="003513F4">
            <w:pPr>
              <w:pStyle w:val="SemEspaamento"/>
              <w:spacing w:line="360" w:lineRule="auto"/>
              <w:jc w:val="center"/>
            </w:pPr>
            <w:r>
              <w:t>Ranking</w:t>
            </w:r>
          </w:p>
        </w:tc>
      </w:tr>
      <w:tr w:rsidR="003513F4" w14:paraId="6771E9AD" w14:textId="77777777" w:rsidTr="003513F4">
        <w:tc>
          <w:tcPr>
            <w:tcW w:w="1701" w:type="dxa"/>
            <w:tcBorders>
              <w:top w:val="single" w:sz="4" w:space="0" w:color="auto"/>
              <w:right w:val="single" w:sz="4" w:space="0" w:color="auto"/>
            </w:tcBorders>
          </w:tcPr>
          <w:p w14:paraId="12BC4ED7" w14:textId="77777777" w:rsidR="003513F4" w:rsidRDefault="003513F4" w:rsidP="003513F4">
            <w:pPr>
              <w:pStyle w:val="SemEspaamento"/>
              <w:spacing w:line="360" w:lineRule="auto"/>
              <w:rPr>
                <w:color w:val="000000"/>
              </w:rPr>
            </w:pPr>
            <w:r>
              <w:rPr>
                <w:color w:val="000000"/>
                <w:sz w:val="20"/>
                <w:szCs w:val="16"/>
              </w:rPr>
              <w:t>São Paulo</w:t>
            </w:r>
          </w:p>
        </w:tc>
        <w:tc>
          <w:tcPr>
            <w:tcW w:w="851" w:type="dxa"/>
            <w:tcBorders>
              <w:top w:val="single" w:sz="4" w:space="0" w:color="auto"/>
              <w:right w:val="single" w:sz="4" w:space="0" w:color="auto"/>
            </w:tcBorders>
          </w:tcPr>
          <w:p w14:paraId="5D2939CA" w14:textId="77777777" w:rsidR="003513F4" w:rsidRPr="00E4654A" w:rsidRDefault="003513F4" w:rsidP="003513F4">
            <w:pPr>
              <w:pStyle w:val="SemEspaamento"/>
              <w:spacing w:line="360" w:lineRule="auto"/>
              <w:rPr>
                <w:color w:val="000000"/>
              </w:rPr>
            </w:pPr>
          </w:p>
        </w:tc>
        <w:tc>
          <w:tcPr>
            <w:tcW w:w="1701" w:type="dxa"/>
            <w:tcBorders>
              <w:top w:val="single" w:sz="4" w:space="0" w:color="auto"/>
              <w:left w:val="single" w:sz="4" w:space="0" w:color="auto"/>
              <w:right w:val="single" w:sz="4" w:space="0" w:color="auto"/>
            </w:tcBorders>
          </w:tcPr>
          <w:p w14:paraId="119AD041" w14:textId="77777777" w:rsidR="003513F4" w:rsidRDefault="003513F4" w:rsidP="003513F4">
            <w:pPr>
              <w:pStyle w:val="SemEspaamento"/>
              <w:spacing w:line="360" w:lineRule="auto"/>
              <w:rPr>
                <w:color w:val="000000"/>
              </w:rPr>
            </w:pPr>
            <w:r w:rsidRPr="00E4654A">
              <w:rPr>
                <w:color w:val="000000"/>
              </w:rPr>
              <w:t>4.0787490</w:t>
            </w:r>
          </w:p>
        </w:tc>
        <w:tc>
          <w:tcPr>
            <w:tcW w:w="1559" w:type="dxa"/>
            <w:tcBorders>
              <w:top w:val="single" w:sz="4" w:space="0" w:color="auto"/>
              <w:left w:val="single" w:sz="4" w:space="0" w:color="auto"/>
              <w:right w:val="single" w:sz="4" w:space="0" w:color="auto"/>
            </w:tcBorders>
          </w:tcPr>
          <w:p w14:paraId="7B34073B" w14:textId="77777777" w:rsidR="003513F4" w:rsidRDefault="003513F4" w:rsidP="003513F4">
            <w:pPr>
              <w:pStyle w:val="SemEspaamento"/>
              <w:spacing w:line="360" w:lineRule="auto"/>
              <w:rPr>
                <w:color w:val="000000"/>
              </w:rPr>
            </w:pPr>
            <w:r w:rsidRPr="00E4654A">
              <w:rPr>
                <w:color w:val="000000"/>
              </w:rPr>
              <w:t>0.3483089</w:t>
            </w:r>
          </w:p>
        </w:tc>
        <w:tc>
          <w:tcPr>
            <w:tcW w:w="1843" w:type="dxa"/>
            <w:tcBorders>
              <w:top w:val="single" w:sz="4" w:space="0" w:color="auto"/>
              <w:left w:val="single" w:sz="4" w:space="0" w:color="auto"/>
              <w:right w:val="single" w:sz="4" w:space="0" w:color="auto"/>
            </w:tcBorders>
          </w:tcPr>
          <w:p w14:paraId="1606566D" w14:textId="77777777" w:rsidR="003513F4" w:rsidRDefault="003513F4" w:rsidP="003513F4">
            <w:pPr>
              <w:pStyle w:val="SemEspaamento"/>
              <w:spacing w:line="360" w:lineRule="auto"/>
              <w:rPr>
                <w:color w:val="000000"/>
              </w:rPr>
            </w:pPr>
            <w:r w:rsidRPr="00E16B8C">
              <w:rPr>
                <w:color w:val="000000"/>
              </w:rPr>
              <w:t>6.0665878</w:t>
            </w:r>
          </w:p>
        </w:tc>
        <w:tc>
          <w:tcPr>
            <w:tcW w:w="1415" w:type="dxa"/>
            <w:tcBorders>
              <w:top w:val="single" w:sz="4" w:space="0" w:color="auto"/>
              <w:left w:val="single" w:sz="4" w:space="0" w:color="auto"/>
            </w:tcBorders>
          </w:tcPr>
          <w:p w14:paraId="0C2E4DF8" w14:textId="77777777" w:rsidR="003513F4" w:rsidRPr="00E16B8C" w:rsidRDefault="003513F4" w:rsidP="003513F4">
            <w:pPr>
              <w:pStyle w:val="SemEspaamento"/>
              <w:spacing w:line="360" w:lineRule="auto"/>
              <w:rPr>
                <w:color w:val="000000"/>
              </w:rPr>
            </w:pPr>
            <w:r>
              <w:rPr>
                <w:color w:val="000000"/>
              </w:rPr>
              <w:t>1º</w:t>
            </w:r>
          </w:p>
        </w:tc>
      </w:tr>
      <w:tr w:rsidR="003513F4" w14:paraId="671B14C6" w14:textId="77777777" w:rsidTr="003513F4">
        <w:tc>
          <w:tcPr>
            <w:tcW w:w="1701" w:type="dxa"/>
            <w:tcBorders>
              <w:right w:val="single" w:sz="4" w:space="0" w:color="auto"/>
            </w:tcBorders>
          </w:tcPr>
          <w:p w14:paraId="181E6FBC" w14:textId="77777777" w:rsidR="003513F4" w:rsidRDefault="003513F4" w:rsidP="003513F4">
            <w:pPr>
              <w:pStyle w:val="SemEspaamento"/>
              <w:spacing w:line="360" w:lineRule="auto"/>
              <w:rPr>
                <w:color w:val="000000"/>
              </w:rPr>
            </w:pPr>
            <w:r>
              <w:rPr>
                <w:color w:val="000000"/>
                <w:sz w:val="20"/>
                <w:szCs w:val="16"/>
              </w:rPr>
              <w:t>Minas Gerais</w:t>
            </w:r>
          </w:p>
        </w:tc>
        <w:tc>
          <w:tcPr>
            <w:tcW w:w="851" w:type="dxa"/>
            <w:tcBorders>
              <w:right w:val="single" w:sz="4" w:space="0" w:color="auto"/>
            </w:tcBorders>
          </w:tcPr>
          <w:p w14:paraId="62B149A0" w14:textId="77777777" w:rsidR="003513F4" w:rsidRPr="00E4654A" w:rsidRDefault="003513F4" w:rsidP="003513F4">
            <w:pPr>
              <w:pStyle w:val="SemEspaamento"/>
              <w:spacing w:line="360" w:lineRule="auto"/>
              <w:rPr>
                <w:color w:val="000000"/>
              </w:rPr>
            </w:pPr>
          </w:p>
        </w:tc>
        <w:tc>
          <w:tcPr>
            <w:tcW w:w="1701" w:type="dxa"/>
            <w:tcBorders>
              <w:left w:val="single" w:sz="4" w:space="0" w:color="auto"/>
              <w:right w:val="single" w:sz="4" w:space="0" w:color="auto"/>
            </w:tcBorders>
          </w:tcPr>
          <w:p w14:paraId="46626028" w14:textId="77777777" w:rsidR="003513F4" w:rsidRDefault="003513F4" w:rsidP="003513F4">
            <w:pPr>
              <w:pStyle w:val="SemEspaamento"/>
              <w:spacing w:line="360" w:lineRule="auto"/>
              <w:rPr>
                <w:color w:val="000000"/>
              </w:rPr>
            </w:pPr>
            <w:r w:rsidRPr="00E4654A">
              <w:rPr>
                <w:color w:val="000000"/>
              </w:rPr>
              <w:t>1.4278807</w:t>
            </w:r>
          </w:p>
        </w:tc>
        <w:tc>
          <w:tcPr>
            <w:tcW w:w="1559" w:type="dxa"/>
            <w:tcBorders>
              <w:left w:val="single" w:sz="4" w:space="0" w:color="auto"/>
              <w:right w:val="single" w:sz="4" w:space="0" w:color="auto"/>
            </w:tcBorders>
          </w:tcPr>
          <w:p w14:paraId="470FC0FD" w14:textId="77777777" w:rsidR="003513F4" w:rsidRDefault="003513F4" w:rsidP="003513F4">
            <w:pPr>
              <w:pStyle w:val="SemEspaamento"/>
              <w:spacing w:line="360" w:lineRule="auto"/>
              <w:rPr>
                <w:color w:val="000000"/>
              </w:rPr>
            </w:pPr>
            <w:r w:rsidRPr="00E4654A">
              <w:rPr>
                <w:color w:val="000000"/>
              </w:rPr>
              <w:t>0.8245968</w:t>
            </w:r>
          </w:p>
        </w:tc>
        <w:tc>
          <w:tcPr>
            <w:tcW w:w="1843" w:type="dxa"/>
            <w:tcBorders>
              <w:left w:val="single" w:sz="4" w:space="0" w:color="auto"/>
              <w:right w:val="single" w:sz="4" w:space="0" w:color="auto"/>
            </w:tcBorders>
          </w:tcPr>
          <w:p w14:paraId="426B7750" w14:textId="77777777" w:rsidR="003513F4" w:rsidRDefault="003513F4" w:rsidP="003513F4">
            <w:pPr>
              <w:pStyle w:val="SemEspaamento"/>
              <w:spacing w:line="360" w:lineRule="auto"/>
              <w:rPr>
                <w:color w:val="000000"/>
              </w:rPr>
            </w:pPr>
            <w:r w:rsidRPr="00E16B8C">
              <w:rPr>
                <w:color w:val="000000"/>
              </w:rPr>
              <w:t>2.1237796</w:t>
            </w:r>
          </w:p>
        </w:tc>
        <w:tc>
          <w:tcPr>
            <w:tcW w:w="1415" w:type="dxa"/>
            <w:tcBorders>
              <w:left w:val="single" w:sz="4" w:space="0" w:color="auto"/>
            </w:tcBorders>
          </w:tcPr>
          <w:p w14:paraId="2FCD03E4" w14:textId="77777777" w:rsidR="003513F4" w:rsidRPr="00E16B8C" w:rsidRDefault="003513F4" w:rsidP="003513F4">
            <w:pPr>
              <w:pStyle w:val="SemEspaamento"/>
              <w:spacing w:line="360" w:lineRule="auto"/>
              <w:rPr>
                <w:color w:val="000000"/>
              </w:rPr>
            </w:pPr>
            <w:r>
              <w:rPr>
                <w:color w:val="000000"/>
              </w:rPr>
              <w:t>2º</w:t>
            </w:r>
          </w:p>
        </w:tc>
      </w:tr>
      <w:tr w:rsidR="003513F4" w14:paraId="6B911295" w14:textId="77777777" w:rsidTr="003513F4">
        <w:trPr>
          <w:trHeight w:val="95"/>
        </w:trPr>
        <w:tc>
          <w:tcPr>
            <w:tcW w:w="1701" w:type="dxa"/>
            <w:tcBorders>
              <w:right w:val="single" w:sz="4" w:space="0" w:color="auto"/>
            </w:tcBorders>
          </w:tcPr>
          <w:p w14:paraId="14F8CCB2" w14:textId="77777777" w:rsidR="003513F4" w:rsidRDefault="003513F4" w:rsidP="003513F4">
            <w:pPr>
              <w:pStyle w:val="SemEspaamento"/>
              <w:spacing w:line="360" w:lineRule="auto"/>
              <w:rPr>
                <w:color w:val="000000"/>
              </w:rPr>
            </w:pPr>
            <w:r>
              <w:rPr>
                <w:color w:val="000000"/>
                <w:sz w:val="20"/>
                <w:szCs w:val="16"/>
              </w:rPr>
              <w:t>Rio de Janeiro</w:t>
            </w:r>
          </w:p>
        </w:tc>
        <w:tc>
          <w:tcPr>
            <w:tcW w:w="851" w:type="dxa"/>
            <w:tcBorders>
              <w:right w:val="single" w:sz="4" w:space="0" w:color="auto"/>
            </w:tcBorders>
          </w:tcPr>
          <w:p w14:paraId="27D17732" w14:textId="77777777" w:rsidR="003513F4" w:rsidRPr="00E4654A" w:rsidRDefault="003513F4" w:rsidP="003513F4">
            <w:pPr>
              <w:pStyle w:val="SemEspaamento"/>
              <w:spacing w:line="360" w:lineRule="auto"/>
              <w:rPr>
                <w:color w:val="000000"/>
              </w:rPr>
            </w:pPr>
          </w:p>
        </w:tc>
        <w:tc>
          <w:tcPr>
            <w:tcW w:w="1701" w:type="dxa"/>
            <w:tcBorders>
              <w:left w:val="single" w:sz="4" w:space="0" w:color="auto"/>
              <w:right w:val="single" w:sz="4" w:space="0" w:color="auto"/>
            </w:tcBorders>
          </w:tcPr>
          <w:p w14:paraId="29D68B4A" w14:textId="77777777" w:rsidR="003513F4" w:rsidRDefault="003513F4" w:rsidP="003513F4">
            <w:pPr>
              <w:pStyle w:val="SemEspaamento"/>
              <w:spacing w:line="360" w:lineRule="auto"/>
              <w:rPr>
                <w:color w:val="000000"/>
              </w:rPr>
            </w:pPr>
            <w:r w:rsidRPr="00E4654A">
              <w:rPr>
                <w:color w:val="000000"/>
              </w:rPr>
              <w:t>1.2282785</w:t>
            </w:r>
          </w:p>
        </w:tc>
        <w:tc>
          <w:tcPr>
            <w:tcW w:w="1559" w:type="dxa"/>
            <w:tcBorders>
              <w:left w:val="single" w:sz="4" w:space="0" w:color="auto"/>
              <w:right w:val="single" w:sz="4" w:space="0" w:color="auto"/>
            </w:tcBorders>
          </w:tcPr>
          <w:p w14:paraId="26AA4C5C" w14:textId="77777777" w:rsidR="003513F4" w:rsidRDefault="003513F4" w:rsidP="003513F4">
            <w:pPr>
              <w:pStyle w:val="SemEspaamento"/>
              <w:spacing w:line="360" w:lineRule="auto"/>
              <w:rPr>
                <w:color w:val="000000"/>
              </w:rPr>
            </w:pPr>
            <w:r w:rsidRPr="00E4654A">
              <w:rPr>
                <w:color w:val="000000"/>
              </w:rPr>
              <w:t>-1.6691251</w:t>
            </w:r>
          </w:p>
        </w:tc>
        <w:tc>
          <w:tcPr>
            <w:tcW w:w="1843" w:type="dxa"/>
            <w:tcBorders>
              <w:left w:val="single" w:sz="4" w:space="0" w:color="auto"/>
              <w:right w:val="single" w:sz="4" w:space="0" w:color="auto"/>
            </w:tcBorders>
          </w:tcPr>
          <w:p w14:paraId="6E401AEB" w14:textId="77777777" w:rsidR="003513F4" w:rsidRDefault="003513F4" w:rsidP="003513F4">
            <w:pPr>
              <w:pStyle w:val="SemEspaamento"/>
              <w:spacing w:line="360" w:lineRule="auto"/>
              <w:rPr>
                <w:color w:val="000000"/>
              </w:rPr>
            </w:pPr>
            <w:r w:rsidRPr="00E16B8C">
              <w:rPr>
                <w:color w:val="000000"/>
              </w:rPr>
              <w:t>1.8268982</w:t>
            </w:r>
          </w:p>
        </w:tc>
        <w:tc>
          <w:tcPr>
            <w:tcW w:w="1415" w:type="dxa"/>
            <w:tcBorders>
              <w:left w:val="single" w:sz="4" w:space="0" w:color="auto"/>
            </w:tcBorders>
          </w:tcPr>
          <w:p w14:paraId="2C559DBC" w14:textId="77777777" w:rsidR="003513F4" w:rsidRPr="00E16B8C" w:rsidRDefault="003513F4" w:rsidP="003513F4">
            <w:pPr>
              <w:pStyle w:val="SemEspaamento"/>
              <w:spacing w:line="360" w:lineRule="auto"/>
              <w:rPr>
                <w:color w:val="000000"/>
              </w:rPr>
            </w:pPr>
            <w:r>
              <w:rPr>
                <w:color w:val="000000"/>
              </w:rPr>
              <w:t>3º</w:t>
            </w:r>
          </w:p>
        </w:tc>
      </w:tr>
      <w:tr w:rsidR="003513F4" w14:paraId="0819B4A2" w14:textId="77777777" w:rsidTr="003513F4">
        <w:trPr>
          <w:trHeight w:val="257"/>
        </w:trPr>
        <w:tc>
          <w:tcPr>
            <w:tcW w:w="1701" w:type="dxa"/>
            <w:tcBorders>
              <w:right w:val="single" w:sz="4" w:space="0" w:color="auto"/>
            </w:tcBorders>
          </w:tcPr>
          <w:p w14:paraId="3782BD70" w14:textId="77777777" w:rsidR="003513F4" w:rsidRPr="00BA4C3F" w:rsidRDefault="003513F4" w:rsidP="003513F4">
            <w:pPr>
              <w:pStyle w:val="SemEspaamento"/>
              <w:spacing w:line="360" w:lineRule="auto"/>
              <w:jc w:val="center"/>
              <w:rPr>
                <w:b/>
                <w:color w:val="000000"/>
                <w:sz w:val="28"/>
              </w:rPr>
            </w:pPr>
            <w:r w:rsidRPr="00BA4C3F">
              <w:rPr>
                <w:b/>
                <w:color w:val="000000"/>
                <w:sz w:val="28"/>
              </w:rPr>
              <w:t>...</w:t>
            </w:r>
          </w:p>
        </w:tc>
        <w:tc>
          <w:tcPr>
            <w:tcW w:w="851" w:type="dxa"/>
            <w:tcBorders>
              <w:right w:val="single" w:sz="4" w:space="0" w:color="auto"/>
            </w:tcBorders>
          </w:tcPr>
          <w:p w14:paraId="2DAA4D54" w14:textId="77777777" w:rsidR="003513F4" w:rsidRPr="00E4654A" w:rsidRDefault="003513F4" w:rsidP="003513F4">
            <w:pPr>
              <w:pStyle w:val="SemEspaamento"/>
              <w:spacing w:line="360" w:lineRule="auto"/>
              <w:jc w:val="center"/>
              <w:rPr>
                <w:b/>
                <w:color w:val="000000"/>
                <w:sz w:val="28"/>
              </w:rPr>
            </w:pPr>
            <w:r w:rsidRPr="00E4654A">
              <w:rPr>
                <w:b/>
                <w:color w:val="000000"/>
                <w:sz w:val="28"/>
              </w:rPr>
              <w:t>...</w:t>
            </w:r>
          </w:p>
        </w:tc>
        <w:tc>
          <w:tcPr>
            <w:tcW w:w="1701" w:type="dxa"/>
            <w:tcBorders>
              <w:left w:val="single" w:sz="4" w:space="0" w:color="auto"/>
              <w:right w:val="single" w:sz="4" w:space="0" w:color="auto"/>
            </w:tcBorders>
          </w:tcPr>
          <w:p w14:paraId="7965489C" w14:textId="77777777" w:rsidR="003513F4" w:rsidRPr="00BA4C3F" w:rsidRDefault="003513F4" w:rsidP="003513F4">
            <w:pPr>
              <w:pStyle w:val="SemEspaamento"/>
              <w:spacing w:line="360" w:lineRule="auto"/>
              <w:jc w:val="center"/>
              <w:rPr>
                <w:b/>
                <w:color w:val="000000"/>
                <w:sz w:val="28"/>
              </w:rPr>
            </w:pPr>
            <w:r w:rsidRPr="00E4654A">
              <w:rPr>
                <w:b/>
                <w:color w:val="000000"/>
                <w:sz w:val="28"/>
              </w:rPr>
              <w:t>...</w:t>
            </w:r>
          </w:p>
        </w:tc>
        <w:tc>
          <w:tcPr>
            <w:tcW w:w="1559" w:type="dxa"/>
            <w:tcBorders>
              <w:left w:val="single" w:sz="4" w:space="0" w:color="auto"/>
              <w:right w:val="single" w:sz="4" w:space="0" w:color="auto"/>
            </w:tcBorders>
          </w:tcPr>
          <w:p w14:paraId="3D9F723F" w14:textId="77777777" w:rsidR="003513F4" w:rsidRPr="00BA4C3F" w:rsidRDefault="003513F4" w:rsidP="003513F4">
            <w:pPr>
              <w:pStyle w:val="SemEspaamento"/>
              <w:spacing w:line="360" w:lineRule="auto"/>
              <w:jc w:val="center"/>
              <w:rPr>
                <w:b/>
                <w:color w:val="000000"/>
                <w:sz w:val="28"/>
              </w:rPr>
            </w:pPr>
            <w:r w:rsidRPr="00E4654A">
              <w:rPr>
                <w:b/>
                <w:color w:val="000000"/>
                <w:sz w:val="28"/>
              </w:rPr>
              <w:t>...</w:t>
            </w:r>
          </w:p>
        </w:tc>
        <w:tc>
          <w:tcPr>
            <w:tcW w:w="1843" w:type="dxa"/>
            <w:tcBorders>
              <w:left w:val="single" w:sz="4" w:space="0" w:color="auto"/>
              <w:right w:val="single" w:sz="4" w:space="0" w:color="auto"/>
            </w:tcBorders>
          </w:tcPr>
          <w:p w14:paraId="28EEB22E" w14:textId="77777777" w:rsidR="003513F4" w:rsidRPr="00BA4C3F" w:rsidRDefault="003513F4" w:rsidP="003513F4">
            <w:pPr>
              <w:pStyle w:val="SemEspaamento"/>
              <w:spacing w:line="360" w:lineRule="auto"/>
              <w:jc w:val="center"/>
              <w:rPr>
                <w:b/>
                <w:color w:val="000000"/>
                <w:sz w:val="28"/>
              </w:rPr>
            </w:pPr>
            <w:r w:rsidRPr="00E4654A">
              <w:rPr>
                <w:b/>
                <w:color w:val="000000"/>
                <w:sz w:val="28"/>
              </w:rPr>
              <w:t>...</w:t>
            </w:r>
          </w:p>
        </w:tc>
        <w:tc>
          <w:tcPr>
            <w:tcW w:w="1415" w:type="dxa"/>
            <w:tcBorders>
              <w:left w:val="single" w:sz="4" w:space="0" w:color="auto"/>
            </w:tcBorders>
          </w:tcPr>
          <w:p w14:paraId="683659A3" w14:textId="77777777" w:rsidR="003513F4" w:rsidRPr="00E4654A" w:rsidRDefault="003513F4" w:rsidP="003513F4">
            <w:pPr>
              <w:pStyle w:val="SemEspaamento"/>
              <w:spacing w:line="360" w:lineRule="auto"/>
              <w:jc w:val="center"/>
              <w:rPr>
                <w:b/>
                <w:color w:val="000000"/>
                <w:sz w:val="28"/>
              </w:rPr>
            </w:pPr>
            <w:r w:rsidRPr="00E4654A">
              <w:rPr>
                <w:b/>
                <w:color w:val="000000"/>
                <w:sz w:val="28"/>
              </w:rPr>
              <w:t>...</w:t>
            </w:r>
          </w:p>
        </w:tc>
      </w:tr>
      <w:tr w:rsidR="003513F4" w14:paraId="5FBA53A1" w14:textId="77777777" w:rsidTr="003513F4">
        <w:trPr>
          <w:trHeight w:val="221"/>
        </w:trPr>
        <w:tc>
          <w:tcPr>
            <w:tcW w:w="1701" w:type="dxa"/>
            <w:tcBorders>
              <w:right w:val="single" w:sz="4" w:space="0" w:color="auto"/>
            </w:tcBorders>
          </w:tcPr>
          <w:p w14:paraId="5D336C56" w14:textId="77777777" w:rsidR="003513F4" w:rsidRDefault="003513F4" w:rsidP="003513F4">
            <w:pPr>
              <w:pStyle w:val="SemEspaamento"/>
              <w:spacing w:line="360" w:lineRule="auto"/>
              <w:rPr>
                <w:color w:val="000000"/>
              </w:rPr>
            </w:pPr>
            <w:r>
              <w:rPr>
                <w:color w:val="000000"/>
                <w:sz w:val="20"/>
                <w:szCs w:val="16"/>
              </w:rPr>
              <w:t>Roraima</w:t>
            </w:r>
          </w:p>
        </w:tc>
        <w:tc>
          <w:tcPr>
            <w:tcW w:w="851" w:type="dxa"/>
            <w:tcBorders>
              <w:right w:val="single" w:sz="4" w:space="0" w:color="auto"/>
            </w:tcBorders>
          </w:tcPr>
          <w:p w14:paraId="18D01602" w14:textId="77777777" w:rsidR="003513F4" w:rsidRPr="00E16B8C" w:rsidRDefault="003513F4" w:rsidP="003513F4">
            <w:pPr>
              <w:pStyle w:val="SemEspaamento"/>
              <w:spacing w:line="360" w:lineRule="auto"/>
              <w:rPr>
                <w:color w:val="000000"/>
              </w:rPr>
            </w:pPr>
          </w:p>
        </w:tc>
        <w:tc>
          <w:tcPr>
            <w:tcW w:w="1701" w:type="dxa"/>
            <w:tcBorders>
              <w:left w:val="single" w:sz="4" w:space="0" w:color="auto"/>
              <w:right w:val="single" w:sz="4" w:space="0" w:color="auto"/>
            </w:tcBorders>
          </w:tcPr>
          <w:p w14:paraId="01E8FA63" w14:textId="77777777" w:rsidR="003513F4" w:rsidRDefault="003513F4" w:rsidP="003513F4">
            <w:pPr>
              <w:pStyle w:val="SemEspaamento"/>
              <w:spacing w:line="360" w:lineRule="auto"/>
              <w:rPr>
                <w:color w:val="000000"/>
              </w:rPr>
            </w:pPr>
            <w:r w:rsidRPr="00E16B8C">
              <w:rPr>
                <w:color w:val="000000"/>
              </w:rPr>
              <w:t>-0.7824546</w:t>
            </w:r>
          </w:p>
        </w:tc>
        <w:tc>
          <w:tcPr>
            <w:tcW w:w="1559" w:type="dxa"/>
            <w:tcBorders>
              <w:left w:val="single" w:sz="4" w:space="0" w:color="auto"/>
              <w:right w:val="single" w:sz="4" w:space="0" w:color="auto"/>
            </w:tcBorders>
          </w:tcPr>
          <w:p w14:paraId="61DA4928" w14:textId="77777777" w:rsidR="003513F4" w:rsidRDefault="003513F4" w:rsidP="003513F4">
            <w:pPr>
              <w:pStyle w:val="SemEspaamento"/>
              <w:spacing w:line="360" w:lineRule="auto"/>
              <w:rPr>
                <w:color w:val="000000"/>
              </w:rPr>
            </w:pPr>
            <w:r w:rsidRPr="00E16B8C">
              <w:rPr>
                <w:color w:val="000000"/>
              </w:rPr>
              <w:t>0.1124417</w:t>
            </w:r>
          </w:p>
        </w:tc>
        <w:tc>
          <w:tcPr>
            <w:tcW w:w="1843" w:type="dxa"/>
            <w:tcBorders>
              <w:left w:val="single" w:sz="4" w:space="0" w:color="auto"/>
              <w:right w:val="single" w:sz="4" w:space="0" w:color="auto"/>
            </w:tcBorders>
          </w:tcPr>
          <w:p w14:paraId="0E356F49" w14:textId="77777777" w:rsidR="003513F4" w:rsidRDefault="003513F4" w:rsidP="003513F4">
            <w:pPr>
              <w:pStyle w:val="SemEspaamento"/>
              <w:spacing w:line="360" w:lineRule="auto"/>
              <w:rPr>
                <w:color w:val="000000"/>
              </w:rPr>
            </w:pPr>
            <w:r w:rsidRPr="00E16B8C">
              <w:rPr>
                <w:color w:val="000000"/>
              </w:rPr>
              <w:t>-1.1637955</w:t>
            </w:r>
          </w:p>
        </w:tc>
        <w:tc>
          <w:tcPr>
            <w:tcW w:w="1415" w:type="dxa"/>
            <w:tcBorders>
              <w:left w:val="single" w:sz="4" w:space="0" w:color="auto"/>
            </w:tcBorders>
          </w:tcPr>
          <w:p w14:paraId="32FAEF47" w14:textId="77777777" w:rsidR="003513F4" w:rsidRPr="00E16B8C" w:rsidRDefault="003513F4" w:rsidP="003513F4">
            <w:pPr>
              <w:pStyle w:val="SemEspaamento"/>
              <w:spacing w:line="360" w:lineRule="auto"/>
              <w:rPr>
                <w:color w:val="000000"/>
              </w:rPr>
            </w:pPr>
            <w:r>
              <w:rPr>
                <w:color w:val="000000"/>
              </w:rPr>
              <w:t>26º</w:t>
            </w:r>
          </w:p>
        </w:tc>
      </w:tr>
      <w:tr w:rsidR="003513F4" w14:paraId="308DCD9F" w14:textId="77777777" w:rsidTr="003513F4">
        <w:trPr>
          <w:trHeight w:val="383"/>
        </w:trPr>
        <w:tc>
          <w:tcPr>
            <w:tcW w:w="1701" w:type="dxa"/>
            <w:tcBorders>
              <w:bottom w:val="single" w:sz="4" w:space="0" w:color="auto"/>
              <w:right w:val="single" w:sz="4" w:space="0" w:color="auto"/>
            </w:tcBorders>
          </w:tcPr>
          <w:p w14:paraId="0A27235B" w14:textId="77777777" w:rsidR="003513F4" w:rsidRDefault="003513F4" w:rsidP="003513F4">
            <w:pPr>
              <w:pStyle w:val="SemEspaamento"/>
              <w:spacing w:line="360" w:lineRule="auto"/>
              <w:rPr>
                <w:color w:val="000000"/>
              </w:rPr>
            </w:pPr>
            <w:r>
              <w:rPr>
                <w:color w:val="000000"/>
                <w:sz w:val="20"/>
                <w:szCs w:val="16"/>
              </w:rPr>
              <w:t>Amapá</w:t>
            </w:r>
          </w:p>
        </w:tc>
        <w:tc>
          <w:tcPr>
            <w:tcW w:w="851" w:type="dxa"/>
            <w:tcBorders>
              <w:bottom w:val="single" w:sz="4" w:space="0" w:color="auto"/>
              <w:right w:val="single" w:sz="4" w:space="0" w:color="auto"/>
            </w:tcBorders>
          </w:tcPr>
          <w:p w14:paraId="1A8401B3" w14:textId="77777777" w:rsidR="003513F4" w:rsidRPr="00E16B8C" w:rsidRDefault="003513F4" w:rsidP="003513F4">
            <w:pPr>
              <w:pStyle w:val="SemEspaamento"/>
              <w:spacing w:line="360" w:lineRule="auto"/>
              <w:rPr>
                <w:color w:val="000000"/>
              </w:rPr>
            </w:pPr>
          </w:p>
        </w:tc>
        <w:tc>
          <w:tcPr>
            <w:tcW w:w="1701" w:type="dxa"/>
            <w:tcBorders>
              <w:left w:val="single" w:sz="4" w:space="0" w:color="auto"/>
              <w:bottom w:val="single" w:sz="4" w:space="0" w:color="auto"/>
              <w:right w:val="single" w:sz="4" w:space="0" w:color="auto"/>
            </w:tcBorders>
          </w:tcPr>
          <w:p w14:paraId="5541E6E0" w14:textId="77777777" w:rsidR="003513F4" w:rsidRDefault="003513F4" w:rsidP="003513F4">
            <w:pPr>
              <w:pStyle w:val="SemEspaamento"/>
              <w:spacing w:line="360" w:lineRule="auto"/>
              <w:rPr>
                <w:color w:val="000000"/>
              </w:rPr>
            </w:pPr>
            <w:r w:rsidRPr="00E16B8C">
              <w:rPr>
                <w:color w:val="000000"/>
              </w:rPr>
              <w:t>-0.7852926</w:t>
            </w:r>
          </w:p>
        </w:tc>
        <w:tc>
          <w:tcPr>
            <w:tcW w:w="1559" w:type="dxa"/>
            <w:tcBorders>
              <w:left w:val="single" w:sz="4" w:space="0" w:color="auto"/>
              <w:bottom w:val="single" w:sz="4" w:space="0" w:color="auto"/>
              <w:right w:val="single" w:sz="4" w:space="0" w:color="auto"/>
            </w:tcBorders>
          </w:tcPr>
          <w:p w14:paraId="5C42F7B7" w14:textId="77777777" w:rsidR="003513F4" w:rsidRDefault="003513F4" w:rsidP="003513F4">
            <w:pPr>
              <w:pStyle w:val="SemEspaamento"/>
              <w:spacing w:line="360" w:lineRule="auto"/>
              <w:rPr>
                <w:color w:val="000000"/>
              </w:rPr>
            </w:pPr>
            <w:r w:rsidRPr="00E16B8C">
              <w:rPr>
                <w:color w:val="000000"/>
              </w:rPr>
              <w:t>0.3618015</w:t>
            </w:r>
          </w:p>
        </w:tc>
        <w:tc>
          <w:tcPr>
            <w:tcW w:w="1843" w:type="dxa"/>
            <w:tcBorders>
              <w:left w:val="single" w:sz="4" w:space="0" w:color="auto"/>
              <w:bottom w:val="single" w:sz="4" w:space="0" w:color="auto"/>
              <w:right w:val="single" w:sz="4" w:space="0" w:color="auto"/>
            </w:tcBorders>
          </w:tcPr>
          <w:p w14:paraId="1026073E" w14:textId="77777777" w:rsidR="003513F4" w:rsidRDefault="003513F4" w:rsidP="003513F4">
            <w:pPr>
              <w:pStyle w:val="SemEspaamento"/>
              <w:spacing w:line="360" w:lineRule="auto"/>
              <w:rPr>
                <w:color w:val="000000"/>
              </w:rPr>
            </w:pPr>
            <w:r w:rsidRPr="00E16B8C">
              <w:rPr>
                <w:color w:val="000000"/>
              </w:rPr>
              <w:t>-1.1680166</w:t>
            </w:r>
          </w:p>
        </w:tc>
        <w:tc>
          <w:tcPr>
            <w:tcW w:w="1415" w:type="dxa"/>
            <w:tcBorders>
              <w:left w:val="single" w:sz="4" w:space="0" w:color="auto"/>
              <w:bottom w:val="single" w:sz="4" w:space="0" w:color="auto"/>
            </w:tcBorders>
          </w:tcPr>
          <w:p w14:paraId="1DF08E3F" w14:textId="77777777" w:rsidR="003513F4" w:rsidRPr="00E16B8C" w:rsidRDefault="003513F4" w:rsidP="003513F4">
            <w:pPr>
              <w:pStyle w:val="SemEspaamento"/>
              <w:spacing w:line="360" w:lineRule="auto"/>
              <w:rPr>
                <w:color w:val="000000"/>
              </w:rPr>
            </w:pPr>
            <w:r>
              <w:rPr>
                <w:color w:val="000000"/>
              </w:rPr>
              <w:t>27º</w:t>
            </w:r>
          </w:p>
        </w:tc>
      </w:tr>
    </w:tbl>
    <w:p w14:paraId="4B161238" w14:textId="77777777" w:rsidR="003513F4" w:rsidRDefault="003513F4" w:rsidP="003513F4">
      <w:pPr>
        <w:pStyle w:val="SemEspaamento"/>
        <w:spacing w:line="360" w:lineRule="auto"/>
        <w:ind w:firstLine="708"/>
        <w:rPr>
          <w:color w:val="000000"/>
        </w:rPr>
      </w:pPr>
    </w:p>
    <w:p w14:paraId="28C5D6CC" w14:textId="77777777" w:rsidR="003513F4" w:rsidRPr="00E83B94" w:rsidRDefault="003513F4" w:rsidP="003513F4">
      <w:pPr>
        <w:pStyle w:val="SemEspaamento"/>
        <w:spacing w:line="360" w:lineRule="auto"/>
        <w:ind w:firstLine="708"/>
        <w:rPr>
          <w:color w:val="000000"/>
        </w:rPr>
      </w:pPr>
      <w:r>
        <w:rPr>
          <w:color w:val="000000"/>
        </w:rPr>
        <w:t>Figura 7. Ranking decrescente de indicadores atribuídos à estados brasileiros.</w:t>
      </w:r>
    </w:p>
    <w:p w14:paraId="48CE0B87" w14:textId="77777777" w:rsidR="003513F4" w:rsidRDefault="003513F4" w:rsidP="003513F4">
      <w:pPr>
        <w:pStyle w:val="SemEspaamento"/>
        <w:spacing w:line="360" w:lineRule="auto"/>
        <w:ind w:firstLine="708"/>
        <w:rPr>
          <w:color w:val="000000"/>
        </w:rPr>
      </w:pPr>
      <w:r w:rsidRPr="00E83B94">
        <w:rPr>
          <w:color w:val="000000"/>
        </w:rPr>
        <w:t>Fonte: Dados originais da pesquisa</w:t>
      </w:r>
      <w:r>
        <w:rPr>
          <w:color w:val="000000"/>
        </w:rPr>
        <w:t>.</w:t>
      </w:r>
    </w:p>
    <w:p w14:paraId="239D1575" w14:textId="77777777" w:rsidR="003513F4" w:rsidRDefault="003513F4" w:rsidP="003513F4">
      <w:pPr>
        <w:pStyle w:val="SemEspaamento"/>
        <w:spacing w:line="360" w:lineRule="auto"/>
        <w:rPr>
          <w:color w:val="000000"/>
        </w:rPr>
      </w:pPr>
    </w:p>
    <w:p w14:paraId="5C4CF40E" w14:textId="77777777" w:rsidR="003513F4" w:rsidRDefault="003513F4" w:rsidP="00E238FC">
      <w:pPr>
        <w:spacing w:line="360" w:lineRule="auto"/>
        <w:ind w:firstLine="709"/>
        <w:rPr>
          <w:color w:val="000000"/>
        </w:rPr>
      </w:pPr>
      <w:r>
        <w:rPr>
          <w:color w:val="000000"/>
        </w:rPr>
        <w:t xml:space="preserve">Observa-se durante a análise dos fatores que, estados com uma população estimada maior, são mais suscetíveis à obtenção de melhores resultados econômicos e sociais (Mariano, 2019). Entretanto, não é uma regra pois esses resultados positivos dependem de outras vaiáveis, que são fortemente afetadas pelo número populacional, tais como; despesas realizadas pelo estado e despesas empenhadas, onde apontam de forma breve e parcial, mas com seguridade, os fatores econômicos de determinada localidade. O fator educacional, </w:t>
      </w:r>
      <w:r>
        <w:rPr>
          <w:color w:val="000000"/>
        </w:rPr>
        <w:lastRenderedPageBreak/>
        <w:t>previsto pela variável, dada como quantitativo de matriculas no ensino fundamental, se mostrou relevante pois os 2 primeiros estados no ranking possuem os maiores valores neste quesito. Todavia, não implica em regra pois esta sofre grande impacto dos fatores descritos anteriormente. Em questão do fator racial proposto pela pesquisa e embasado no censo do ano de 2021 publicado pelo IBGE, foi possível notar algumas similaridades, onde a população autodenominada como branca é muito maior em estados mais ricos e desenvolvidos, bem como a população parda e negra que tende a ser, diversas vezes maior em comparação com estados abaixo no ranking. Não obstante, a amostra traz parcialidade, onde pontua-se que a desigualdade racial existe, porém é possível visualizar caminhos para diminuição desta realidade, apresentando políticas e meios para implementação de renda nos estados e viabilização de educação a priori para crianças e jovens.</w:t>
      </w:r>
    </w:p>
    <w:p w14:paraId="2AAF9D5B" w14:textId="77777777" w:rsidR="00AF54D9" w:rsidRPr="009629EB" w:rsidRDefault="00AF54D9" w:rsidP="000A46BE">
      <w:pPr>
        <w:pStyle w:val="PargrafodaLista"/>
        <w:spacing w:line="360" w:lineRule="auto"/>
        <w:ind w:left="0"/>
        <w:jc w:val="left"/>
        <w:rPr>
          <w:b/>
        </w:rPr>
      </w:pPr>
    </w:p>
    <w:p w14:paraId="6896B50C" w14:textId="651D0624" w:rsidR="00AF54D9" w:rsidRDefault="00AF54D9" w:rsidP="00AF54D9">
      <w:pPr>
        <w:pStyle w:val="PargrafodaLista"/>
        <w:spacing w:line="360" w:lineRule="auto"/>
        <w:ind w:left="0"/>
        <w:jc w:val="left"/>
        <w:rPr>
          <w:b/>
        </w:rPr>
      </w:pPr>
      <w:r>
        <w:rPr>
          <w:b/>
        </w:rPr>
        <w:t>Considerações Finais</w:t>
      </w:r>
    </w:p>
    <w:p w14:paraId="78AC8850" w14:textId="77777777" w:rsidR="00AF54D9" w:rsidRDefault="00AF54D9" w:rsidP="00AF54D9">
      <w:pPr>
        <w:pStyle w:val="PargrafodaLista"/>
        <w:spacing w:line="360" w:lineRule="auto"/>
        <w:ind w:left="0"/>
        <w:jc w:val="left"/>
      </w:pPr>
    </w:p>
    <w:p w14:paraId="4EE8A189" w14:textId="77777777" w:rsidR="00AF54D9" w:rsidRPr="00AF54D9" w:rsidRDefault="00AF54D9" w:rsidP="00AF54D9">
      <w:pPr>
        <w:spacing w:line="360" w:lineRule="auto"/>
        <w:ind w:firstLine="709"/>
        <w:rPr>
          <w:color w:val="000000"/>
        </w:rPr>
      </w:pPr>
      <w:r w:rsidRPr="00AF54D9">
        <w:rPr>
          <w:color w:val="000000"/>
        </w:rPr>
        <w:t>Ao final deste trabalho, é notório que os objetivos propostos inicialmente foram alcançados, cujo o princípio da análise exploratória a priori, seria a obtenção de insights e validação de constructos previamente evidenciados através de dados divulgados de forma pública para esta avaliação.  Entende-se que hoje, o fator étnico-racial tem grande relevância e traz impactos diretos na qualidade de vida e desenvolvimento humano, mas o estudo propôs um aprofundamento neste conceito para avaliar de forma concisa e embasada o comportamento desta, em conjunto com outros fatores determinantes para tal desdobramento.</w:t>
      </w:r>
    </w:p>
    <w:p w14:paraId="4D89D34B" w14:textId="77777777" w:rsidR="00AF54D9" w:rsidRPr="00AF54D9" w:rsidRDefault="00AF54D9" w:rsidP="00AF54D9">
      <w:pPr>
        <w:spacing w:line="360" w:lineRule="auto"/>
        <w:ind w:firstLine="709"/>
        <w:rPr>
          <w:color w:val="000000"/>
        </w:rPr>
      </w:pPr>
      <w:r w:rsidRPr="00AF54D9">
        <w:rPr>
          <w:color w:val="000000"/>
        </w:rPr>
        <w:t>Conforme esperado, a análise dos componentes principais, mostrou-se eficaz à proposta estabelecida, pois apresentou resultados expressivos de fácil compreensão e visualização para pessoas de diversos nichos, sendo decisores ou não, por meio de dados estruturados e plotagem ilustrativa para os mesmos. O comportamento conjunto das variáveis selecionadas através de estados brasileiros para o estudo, serviu como ponto de partida para o seu entendimento de forma conclusiva e sincronizada com o tema, que por sua vez, dirigiu-se à uma análise para investigação das variâncias. Os 2 primeiros fatores com suas devidas cargas correlacionais, explicaram 90% do comportamento das variáveis, onde apresentaram as suas correlações positivas e negativas em conjunto com as outras. A PCA com sua especificidade, visa o agrupamento de observações com comportamentos semelhantes, pontua-se a relevância de variáveis de caráter econômico, educacional bem como, as quantitativas populacionais que potencializam o peso dos fatores, tais como, despesas realizadas, matriculas no ensino fundamental e despesas empenhadas.</w:t>
      </w:r>
    </w:p>
    <w:p w14:paraId="3B7BCBDF" w14:textId="6E183BA4" w:rsidR="00AF54D9" w:rsidRPr="00AF54D9" w:rsidRDefault="00AF54D9" w:rsidP="00AF54D9">
      <w:pPr>
        <w:spacing w:line="360" w:lineRule="auto"/>
        <w:ind w:firstLine="709"/>
        <w:rPr>
          <w:color w:val="000000"/>
        </w:rPr>
      </w:pPr>
      <w:r w:rsidRPr="00AF54D9">
        <w:rPr>
          <w:color w:val="000000"/>
        </w:rPr>
        <w:lastRenderedPageBreak/>
        <w:t xml:space="preserve">A limitação presente na pesquisa, foi a coleta dos dados, pois o estudo aponta, indicadores em nível nacional, dificultando o acesso à algumas informações de forma linear para todos os estados. Houve um questionamento inicial sobre as observações utilizadas, visando o impacto positivo e negativo que elas teriam para o estudo, evitando uma extrapolação de informações que afetaria de forma direta à pesquisa, onde a decisão foi dada por meio de levantamentos teóricos e </w:t>
      </w:r>
      <w:r w:rsidR="00801193">
        <w:rPr>
          <w:color w:val="000000"/>
        </w:rPr>
        <w:t>informações atuais neste ramo. É</w:t>
      </w:r>
      <w:r w:rsidRPr="00AF54D9">
        <w:rPr>
          <w:color w:val="000000"/>
        </w:rPr>
        <w:t xml:space="preserve"> interessante notar que existem diversas ponderações a serem consideradas para o entendimento de um fator que pode ser afetado por questões culturais e regionais e as diferentes formas para tratativa e aplicabilidade em diversas áreas, servindo como um próximo passo da pesquisa às demais formas para interpretação e instrução dos fatores extraídos.</w:t>
      </w:r>
      <w:r w:rsidRPr="00AF54D9">
        <w:rPr>
          <w:color w:val="000000"/>
        </w:rPr>
        <w:tab/>
      </w:r>
    </w:p>
    <w:p w14:paraId="41020E97" w14:textId="17490BDF" w:rsidR="00AF54D9" w:rsidRPr="00AF54D9" w:rsidRDefault="00AF54D9" w:rsidP="00AF54D9">
      <w:pPr>
        <w:spacing w:line="360" w:lineRule="auto"/>
        <w:ind w:firstLine="709"/>
        <w:rPr>
          <w:color w:val="000000"/>
        </w:rPr>
      </w:pPr>
      <w:r w:rsidRPr="00AF54D9">
        <w:rPr>
          <w:color w:val="000000"/>
        </w:rPr>
        <w:t>Por fim, entende-se que as funções previamente estabelecidas, são inerentes para cognição dos dados através da explicação de seus comportamentos e redução estrutural para visualização de forma didática, o que provê impactos para geração de insights, tratando-se de gestão pública e servindo como ferramenta para criação de transparência.</w:t>
      </w:r>
    </w:p>
    <w:p w14:paraId="45B294D0" w14:textId="77777777" w:rsidR="00AF54D9" w:rsidRDefault="00AF54D9" w:rsidP="00AF54D9">
      <w:pPr>
        <w:spacing w:line="360" w:lineRule="auto"/>
      </w:pPr>
    </w:p>
    <w:p w14:paraId="4BD5507F" w14:textId="77777777" w:rsidR="00AF54D9" w:rsidRDefault="00AF54D9" w:rsidP="00AF54D9">
      <w:pPr>
        <w:spacing w:line="360" w:lineRule="auto"/>
        <w:rPr>
          <w:b/>
        </w:rPr>
      </w:pPr>
    </w:p>
    <w:p w14:paraId="54AA837C" w14:textId="77777777" w:rsidR="00AF54D9" w:rsidRDefault="00AF54D9" w:rsidP="00AF54D9">
      <w:pPr>
        <w:spacing w:line="360" w:lineRule="auto"/>
        <w:rPr>
          <w:b/>
        </w:rPr>
      </w:pPr>
    </w:p>
    <w:p w14:paraId="2C8305D0" w14:textId="77777777" w:rsidR="00AF54D9" w:rsidRDefault="00AF54D9" w:rsidP="00AF54D9">
      <w:pPr>
        <w:spacing w:line="360" w:lineRule="auto"/>
        <w:rPr>
          <w:b/>
        </w:rPr>
      </w:pPr>
    </w:p>
    <w:p w14:paraId="3982C744" w14:textId="77777777" w:rsidR="00AF54D9" w:rsidRDefault="00AF54D9" w:rsidP="00AF54D9">
      <w:pPr>
        <w:spacing w:line="360" w:lineRule="auto"/>
        <w:rPr>
          <w:b/>
        </w:rPr>
      </w:pPr>
    </w:p>
    <w:p w14:paraId="69235936" w14:textId="77777777" w:rsidR="00AF54D9" w:rsidRDefault="00AF54D9" w:rsidP="00AF54D9">
      <w:pPr>
        <w:spacing w:line="360" w:lineRule="auto"/>
        <w:rPr>
          <w:b/>
        </w:rPr>
      </w:pPr>
    </w:p>
    <w:p w14:paraId="0C2260D6" w14:textId="77777777" w:rsidR="00AF54D9" w:rsidRDefault="00AF54D9" w:rsidP="00AF54D9">
      <w:pPr>
        <w:spacing w:line="360" w:lineRule="auto"/>
        <w:rPr>
          <w:b/>
        </w:rPr>
      </w:pPr>
    </w:p>
    <w:p w14:paraId="1DE99AA8" w14:textId="77777777" w:rsidR="00AF54D9" w:rsidRDefault="00AF54D9" w:rsidP="00AF54D9">
      <w:pPr>
        <w:spacing w:line="360" w:lineRule="auto"/>
        <w:rPr>
          <w:b/>
        </w:rPr>
      </w:pPr>
    </w:p>
    <w:p w14:paraId="25DED941" w14:textId="77777777" w:rsidR="00AF54D9" w:rsidRDefault="00AF54D9" w:rsidP="00AF54D9">
      <w:pPr>
        <w:spacing w:line="360" w:lineRule="auto"/>
        <w:rPr>
          <w:b/>
        </w:rPr>
      </w:pPr>
    </w:p>
    <w:p w14:paraId="71414B42" w14:textId="77777777" w:rsidR="00AF54D9" w:rsidRDefault="00AF54D9" w:rsidP="00AF54D9">
      <w:pPr>
        <w:spacing w:line="360" w:lineRule="auto"/>
        <w:rPr>
          <w:b/>
        </w:rPr>
      </w:pPr>
    </w:p>
    <w:p w14:paraId="70F1091A" w14:textId="77777777" w:rsidR="00AF54D9" w:rsidRDefault="00AF54D9" w:rsidP="00AF54D9">
      <w:pPr>
        <w:spacing w:line="360" w:lineRule="auto"/>
        <w:rPr>
          <w:b/>
        </w:rPr>
      </w:pPr>
    </w:p>
    <w:p w14:paraId="69F71A76" w14:textId="77777777" w:rsidR="00AF54D9" w:rsidRDefault="00AF54D9" w:rsidP="00AF54D9">
      <w:pPr>
        <w:spacing w:line="360" w:lineRule="auto"/>
        <w:rPr>
          <w:b/>
        </w:rPr>
      </w:pPr>
    </w:p>
    <w:p w14:paraId="47BF0FFC" w14:textId="77777777" w:rsidR="00AF54D9" w:rsidRDefault="00AF54D9" w:rsidP="00AF54D9">
      <w:pPr>
        <w:spacing w:line="360" w:lineRule="auto"/>
        <w:rPr>
          <w:b/>
        </w:rPr>
      </w:pPr>
    </w:p>
    <w:p w14:paraId="07D51EB3" w14:textId="77777777" w:rsidR="00AF54D9" w:rsidRDefault="00AF54D9" w:rsidP="00AF54D9">
      <w:pPr>
        <w:spacing w:line="360" w:lineRule="auto"/>
        <w:rPr>
          <w:b/>
        </w:rPr>
      </w:pPr>
    </w:p>
    <w:p w14:paraId="16077EF0" w14:textId="77777777" w:rsidR="00AF54D9" w:rsidRDefault="00AF54D9" w:rsidP="00AF54D9">
      <w:pPr>
        <w:spacing w:line="360" w:lineRule="auto"/>
        <w:rPr>
          <w:b/>
        </w:rPr>
      </w:pPr>
    </w:p>
    <w:p w14:paraId="389D82B9" w14:textId="77777777" w:rsidR="00AF54D9" w:rsidRDefault="00AF54D9" w:rsidP="00AF54D9">
      <w:pPr>
        <w:spacing w:line="360" w:lineRule="auto"/>
        <w:rPr>
          <w:b/>
        </w:rPr>
      </w:pPr>
    </w:p>
    <w:p w14:paraId="0DACBC44" w14:textId="77777777" w:rsidR="00AF54D9" w:rsidRDefault="00AF54D9" w:rsidP="00AF54D9">
      <w:pPr>
        <w:spacing w:line="360" w:lineRule="auto"/>
        <w:rPr>
          <w:b/>
        </w:rPr>
      </w:pPr>
    </w:p>
    <w:p w14:paraId="36BF3400" w14:textId="77777777" w:rsidR="00AF54D9" w:rsidRDefault="00AF54D9" w:rsidP="00AF54D9">
      <w:pPr>
        <w:spacing w:line="360" w:lineRule="auto"/>
        <w:rPr>
          <w:b/>
        </w:rPr>
      </w:pPr>
    </w:p>
    <w:p w14:paraId="603ABFC9" w14:textId="77777777" w:rsidR="00AF54D9" w:rsidRDefault="00AF54D9" w:rsidP="00AF54D9">
      <w:pPr>
        <w:spacing w:line="360" w:lineRule="auto"/>
        <w:rPr>
          <w:b/>
        </w:rPr>
      </w:pPr>
    </w:p>
    <w:p w14:paraId="48DC6F6A" w14:textId="77777777" w:rsidR="00AF54D9" w:rsidRDefault="00AF54D9" w:rsidP="00AF54D9">
      <w:pPr>
        <w:spacing w:line="360" w:lineRule="auto"/>
        <w:rPr>
          <w:b/>
        </w:rPr>
      </w:pPr>
    </w:p>
    <w:p w14:paraId="4BAB16D7" w14:textId="77777777" w:rsidR="00AF54D9" w:rsidRDefault="00AF54D9" w:rsidP="00AF54D9">
      <w:pPr>
        <w:spacing w:line="360" w:lineRule="auto"/>
        <w:rPr>
          <w:b/>
        </w:rPr>
      </w:pPr>
    </w:p>
    <w:p w14:paraId="47B512EF" w14:textId="77777777" w:rsidR="00AF54D9" w:rsidRDefault="00AF54D9" w:rsidP="00AF54D9">
      <w:pPr>
        <w:spacing w:line="360" w:lineRule="auto"/>
      </w:pPr>
    </w:p>
    <w:p w14:paraId="517DF19A" w14:textId="77777777" w:rsidR="00AF54D9" w:rsidRDefault="00AF54D9" w:rsidP="00AF54D9">
      <w:pPr>
        <w:spacing w:line="360" w:lineRule="auto"/>
        <w:rPr>
          <w:b/>
        </w:rPr>
      </w:pPr>
      <w:bookmarkStart w:id="14" w:name="_Hlk33977167"/>
      <w:r>
        <w:rPr>
          <w:b/>
        </w:rPr>
        <w:lastRenderedPageBreak/>
        <w:t>Referências</w:t>
      </w:r>
    </w:p>
    <w:bookmarkEnd w:id="14"/>
    <w:p w14:paraId="6652EE14" w14:textId="77777777" w:rsidR="006D3A40" w:rsidRDefault="006D3A40" w:rsidP="00AF54D9">
      <w:pPr>
        <w:spacing w:line="360" w:lineRule="auto"/>
      </w:pPr>
    </w:p>
    <w:p w14:paraId="168462BD" w14:textId="69FBD711" w:rsidR="006D3A40" w:rsidRDefault="001E1821" w:rsidP="00AF54D9">
      <w:pPr>
        <w:spacing w:line="360" w:lineRule="auto"/>
      </w:pPr>
      <w:r w:rsidRPr="001E1821">
        <w:rPr>
          <w:color w:val="000000"/>
        </w:rPr>
        <w:t>Fávero; Belfiore</w:t>
      </w:r>
      <w:r>
        <w:rPr>
          <w:color w:val="000000"/>
        </w:rPr>
        <w:t>. 2017</w:t>
      </w:r>
      <w:r w:rsidR="006D3A40" w:rsidRPr="006D3A40">
        <w:rPr>
          <w:color w:val="000000"/>
        </w:rPr>
        <w:t xml:space="preserve">. </w:t>
      </w:r>
      <w:r>
        <w:rPr>
          <w:color w:val="000000"/>
        </w:rPr>
        <w:t>Manual de Análise de Dados Estatística e Modelagem Multivariada com Excel</w:t>
      </w:r>
      <w:r w:rsidRPr="001E1821">
        <w:t xml:space="preserve"> </w:t>
      </w:r>
      <w:r w:rsidRPr="001E1821">
        <w:rPr>
          <w:color w:val="000000"/>
        </w:rPr>
        <w:t>®</w:t>
      </w:r>
      <w:r>
        <w:rPr>
          <w:color w:val="000000"/>
        </w:rPr>
        <w:t>, SPSS</w:t>
      </w:r>
      <w:r w:rsidRPr="001E1821">
        <w:t xml:space="preserve"> </w:t>
      </w:r>
      <w:r w:rsidRPr="001E1821">
        <w:rPr>
          <w:color w:val="000000"/>
        </w:rPr>
        <w:t>®</w:t>
      </w:r>
      <w:r>
        <w:rPr>
          <w:color w:val="000000"/>
        </w:rPr>
        <w:t xml:space="preserve"> e Stata</w:t>
      </w:r>
      <w:r w:rsidRPr="001E1821">
        <w:rPr>
          <w:color w:val="000000"/>
        </w:rPr>
        <w:t>®</w:t>
      </w:r>
      <w:r>
        <w:rPr>
          <w:color w:val="000000"/>
        </w:rPr>
        <w:t>. 1</w:t>
      </w:r>
      <w:r w:rsidR="006D3A40" w:rsidRPr="006D3A40">
        <w:rPr>
          <w:color w:val="000000"/>
        </w:rPr>
        <w:t>ed.</w:t>
      </w:r>
      <w:r w:rsidR="00AD12F9">
        <w:rPr>
          <w:color w:val="000000"/>
        </w:rPr>
        <w:t xml:space="preserve"> </w:t>
      </w:r>
      <w:r w:rsidR="00AD12F9" w:rsidRPr="00AD12F9">
        <w:rPr>
          <w:color w:val="000000"/>
        </w:rPr>
        <w:t>GEN LTC</w:t>
      </w:r>
      <w:r w:rsidR="00AD12F9">
        <w:rPr>
          <w:color w:val="000000"/>
        </w:rPr>
        <w:t>.</w:t>
      </w:r>
      <w:r w:rsidR="006D3A40" w:rsidRPr="006D3A40">
        <w:rPr>
          <w:color w:val="000000"/>
        </w:rPr>
        <w:t xml:space="preserve"> </w:t>
      </w:r>
      <w:r w:rsidRPr="001E1821">
        <w:rPr>
          <w:color w:val="000000"/>
        </w:rPr>
        <w:t>São Paulo, SP, Brasil</w:t>
      </w:r>
      <w:r w:rsidR="006D3A40" w:rsidRPr="006D3A40">
        <w:rPr>
          <w:color w:val="000000"/>
        </w:rPr>
        <w:t>.</w:t>
      </w:r>
    </w:p>
    <w:p w14:paraId="3392B2A7" w14:textId="77777777" w:rsidR="00720472" w:rsidRDefault="00720472" w:rsidP="00720472">
      <w:pPr>
        <w:spacing w:line="360" w:lineRule="auto"/>
        <w:rPr>
          <w:color w:val="000000"/>
        </w:rPr>
      </w:pPr>
    </w:p>
    <w:p w14:paraId="39BB679F" w14:textId="79E31634" w:rsidR="00021B3C" w:rsidRDefault="00021B3C" w:rsidP="00720472">
      <w:pPr>
        <w:spacing w:line="360" w:lineRule="auto"/>
        <w:rPr>
          <w:color w:val="000000"/>
        </w:rPr>
      </w:pPr>
      <w:r>
        <w:rPr>
          <w:color w:val="000000"/>
        </w:rPr>
        <w:t>Barberio</w:t>
      </w:r>
      <w:r w:rsidR="00720472">
        <w:rPr>
          <w:color w:val="000000"/>
        </w:rPr>
        <w:t xml:space="preserve">. 2019. </w:t>
      </w:r>
      <w:r w:rsidR="00720472" w:rsidRPr="00720472">
        <w:rPr>
          <w:color w:val="000000"/>
        </w:rPr>
        <w:t>Progresso e desenvolvimento humano</w:t>
      </w:r>
      <w:r w:rsidR="00720472">
        <w:rPr>
          <w:color w:val="000000"/>
        </w:rPr>
        <w:t xml:space="preserve">. </w:t>
      </w:r>
      <w:r w:rsidR="00720472" w:rsidRPr="00021B3C">
        <w:rPr>
          <w:color w:val="000000"/>
        </w:rPr>
        <w:t>1ed. Alta Books. Rio de Janeiro, RJ, Brasil.</w:t>
      </w:r>
    </w:p>
    <w:p w14:paraId="17D7B098" w14:textId="77777777" w:rsidR="00021B3C" w:rsidRPr="00021B3C" w:rsidRDefault="00021B3C" w:rsidP="00720472">
      <w:pPr>
        <w:spacing w:line="360" w:lineRule="auto"/>
        <w:rPr>
          <w:color w:val="000000"/>
        </w:rPr>
      </w:pPr>
    </w:p>
    <w:p w14:paraId="31CC22CA" w14:textId="1C8FE2D3" w:rsidR="00021B3C" w:rsidRPr="00021B3C" w:rsidRDefault="00021B3C" w:rsidP="00720472">
      <w:pPr>
        <w:spacing w:line="360" w:lineRule="auto"/>
        <w:rPr>
          <w:color w:val="000000"/>
        </w:rPr>
      </w:pPr>
      <w:r w:rsidRPr="00021B3C">
        <w:rPr>
          <w:color w:val="000000"/>
        </w:rPr>
        <w:t>Nunes. 2012. Introdução a Abstração de Dados. 1ed. Bookman. Porto Alegre, RS, Brasil.</w:t>
      </w:r>
    </w:p>
    <w:p w14:paraId="43C520A2" w14:textId="77777777" w:rsidR="00021B3C" w:rsidRPr="00021B3C" w:rsidRDefault="00021B3C" w:rsidP="00720472">
      <w:pPr>
        <w:spacing w:line="360" w:lineRule="auto"/>
        <w:rPr>
          <w:color w:val="000000"/>
        </w:rPr>
      </w:pPr>
    </w:p>
    <w:p w14:paraId="14B0A5F3" w14:textId="2554D4AD" w:rsidR="00720472" w:rsidRPr="00021B3C" w:rsidRDefault="00720472" w:rsidP="00720472">
      <w:pPr>
        <w:spacing w:line="360" w:lineRule="auto"/>
        <w:rPr>
          <w:color w:val="000000"/>
        </w:rPr>
      </w:pPr>
      <w:r w:rsidRPr="00021B3C">
        <w:rPr>
          <w:color w:val="000000"/>
        </w:rPr>
        <w:t>Dalberto; Ervilha; Bohn; Gomes. Índice de Desenvolvimento Humano Eficiente: Uma Mensuração Alternativa do Bem-estar da Nações. 1: 1- 5.</w:t>
      </w:r>
    </w:p>
    <w:p w14:paraId="1A52F76E" w14:textId="77777777" w:rsidR="006D3A40" w:rsidRDefault="006D3A40" w:rsidP="00AF54D9">
      <w:pPr>
        <w:spacing w:line="360" w:lineRule="auto"/>
        <w:rPr>
          <w:color w:val="000000"/>
        </w:rPr>
      </w:pPr>
    </w:p>
    <w:p w14:paraId="7711522F" w14:textId="6440D30B" w:rsidR="00736716" w:rsidRDefault="00736716" w:rsidP="00AF54D9">
      <w:pPr>
        <w:spacing w:line="360" w:lineRule="auto"/>
        <w:rPr>
          <w:color w:val="000000"/>
        </w:rPr>
      </w:pPr>
      <w:r>
        <w:rPr>
          <w:color w:val="000000"/>
        </w:rPr>
        <w:t xml:space="preserve">Pascal. 2021. </w:t>
      </w:r>
      <w:r w:rsidRPr="00AD12F9">
        <w:rPr>
          <w:color w:val="000000"/>
        </w:rPr>
        <w:t>Indústrias e Desenvolvimento Sustentável na África Sub-Sahariana: Desafios e Perspectivas da Industrialização Africana</w:t>
      </w:r>
      <w:r>
        <w:rPr>
          <w:color w:val="000000"/>
        </w:rPr>
        <w:t xml:space="preserve">. </w:t>
      </w:r>
      <w:r w:rsidRPr="00021B3C">
        <w:rPr>
          <w:color w:val="000000"/>
        </w:rPr>
        <w:t>Edições Nosso Conhecimento. Marselha. França.</w:t>
      </w:r>
    </w:p>
    <w:p w14:paraId="6E8ADF64" w14:textId="77777777" w:rsidR="00736716" w:rsidRPr="00021B3C" w:rsidRDefault="00736716" w:rsidP="00AF54D9">
      <w:pPr>
        <w:spacing w:line="360" w:lineRule="auto"/>
        <w:rPr>
          <w:color w:val="000000"/>
        </w:rPr>
      </w:pPr>
    </w:p>
    <w:p w14:paraId="054CB08D" w14:textId="383C361C" w:rsidR="00720472" w:rsidRDefault="00720472" w:rsidP="00720472">
      <w:pPr>
        <w:spacing w:line="360" w:lineRule="auto"/>
        <w:rPr>
          <w:color w:val="000000"/>
        </w:rPr>
      </w:pPr>
      <w:r w:rsidRPr="00021B3C">
        <w:rPr>
          <w:color w:val="000000"/>
        </w:rPr>
        <w:t>Torres; Ferreira; Dini. 2003. Indicadores sociais: por que construir novos indicadores como o IPRS. 1: 81 – 84.</w:t>
      </w:r>
    </w:p>
    <w:p w14:paraId="47271CC4" w14:textId="77777777" w:rsidR="00DB6D85" w:rsidRDefault="00DB6D85" w:rsidP="00720472">
      <w:pPr>
        <w:spacing w:line="360" w:lineRule="auto"/>
        <w:rPr>
          <w:color w:val="000000"/>
        </w:rPr>
      </w:pPr>
    </w:p>
    <w:p w14:paraId="42875E99" w14:textId="3022BA1B" w:rsidR="00DB6D85" w:rsidRDefault="00DB6D85" w:rsidP="00720472">
      <w:pPr>
        <w:spacing w:line="360" w:lineRule="auto"/>
        <w:rPr>
          <w:color w:val="000000"/>
        </w:rPr>
      </w:pPr>
      <w:r>
        <w:rPr>
          <w:color w:val="000000"/>
        </w:rPr>
        <w:t xml:space="preserve">Stanton. 2017. </w:t>
      </w:r>
      <w:r w:rsidR="001B5B5C">
        <w:t xml:space="preserve">The Human Development Index: A History. 1. UMASS. </w:t>
      </w:r>
      <w:r w:rsidR="001B5B5C" w:rsidRPr="001B5B5C">
        <w:t>Amherst, MA</w:t>
      </w:r>
      <w:r w:rsidR="001B5B5C">
        <w:t>, Estados Unidos.</w:t>
      </w:r>
    </w:p>
    <w:p w14:paraId="3C0DAEAD" w14:textId="318926D3" w:rsidR="00720472" w:rsidRDefault="00720472" w:rsidP="00AF54D9">
      <w:pPr>
        <w:spacing w:line="360" w:lineRule="auto"/>
      </w:pPr>
    </w:p>
    <w:p w14:paraId="1CB057AB" w14:textId="17AB7D9E" w:rsidR="00720472" w:rsidRDefault="00021B3C" w:rsidP="00AF54D9">
      <w:pPr>
        <w:spacing w:line="360" w:lineRule="auto"/>
      </w:pPr>
      <w:r>
        <w:t xml:space="preserve">Abud. 2019. </w:t>
      </w:r>
      <w:r w:rsidR="002F0F53" w:rsidRPr="002F0F53">
        <w:t>Escola Nacional de Administração Pública</w:t>
      </w:r>
      <w:r w:rsidR="002F0F53">
        <w:t xml:space="preserve"> [ENAP]. </w:t>
      </w:r>
      <w:r>
        <w:t xml:space="preserve">Análise Fatorial. 1: 1 </w:t>
      </w:r>
      <w:r w:rsidR="00963147">
        <w:t>–</w:t>
      </w:r>
      <w:r>
        <w:t xml:space="preserve"> 18</w:t>
      </w:r>
    </w:p>
    <w:p w14:paraId="1991133E" w14:textId="77777777" w:rsidR="00963147" w:rsidRDefault="00963147" w:rsidP="00AF54D9">
      <w:pPr>
        <w:spacing w:line="360" w:lineRule="auto"/>
      </w:pPr>
    </w:p>
    <w:p w14:paraId="0F21C621" w14:textId="55373FC4" w:rsidR="00963147" w:rsidRDefault="00963147" w:rsidP="00AF54D9">
      <w:pPr>
        <w:spacing w:line="360" w:lineRule="auto"/>
      </w:pPr>
      <w:r>
        <w:t xml:space="preserve">Instituto de Pesquisa Econômica Aplicada [IPEA]. </w:t>
      </w:r>
      <w:r w:rsidR="00C2719C" w:rsidRPr="00C2719C">
        <w:t>Belchior</w:t>
      </w:r>
      <w:r w:rsidR="00C2719C">
        <w:t xml:space="preserve">; Charão. </w:t>
      </w:r>
      <w:r>
        <w:t xml:space="preserve">2011. O Longo Combate às desigualdades raciais. </w:t>
      </w:r>
      <w:r w:rsidRPr="00963147">
        <w:t>Disponível em:</w:t>
      </w:r>
      <w:r>
        <w:t xml:space="preserve"> </w:t>
      </w:r>
      <w:hyperlink r:id="rId30" w:history="1">
        <w:r w:rsidRPr="006B256A">
          <w:rPr>
            <w:rStyle w:val="Hyperlink"/>
          </w:rPr>
          <w:t>https://www.ipea.gov.br/igualdaderacial/index.php?option=com_content&amp;view=article&amp;id=711</w:t>
        </w:r>
      </w:hyperlink>
      <w:r>
        <w:t xml:space="preserve">. Acesso em: 08. Jun. 2022. </w:t>
      </w:r>
    </w:p>
    <w:p w14:paraId="1DBAA586" w14:textId="77777777" w:rsidR="00963147" w:rsidRDefault="00963147" w:rsidP="00AF54D9">
      <w:pPr>
        <w:spacing w:line="360" w:lineRule="auto"/>
      </w:pPr>
    </w:p>
    <w:p w14:paraId="51CEC1A0" w14:textId="77777777" w:rsidR="00963147" w:rsidRDefault="00963147" w:rsidP="00AF54D9">
      <w:pPr>
        <w:spacing w:line="360" w:lineRule="auto"/>
      </w:pPr>
    </w:p>
    <w:p w14:paraId="444C841F" w14:textId="77777777" w:rsidR="00720472" w:rsidRDefault="00720472" w:rsidP="00AF54D9">
      <w:pPr>
        <w:spacing w:line="360" w:lineRule="auto"/>
      </w:pPr>
    </w:p>
    <w:p w14:paraId="46757EF0" w14:textId="77777777" w:rsidR="00720472" w:rsidRDefault="00720472" w:rsidP="00AF54D9">
      <w:pPr>
        <w:spacing w:line="360" w:lineRule="auto"/>
      </w:pPr>
    </w:p>
    <w:p w14:paraId="2493A9B0" w14:textId="77777777" w:rsidR="00720472" w:rsidRDefault="00720472" w:rsidP="00AF54D9">
      <w:pPr>
        <w:spacing w:line="360" w:lineRule="auto"/>
      </w:pPr>
    </w:p>
    <w:p w14:paraId="0639E888" w14:textId="77777777" w:rsidR="006D3A40" w:rsidRDefault="006D3A40" w:rsidP="00AF54D9">
      <w:pPr>
        <w:spacing w:line="360" w:lineRule="auto"/>
        <w:rPr>
          <w:b/>
        </w:rPr>
      </w:pPr>
    </w:p>
    <w:p w14:paraId="11830AB6" w14:textId="716DFB0F" w:rsidR="00AF54D9" w:rsidRDefault="00AF54D9" w:rsidP="00246B42">
      <w:pPr>
        <w:spacing w:line="360" w:lineRule="auto"/>
      </w:pPr>
      <w:r>
        <w:tab/>
      </w:r>
    </w:p>
    <w:p w14:paraId="6B3EB478" w14:textId="77777777" w:rsidR="00AF54D9" w:rsidRDefault="00AF54D9" w:rsidP="00AF54D9">
      <w:pPr>
        <w:spacing w:line="360" w:lineRule="auto"/>
      </w:pPr>
    </w:p>
    <w:p w14:paraId="532FA014" w14:textId="20FBA181" w:rsidR="00AF54D9" w:rsidRDefault="00FA6302" w:rsidP="00801193">
      <w:pPr>
        <w:rPr>
          <w:b/>
        </w:rPr>
      </w:pPr>
      <w:r>
        <w:rPr>
          <w:b/>
        </w:rPr>
        <w:lastRenderedPageBreak/>
        <w:t>Anexos</w:t>
      </w:r>
      <w:r w:rsidR="00AF54D9">
        <w:rPr>
          <w:b/>
        </w:rPr>
        <w:t xml:space="preserve"> </w:t>
      </w:r>
    </w:p>
    <w:p w14:paraId="1D3728F1" w14:textId="77777777" w:rsidR="00801193" w:rsidRDefault="00801193" w:rsidP="00FA6302">
      <w:pPr>
        <w:spacing w:line="360" w:lineRule="auto"/>
        <w:rPr>
          <w:b/>
        </w:rPr>
      </w:pPr>
    </w:p>
    <w:p w14:paraId="3ABD76E9" w14:textId="77777777" w:rsidR="00801193" w:rsidRDefault="00801193" w:rsidP="00801193">
      <w:pPr>
        <w:pStyle w:val="PargrafodaLista"/>
        <w:spacing w:line="360" w:lineRule="auto"/>
        <w:ind w:left="0"/>
        <w:rPr>
          <w:color w:val="000000"/>
        </w:rPr>
      </w:pPr>
      <w:r>
        <w:rPr>
          <w:color w:val="000000"/>
        </w:rPr>
        <w:t>Link de acesso a base de dados aplicada ao estudo:</w:t>
      </w:r>
    </w:p>
    <w:p w14:paraId="1BFB3A83" w14:textId="77777777" w:rsidR="00801193" w:rsidRDefault="00801193" w:rsidP="00801193">
      <w:pPr>
        <w:pStyle w:val="PargrafodaLista"/>
        <w:spacing w:line="360" w:lineRule="auto"/>
        <w:ind w:left="0"/>
        <w:rPr>
          <w:color w:val="000000"/>
        </w:rPr>
      </w:pPr>
    </w:p>
    <w:p w14:paraId="4690D3EE" w14:textId="1187A615" w:rsidR="00801193" w:rsidRPr="00801193" w:rsidRDefault="00801193" w:rsidP="00801193">
      <w:pPr>
        <w:pStyle w:val="PargrafodaLista"/>
        <w:spacing w:line="360" w:lineRule="auto"/>
        <w:ind w:left="0"/>
        <w:rPr>
          <w:b/>
        </w:rPr>
      </w:pPr>
      <w:r>
        <w:rPr>
          <w:color w:val="000000"/>
        </w:rPr>
        <w:t xml:space="preserve"> </w:t>
      </w:r>
      <w:hyperlink r:id="rId31" w:history="1">
        <w:r w:rsidRPr="00801193">
          <w:rPr>
            <w:rStyle w:val="Hyperlink"/>
          </w:rPr>
          <w:t>https://docs.google.com/spreadsheets/d/1_kdO_iX-iFCHJpFAA47J3Oce6pBz0adL/edit?usp=sharing&amp;ouid=108696731067059320539&amp;rtpof=true&amp;sd=true</w:t>
        </w:r>
      </w:hyperlink>
    </w:p>
    <w:p w14:paraId="3E32B5DC" w14:textId="0E6151EE" w:rsidR="00801193" w:rsidRPr="00AF54D9" w:rsidRDefault="00801193" w:rsidP="00801193">
      <w:pPr>
        <w:spacing w:line="360" w:lineRule="auto"/>
        <w:rPr>
          <w:color w:val="000000"/>
        </w:rPr>
      </w:pPr>
    </w:p>
    <w:p w14:paraId="4CE9A06C" w14:textId="0782A4DB" w:rsidR="00801193" w:rsidRPr="00801193" w:rsidRDefault="00801193" w:rsidP="00801193">
      <w:pPr>
        <w:spacing w:line="360" w:lineRule="auto"/>
        <w:rPr>
          <w:color w:val="FF0000"/>
        </w:rPr>
      </w:pPr>
    </w:p>
    <w:sectPr w:rsidR="00801193" w:rsidRPr="00801193" w:rsidSect="00EE21D2">
      <w:headerReference w:type="default" r:id="rId32"/>
      <w:footerReference w:type="default" r:id="rId33"/>
      <w:footerReference w:type="first" r:id="rId3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D6772" w14:textId="77777777" w:rsidR="00602111" w:rsidRDefault="00602111" w:rsidP="005F5FEB">
      <w:pPr>
        <w:spacing w:line="240" w:lineRule="auto"/>
      </w:pPr>
      <w:r>
        <w:separator/>
      </w:r>
    </w:p>
  </w:endnote>
  <w:endnote w:type="continuationSeparator" w:id="0">
    <w:p w14:paraId="5E35C1CD" w14:textId="77777777" w:rsidR="00602111" w:rsidRDefault="00602111"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360599"/>
      <w:docPartObj>
        <w:docPartGallery w:val="Page Numbers (Bottom of Page)"/>
        <w:docPartUnique/>
      </w:docPartObj>
    </w:sdtPr>
    <w:sdtEndPr/>
    <w:sdtContent>
      <w:p w14:paraId="450CB916" w14:textId="77777777" w:rsidR="00DB6D85" w:rsidRDefault="00602111">
        <w:pPr>
          <w:pStyle w:val="Rodap"/>
          <w:jc w:val="right"/>
        </w:pPr>
      </w:p>
    </w:sdtContent>
  </w:sdt>
  <w:p w14:paraId="450CB917" w14:textId="77777777" w:rsidR="00DB6D85" w:rsidRDefault="00DB6D8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15095"/>
      <w:docPartObj>
        <w:docPartGallery w:val="Page Numbers (Bottom of Page)"/>
        <w:docPartUnique/>
      </w:docPartObj>
    </w:sdtPr>
    <w:sdtEndPr>
      <w:rPr>
        <w:sz w:val="18"/>
        <w:szCs w:val="18"/>
      </w:rPr>
    </w:sdtEndPr>
    <w:sdtContent>
      <w:p w14:paraId="450CB91B" w14:textId="212EFA0D" w:rsidR="00DB6D85" w:rsidRPr="00EF1F11" w:rsidRDefault="00DB6D85">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031BCC">
          <w:rPr>
            <w:noProof/>
            <w:sz w:val="18"/>
            <w:szCs w:val="18"/>
          </w:rPr>
          <w:t>1</w:t>
        </w:r>
        <w:r w:rsidRPr="00EF1F11">
          <w:rPr>
            <w:sz w:val="18"/>
            <w:szCs w:val="18"/>
          </w:rPr>
          <w:fldChar w:fldCharType="end"/>
        </w:r>
      </w:p>
    </w:sdtContent>
  </w:sdt>
  <w:p w14:paraId="450CB91C" w14:textId="77777777" w:rsidR="00DB6D85" w:rsidRPr="00F23EFD" w:rsidRDefault="00DB6D85" w:rsidP="00F23EFD">
    <w:pPr>
      <w:spacing w:line="240" w:lineRule="auto"/>
      <w:jc w:val="lef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10677" w14:textId="1EFF9085" w:rsidR="00DB6D85" w:rsidRPr="00EF1565" w:rsidRDefault="00DB6D8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031BCC">
      <w:rPr>
        <w:noProof/>
        <w:sz w:val="18"/>
        <w:szCs w:val="18"/>
      </w:rPr>
      <w:t>6</w:t>
    </w:r>
    <w:r w:rsidRPr="00EF1565">
      <w:rPr>
        <w:sz w:val="18"/>
        <w:szCs w:val="18"/>
      </w:rPr>
      <w:fldChar w:fldCharType="end"/>
    </w:r>
  </w:p>
  <w:p w14:paraId="25D1DCB2" w14:textId="77777777" w:rsidR="00DB6D85" w:rsidRDefault="00DB6D85">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588E" w14:textId="77777777" w:rsidR="00DB6D85" w:rsidRDefault="00DB6D85">
    <w:pPr>
      <w:pStyle w:val="Rodap"/>
      <w:jc w:val="right"/>
    </w:pPr>
  </w:p>
  <w:p w14:paraId="05550BF1" w14:textId="77777777" w:rsidR="00DB6D85" w:rsidRDefault="00DB6D8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A561A" w14:textId="77777777" w:rsidR="00602111" w:rsidRDefault="00602111" w:rsidP="005F5FEB">
      <w:pPr>
        <w:spacing w:line="240" w:lineRule="auto"/>
      </w:pPr>
      <w:bookmarkStart w:id="0" w:name="_Hlk493588901"/>
      <w:bookmarkEnd w:id="0"/>
      <w:r>
        <w:separator/>
      </w:r>
    </w:p>
  </w:footnote>
  <w:footnote w:type="continuationSeparator" w:id="0">
    <w:p w14:paraId="24C6CA4A" w14:textId="77777777" w:rsidR="00602111" w:rsidRDefault="00602111" w:rsidP="005F5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B914" w14:textId="77777777" w:rsidR="00DB6D85" w:rsidRPr="00D52F94" w:rsidRDefault="00DB6D85"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77777777" w:rsidR="00DB6D85" w:rsidRDefault="00DB6D85"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B918" w14:textId="22FE895F" w:rsidR="00DB6D85" w:rsidRPr="00D52F94" w:rsidRDefault="00DB6D85"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2905">
      <w:rPr>
        <w:sz w:val="16"/>
        <w:szCs w:val="17"/>
      </w:rPr>
      <w:t>Trabalho apresentado para obtenção do título de especialista em Data Science e Analytics - 2022</w:t>
    </w:r>
  </w:p>
  <w:p w14:paraId="450CB919" w14:textId="77777777" w:rsidR="00DB6D85" w:rsidRDefault="00DB6D85"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DB6D85" w:rsidRPr="00D92CD6" w:rsidRDefault="00DB6D85" w:rsidP="00D92CD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B5B10" w14:textId="495ED8BB" w:rsidR="00DB6D85" w:rsidRPr="00D52F94" w:rsidRDefault="00DB6D85"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 apresentado para obtenção do título de especialista em Data Science e Analytics - 2022</w:t>
    </w:r>
  </w:p>
  <w:p w14:paraId="11B128D1" w14:textId="5CD4F816" w:rsidR="00DB6D85" w:rsidRDefault="00DB6D85"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15"/>
  <w:bookmarkEnd w:id="16"/>
  <w:p w14:paraId="54778FA6" w14:textId="77777777" w:rsidR="00DB6D85" w:rsidRPr="00EE21D2" w:rsidRDefault="00DB6D85" w:rsidP="00EE21D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EB"/>
    <w:rsid w:val="00002D22"/>
    <w:rsid w:val="00002FED"/>
    <w:rsid w:val="0000516E"/>
    <w:rsid w:val="00010625"/>
    <w:rsid w:val="000121A2"/>
    <w:rsid w:val="000129BF"/>
    <w:rsid w:val="00015A3B"/>
    <w:rsid w:val="00021B3C"/>
    <w:rsid w:val="000318BF"/>
    <w:rsid w:val="00031BCC"/>
    <w:rsid w:val="0003392C"/>
    <w:rsid w:val="00033ABE"/>
    <w:rsid w:val="000379B9"/>
    <w:rsid w:val="000414DF"/>
    <w:rsid w:val="00042541"/>
    <w:rsid w:val="0006184C"/>
    <w:rsid w:val="0006582A"/>
    <w:rsid w:val="00080BC8"/>
    <w:rsid w:val="000961C1"/>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55FEB"/>
    <w:rsid w:val="001650D8"/>
    <w:rsid w:val="00173435"/>
    <w:rsid w:val="0017695E"/>
    <w:rsid w:val="0018079B"/>
    <w:rsid w:val="00183B05"/>
    <w:rsid w:val="00196DB1"/>
    <w:rsid w:val="001A2B26"/>
    <w:rsid w:val="001A3AE9"/>
    <w:rsid w:val="001B29CD"/>
    <w:rsid w:val="001B5B5C"/>
    <w:rsid w:val="001B7001"/>
    <w:rsid w:val="001B7C5F"/>
    <w:rsid w:val="001E108A"/>
    <w:rsid w:val="001E1821"/>
    <w:rsid w:val="001E6121"/>
    <w:rsid w:val="001E6B8D"/>
    <w:rsid w:val="001F0A4F"/>
    <w:rsid w:val="001F5096"/>
    <w:rsid w:val="001F677B"/>
    <w:rsid w:val="002013ED"/>
    <w:rsid w:val="002138F6"/>
    <w:rsid w:val="00214A52"/>
    <w:rsid w:val="00221EC9"/>
    <w:rsid w:val="00222FB8"/>
    <w:rsid w:val="00225427"/>
    <w:rsid w:val="00244916"/>
    <w:rsid w:val="00246075"/>
    <w:rsid w:val="00246B42"/>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E6F72"/>
    <w:rsid w:val="002F0F53"/>
    <w:rsid w:val="002F1330"/>
    <w:rsid w:val="002F2245"/>
    <w:rsid w:val="002F3830"/>
    <w:rsid w:val="00302BCD"/>
    <w:rsid w:val="00311C33"/>
    <w:rsid w:val="0031459B"/>
    <w:rsid w:val="00320448"/>
    <w:rsid w:val="00323A4C"/>
    <w:rsid w:val="00325B43"/>
    <w:rsid w:val="0033468D"/>
    <w:rsid w:val="00350F4F"/>
    <w:rsid w:val="003513F4"/>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246"/>
    <w:rsid w:val="00474ACC"/>
    <w:rsid w:val="004829D7"/>
    <w:rsid w:val="004B0852"/>
    <w:rsid w:val="004B3DF1"/>
    <w:rsid w:val="004B570C"/>
    <w:rsid w:val="004B6697"/>
    <w:rsid w:val="004B73BD"/>
    <w:rsid w:val="004C12D2"/>
    <w:rsid w:val="004D17D2"/>
    <w:rsid w:val="004E1ADB"/>
    <w:rsid w:val="004E2E96"/>
    <w:rsid w:val="005154B6"/>
    <w:rsid w:val="00516C5E"/>
    <w:rsid w:val="00522FDE"/>
    <w:rsid w:val="00527BBF"/>
    <w:rsid w:val="00530C1C"/>
    <w:rsid w:val="005325A6"/>
    <w:rsid w:val="00532A60"/>
    <w:rsid w:val="0053780E"/>
    <w:rsid w:val="005502EC"/>
    <w:rsid w:val="00551EA4"/>
    <w:rsid w:val="00551F0B"/>
    <w:rsid w:val="0055468E"/>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02111"/>
    <w:rsid w:val="0062319A"/>
    <w:rsid w:val="00632905"/>
    <w:rsid w:val="00636D01"/>
    <w:rsid w:val="00647DBF"/>
    <w:rsid w:val="00657EA6"/>
    <w:rsid w:val="0066110E"/>
    <w:rsid w:val="006805F5"/>
    <w:rsid w:val="00681AD7"/>
    <w:rsid w:val="00683832"/>
    <w:rsid w:val="00684110"/>
    <w:rsid w:val="006878FA"/>
    <w:rsid w:val="00687D18"/>
    <w:rsid w:val="006926E3"/>
    <w:rsid w:val="006A0317"/>
    <w:rsid w:val="006B3841"/>
    <w:rsid w:val="006B4497"/>
    <w:rsid w:val="006B4591"/>
    <w:rsid w:val="006C2C8C"/>
    <w:rsid w:val="006C720C"/>
    <w:rsid w:val="006D2995"/>
    <w:rsid w:val="006D3A40"/>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0472"/>
    <w:rsid w:val="00721949"/>
    <w:rsid w:val="00721A84"/>
    <w:rsid w:val="00723D29"/>
    <w:rsid w:val="007272C9"/>
    <w:rsid w:val="00731468"/>
    <w:rsid w:val="00736716"/>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E4EBC"/>
    <w:rsid w:val="007F4591"/>
    <w:rsid w:val="007F54A6"/>
    <w:rsid w:val="007F57A4"/>
    <w:rsid w:val="00800FF0"/>
    <w:rsid w:val="00801193"/>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389D"/>
    <w:rsid w:val="00886138"/>
    <w:rsid w:val="00886CFD"/>
    <w:rsid w:val="00890B17"/>
    <w:rsid w:val="008923FD"/>
    <w:rsid w:val="0089638E"/>
    <w:rsid w:val="008A1677"/>
    <w:rsid w:val="008A3CF6"/>
    <w:rsid w:val="008B0031"/>
    <w:rsid w:val="008B038A"/>
    <w:rsid w:val="008B0687"/>
    <w:rsid w:val="008B2E7C"/>
    <w:rsid w:val="008B4775"/>
    <w:rsid w:val="008B5BBC"/>
    <w:rsid w:val="008C5578"/>
    <w:rsid w:val="008C7AB1"/>
    <w:rsid w:val="008D2C4F"/>
    <w:rsid w:val="008D541D"/>
    <w:rsid w:val="008E02ED"/>
    <w:rsid w:val="008E45B7"/>
    <w:rsid w:val="008E4B54"/>
    <w:rsid w:val="008F2AC4"/>
    <w:rsid w:val="008F3EA5"/>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3147"/>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120"/>
    <w:rsid w:val="00A74221"/>
    <w:rsid w:val="00A74EC3"/>
    <w:rsid w:val="00A7611A"/>
    <w:rsid w:val="00A7743E"/>
    <w:rsid w:val="00A77E1E"/>
    <w:rsid w:val="00A77E89"/>
    <w:rsid w:val="00A82D84"/>
    <w:rsid w:val="00AA1EDC"/>
    <w:rsid w:val="00AA6708"/>
    <w:rsid w:val="00AB3AFC"/>
    <w:rsid w:val="00AC5332"/>
    <w:rsid w:val="00AD12F9"/>
    <w:rsid w:val="00AE2179"/>
    <w:rsid w:val="00AF54D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19C"/>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E7AD2"/>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B6D85"/>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38FC"/>
    <w:rsid w:val="00E25839"/>
    <w:rsid w:val="00E3132F"/>
    <w:rsid w:val="00E37B97"/>
    <w:rsid w:val="00E449DD"/>
    <w:rsid w:val="00E45517"/>
    <w:rsid w:val="00E470FC"/>
    <w:rsid w:val="00E54D23"/>
    <w:rsid w:val="00E5522F"/>
    <w:rsid w:val="00E575F6"/>
    <w:rsid w:val="00E61157"/>
    <w:rsid w:val="00E70DDA"/>
    <w:rsid w:val="00E71060"/>
    <w:rsid w:val="00E80C1F"/>
    <w:rsid w:val="00E835B5"/>
    <w:rsid w:val="00E87EBF"/>
    <w:rsid w:val="00E92DB9"/>
    <w:rsid w:val="00E94401"/>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302"/>
    <w:rsid w:val="00FA6ECF"/>
    <w:rsid w:val="00FB4469"/>
    <w:rsid w:val="00FC64C0"/>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E18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table" w:styleId="Tabelacomgrade">
    <w:name w:val="Table Grid"/>
    <w:basedOn w:val="Tabelanormal"/>
    <w:uiPriority w:val="39"/>
    <w:rsid w:val="0055468E"/>
    <w:pPr>
      <w:spacing w:line="240" w:lineRule="auto"/>
      <w:jc w:val="left"/>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5468E"/>
    <w:pPr>
      <w:spacing w:line="240" w:lineRule="auto"/>
      <w:jc w:val="left"/>
    </w:pPr>
    <w:rPr>
      <w:rFonts w:asciiTheme="minorHAnsi" w:hAnsiTheme="minorHAnsi" w:cstheme="minorBid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55468E"/>
    <w:pPr>
      <w:spacing w:line="240" w:lineRule="auto"/>
      <w:jc w:val="left"/>
    </w:pPr>
    <w:rPr>
      <w:rFonts w:asciiTheme="minorHAnsi" w:hAnsiTheme="minorHAnsi" w:cstheme="minorBid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3513F4"/>
    <w:pPr>
      <w:spacing w:line="240" w:lineRule="auto"/>
      <w:jc w:val="left"/>
    </w:pPr>
    <w:rPr>
      <w:rFonts w:ascii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6878FA"/>
    <w:rPr>
      <w:color w:val="808080"/>
    </w:rPr>
  </w:style>
  <w:style w:type="character" w:customStyle="1" w:styleId="Ttulo1Char">
    <w:name w:val="Título 1 Char"/>
    <w:basedOn w:val="Fontepargpadro"/>
    <w:link w:val="Ttulo1"/>
    <w:uiPriority w:val="9"/>
    <w:rsid w:val="001E182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4707">
      <w:bodyDiv w:val="1"/>
      <w:marLeft w:val="0"/>
      <w:marRight w:val="0"/>
      <w:marTop w:val="0"/>
      <w:marBottom w:val="0"/>
      <w:divBdr>
        <w:top w:val="none" w:sz="0" w:space="0" w:color="auto"/>
        <w:left w:val="none" w:sz="0" w:space="0" w:color="auto"/>
        <w:bottom w:val="none" w:sz="0" w:space="0" w:color="auto"/>
        <w:right w:val="none" w:sz="0" w:space="0" w:color="auto"/>
      </w:divBdr>
    </w:div>
    <w:div w:id="502018187">
      <w:bodyDiv w:val="1"/>
      <w:marLeft w:val="0"/>
      <w:marRight w:val="0"/>
      <w:marTop w:val="0"/>
      <w:marBottom w:val="0"/>
      <w:divBdr>
        <w:top w:val="none" w:sz="0" w:space="0" w:color="auto"/>
        <w:left w:val="none" w:sz="0" w:space="0" w:color="auto"/>
        <w:bottom w:val="none" w:sz="0" w:space="0" w:color="auto"/>
        <w:right w:val="none" w:sz="0" w:space="0" w:color="auto"/>
      </w:divBdr>
    </w:div>
    <w:div w:id="1003626344">
      <w:bodyDiv w:val="1"/>
      <w:marLeft w:val="0"/>
      <w:marRight w:val="0"/>
      <w:marTop w:val="0"/>
      <w:marBottom w:val="0"/>
      <w:divBdr>
        <w:top w:val="none" w:sz="0" w:space="0" w:color="auto"/>
        <w:left w:val="none" w:sz="0" w:space="0" w:color="auto"/>
        <w:bottom w:val="none" w:sz="0" w:space="0" w:color="auto"/>
        <w:right w:val="none" w:sz="0" w:space="0" w:color="auto"/>
      </w:divBdr>
    </w:div>
    <w:div w:id="1063483793">
      <w:bodyDiv w:val="1"/>
      <w:marLeft w:val="0"/>
      <w:marRight w:val="0"/>
      <w:marTop w:val="0"/>
      <w:marBottom w:val="0"/>
      <w:divBdr>
        <w:top w:val="none" w:sz="0" w:space="0" w:color="auto"/>
        <w:left w:val="none" w:sz="0" w:space="0" w:color="auto"/>
        <w:bottom w:val="none" w:sz="0" w:space="0" w:color="auto"/>
        <w:right w:val="none" w:sz="0" w:space="0" w:color="auto"/>
      </w:divBdr>
    </w:div>
    <w:div w:id="171279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s://docs.google.com/spreadsheets/d/1_kdO_iX-iFCHJpFAA47J3Oce6pBz0adL/edit?usp=sharing&amp;ouid=108696731067059320539&amp;rtpof=true&amp;sd=tru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ipea.gov.br/igualdaderacial/index.php?option=com_content&amp;view=article&amp;id=711"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9727E-D043-4749-AB4D-9A399151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29</Pages>
  <Words>6349</Words>
  <Characters>34288</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Oem</cp:lastModifiedBy>
  <cp:revision>48</cp:revision>
  <cp:lastPrinted>2014-09-18T13:37:00Z</cp:lastPrinted>
  <dcterms:created xsi:type="dcterms:W3CDTF">2021-10-01T11:19:00Z</dcterms:created>
  <dcterms:modified xsi:type="dcterms:W3CDTF">2022-10-20T01:17:00Z</dcterms:modified>
</cp:coreProperties>
</file>