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</w:t>
      </w:r>
    </w:p>
    <w:p w:rsidR="00000000" w:rsidDel="00000000" w:rsidP="00000000" w:rsidRDefault="00000000" w:rsidRPr="00000000" w14:paraId="00000003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Check-in e Check-out:</w:t>
      </w:r>
      <w:r w:rsidDel="00000000" w:rsidR="00000000" w:rsidRPr="00000000">
        <w:rPr>
          <w:sz w:val="24"/>
          <w:szCs w:val="24"/>
          <w:rtl w:val="0"/>
        </w:rPr>
        <w:t xml:space="preserve"> controles de entrada e saída dos hóspedes. Check-in é o momento em que os hóspedes chegam e fazem o registro no hotel. Check-out é o momento em que os hóspedes saem e encerram sua estadia, efetuando o pagamento, se necessário.</w:t>
      </w:r>
    </w:p>
    <w:p w:rsidR="00000000" w:rsidDel="00000000" w:rsidP="00000000" w:rsidRDefault="00000000" w:rsidRPr="00000000" w14:paraId="00000005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do usuário: </w:t>
      </w:r>
      <w:r w:rsidDel="00000000" w:rsidR="00000000" w:rsidRPr="00000000">
        <w:rPr>
          <w:sz w:val="24"/>
          <w:szCs w:val="24"/>
          <w:rtl w:val="0"/>
        </w:rPr>
        <w:t xml:space="preserve">coleta de informações que serão utilizadas para o controle de hospedagem. Os cadastros são únicos, vinculados a um respectivo CPF e são armazenados permanentemente. P.s: o sistema irá obedecer às leis de LGPD.</w:t>
      </w:r>
    </w:p>
    <w:p w:rsidR="00000000" w:rsidDel="00000000" w:rsidP="00000000" w:rsidRDefault="00000000" w:rsidRPr="00000000" w14:paraId="00000006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e Autenticação:</w:t>
      </w:r>
      <w:r w:rsidDel="00000000" w:rsidR="00000000" w:rsidRPr="00000000">
        <w:rPr>
          <w:sz w:val="24"/>
          <w:szCs w:val="24"/>
          <w:rtl w:val="0"/>
        </w:rPr>
        <w:t xml:space="preserve"> Login faz referência ao usuário citado acima, o qual é autenticado (permissão de acesso) no sistema.  Os usuários e senhas são únicos e intransferíveis. </w:t>
      </w:r>
    </w:p>
    <w:p w:rsidR="00000000" w:rsidDel="00000000" w:rsidP="00000000" w:rsidRDefault="00000000" w:rsidRPr="00000000" w14:paraId="00000007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: parte do sistema responsável por tratar as informações inseridas pelo usuário na interface de cadastro e armazenar no respectivo banco de dados.</w:t>
      </w:r>
    </w:p>
    <w:p w:rsidR="00000000" w:rsidDel="00000000" w:rsidP="00000000" w:rsidRDefault="00000000" w:rsidRPr="00000000" w14:paraId="00000008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HTML, CSS, JavaScript (Front-end)</w:t>
      </w:r>
      <w:r w:rsidDel="00000000" w:rsidR="00000000" w:rsidRPr="00000000">
        <w:rPr>
          <w:sz w:val="24"/>
          <w:szCs w:val="24"/>
          <w:rtl w:val="0"/>
        </w:rPr>
        <w:t xml:space="preserve">: linguagens de desenvolvimento web (criação de sites)</w:t>
      </w:r>
    </w:p>
    <w:p w:rsidR="00000000" w:rsidDel="00000000" w:rsidP="00000000" w:rsidRDefault="00000000" w:rsidRPr="00000000" w14:paraId="00000009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Framework:</w:t>
      </w:r>
      <w:r w:rsidDel="00000000" w:rsidR="00000000" w:rsidRPr="00000000">
        <w:rPr>
          <w:sz w:val="24"/>
          <w:szCs w:val="24"/>
          <w:rtl w:val="0"/>
        </w:rPr>
        <w:t xml:space="preserve"> ferramentas auxiliares/intermediárias no desenvolvimento de programas.</w:t>
      </w:r>
    </w:p>
    <w:p w:rsidR="00000000" w:rsidDel="00000000" w:rsidP="00000000" w:rsidRDefault="00000000" w:rsidRPr="00000000" w14:paraId="0000000A">
      <w:pPr>
        <w:ind w:left="-141.73228346456688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Feedbacks Regulares:</w:t>
      </w:r>
      <w:r w:rsidDel="00000000" w:rsidR="00000000" w:rsidRPr="00000000">
        <w:rPr>
          <w:sz w:val="24"/>
          <w:szCs w:val="24"/>
          <w:rtl w:val="0"/>
        </w:rPr>
        <w:t xml:space="preserve"> linguagem utilizada no mundo corporativo que pode ser traduzida como “Atualização Frequentes”, nesse caso se referindo ao andamento do projeto de desenvolvimento.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