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4015" w14:textId="77777777" w:rsidR="000819A8" w:rsidRDefault="000819A8" w:rsidP="000819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4F322FE2" w14:textId="77777777" w:rsidR="000819A8" w:rsidRDefault="000819A8" w:rsidP="000819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Microprocessadores II</w:t>
      </w:r>
    </w:p>
    <w:p w14:paraId="5363CB2A" w14:textId="77777777" w:rsidR="000819A8" w:rsidRDefault="000819A8" w:rsidP="000819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Profº </w:t>
      </w:r>
      <w:r>
        <w:rPr>
          <w:rFonts w:ascii="Arial" w:hAnsi="Arial" w:cs="Arial"/>
          <w:sz w:val="28"/>
          <w:szCs w:val="28"/>
        </w:rPr>
        <w:tab/>
        <w:t>Alexandro Baldassin</w:t>
      </w:r>
    </w:p>
    <w:p w14:paraId="3675F0D6" w14:textId="77777777" w:rsidR="000819A8" w:rsidRDefault="000819A8" w:rsidP="000819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59B1BDEC" w14:textId="77777777" w:rsidR="00CE6367" w:rsidRDefault="00CE6367" w:rsidP="00CE6367"/>
    <w:p w14:paraId="12CFE72C" w14:textId="39E58A28" w:rsidR="00CE6367" w:rsidRDefault="00CE6367" w:rsidP="00CE6367">
      <w:pPr>
        <w:rPr>
          <w:b/>
          <w:bCs/>
          <w:sz w:val="36"/>
          <w:szCs w:val="36"/>
        </w:rPr>
      </w:pPr>
      <w:bookmarkStart w:id="0" w:name="_Hlk71831302"/>
      <w:r>
        <w:rPr>
          <w:b/>
          <w:bCs/>
          <w:sz w:val="36"/>
          <w:szCs w:val="36"/>
        </w:rPr>
        <w:t>LABORATÓRIO 2</w:t>
      </w:r>
    </w:p>
    <w:bookmarkEnd w:id="0"/>
    <w:p w14:paraId="088A2D37" w14:textId="1381A34C" w:rsidR="00CE6367" w:rsidRDefault="00CE6367">
      <w:r>
        <w:tab/>
      </w:r>
    </w:p>
    <w:p w14:paraId="6F6250B4" w14:textId="037568C0" w:rsidR="00CE6367" w:rsidRDefault="00CE6367">
      <w:pPr>
        <w:rPr>
          <w:color w:val="FF0000"/>
          <w:sz w:val="32"/>
          <w:szCs w:val="32"/>
        </w:rPr>
      </w:pPr>
      <w:bookmarkStart w:id="1" w:name="_Hlk71831295"/>
      <w:r w:rsidRPr="00CE6367">
        <w:rPr>
          <w:color w:val="FF0000"/>
          <w:sz w:val="32"/>
          <w:szCs w:val="32"/>
        </w:rPr>
        <w:t>PARTE 1</w:t>
      </w:r>
    </w:p>
    <w:bookmarkEnd w:id="1"/>
    <w:p w14:paraId="4A404F76" w14:textId="5F390847" w:rsidR="00CE6367" w:rsidRDefault="00CE6367" w:rsidP="00CE6367">
      <w:pPr>
        <w:rPr>
          <w:color w:val="FF0000"/>
          <w:sz w:val="32"/>
          <w:szCs w:val="32"/>
        </w:rPr>
      </w:pPr>
      <w:r w:rsidRPr="00CE6367">
        <w:rPr>
          <w:color w:val="FF0000"/>
          <w:sz w:val="32"/>
          <w:szCs w:val="32"/>
        </w:rPr>
        <w:t>P1. Quais os endere</w:t>
      </w:r>
      <w:r>
        <w:rPr>
          <w:color w:val="FF0000"/>
          <w:sz w:val="32"/>
          <w:szCs w:val="32"/>
        </w:rPr>
        <w:t>ç</w:t>
      </w:r>
      <w:r w:rsidRPr="00CE6367">
        <w:rPr>
          <w:color w:val="FF0000"/>
          <w:sz w:val="32"/>
          <w:szCs w:val="32"/>
        </w:rPr>
        <w:t>os bases (iniciais) das se</w:t>
      </w:r>
      <w:r>
        <w:rPr>
          <w:color w:val="FF0000"/>
          <w:sz w:val="32"/>
          <w:szCs w:val="32"/>
        </w:rPr>
        <w:t>çõ</w:t>
      </w:r>
      <w:r w:rsidRPr="00CE6367">
        <w:rPr>
          <w:color w:val="FF0000"/>
          <w:sz w:val="32"/>
          <w:szCs w:val="32"/>
        </w:rPr>
        <w:t>es de c</w:t>
      </w:r>
      <w:r>
        <w:rPr>
          <w:color w:val="FF0000"/>
          <w:sz w:val="32"/>
          <w:szCs w:val="32"/>
        </w:rPr>
        <w:t>ó</w:t>
      </w:r>
      <w:r w:rsidRPr="00CE6367">
        <w:rPr>
          <w:color w:val="FF0000"/>
          <w:sz w:val="32"/>
          <w:szCs w:val="32"/>
        </w:rPr>
        <w:t>digo, dados e pilha? (dica: utilize o simulador)</w:t>
      </w:r>
    </w:p>
    <w:p w14:paraId="29FF670F" w14:textId="5E9567C4" w:rsidR="00CE6367" w:rsidRDefault="00CE6367" w:rsidP="00CE636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Seção de código se inicia no endereço 0</w:t>
      </w:r>
      <w:r w:rsidR="005E72AF">
        <w:rPr>
          <w:color w:val="000000" w:themeColor="text1"/>
          <w:sz w:val="32"/>
          <w:szCs w:val="32"/>
        </w:rPr>
        <w:t xml:space="preserve"> e posteriormente </w:t>
      </w:r>
      <w:r w:rsidR="000819A8">
        <w:rPr>
          <w:color w:val="000000" w:themeColor="text1"/>
          <w:sz w:val="32"/>
          <w:szCs w:val="32"/>
        </w:rPr>
        <w:t>seguindo a escrita da subrotina a</w:t>
      </w:r>
      <w:r w:rsidR="005E72AF">
        <w:rPr>
          <w:color w:val="000000" w:themeColor="text1"/>
          <w:sz w:val="32"/>
          <w:szCs w:val="32"/>
        </w:rPr>
        <w:t xml:space="preserve"> partir do 22c</w:t>
      </w:r>
      <w:r>
        <w:rPr>
          <w:color w:val="000000" w:themeColor="text1"/>
          <w:sz w:val="32"/>
          <w:szCs w:val="32"/>
        </w:rPr>
        <w:t>, seção de dados no endereço 200 e pilha no endereço 10000</w:t>
      </w:r>
    </w:p>
    <w:p w14:paraId="0004CECE" w14:textId="271148E1" w:rsidR="00D1387B" w:rsidRDefault="00D1387B" w:rsidP="00D1387B">
      <w:pPr>
        <w:rPr>
          <w:color w:val="FF0000"/>
          <w:sz w:val="32"/>
          <w:szCs w:val="32"/>
        </w:rPr>
      </w:pPr>
      <w:r w:rsidRPr="00D1387B">
        <w:rPr>
          <w:color w:val="FF0000"/>
          <w:sz w:val="32"/>
          <w:szCs w:val="32"/>
        </w:rPr>
        <w:t>P2.Quais sao os parâmetros passados para a sub-rotina SORT que voce vai escrever? Em quais registradores estão? Esta ordem segue a ABI?</w:t>
      </w:r>
    </w:p>
    <w:p w14:paraId="2DB71BBD" w14:textId="77777777" w:rsidR="00D1387B" w:rsidRDefault="00D1387B" w:rsidP="00D1387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Serão passados os parâmetros SIZE (que representa o tamanho da lista) e o LIST( que representa o endereço para o primeiro elemento da lista). Estão nos registradores R4 e R5, respectivamente. </w:t>
      </w:r>
    </w:p>
    <w:p w14:paraId="3F1FCE36" w14:textId="47F822A5" w:rsidR="00D1387B" w:rsidRDefault="00D1387B" w:rsidP="00D1387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Essa ordem segue a ABI, pois esses registradores(r4 ao r7) são marcados como de argumentos.</w:t>
      </w:r>
    </w:p>
    <w:p w14:paraId="1555FFB1" w14:textId="1F3EE46C" w:rsidR="001C2F17" w:rsidRPr="001C2F17" w:rsidRDefault="001C2F17" w:rsidP="00D1387B">
      <w:pPr>
        <w:rPr>
          <w:color w:val="FF0000"/>
          <w:sz w:val="32"/>
          <w:szCs w:val="32"/>
        </w:rPr>
      </w:pPr>
    </w:p>
    <w:p w14:paraId="4ACDC2C6" w14:textId="05128B1C" w:rsidR="001C2F17" w:rsidRDefault="001C2F17" w:rsidP="001C2F17">
      <w:pPr>
        <w:rPr>
          <w:color w:val="FF0000"/>
          <w:sz w:val="32"/>
          <w:szCs w:val="32"/>
        </w:rPr>
      </w:pPr>
      <w:r w:rsidRPr="001C2F17">
        <w:rPr>
          <w:color w:val="FF0000"/>
          <w:sz w:val="32"/>
          <w:szCs w:val="32"/>
        </w:rPr>
        <w:t>P3. De uma sugestão de como o pseudo-código pode ser utilizado de forma a facilitar a implementação e teste incremental do codigo em linguagem de montagem.</w:t>
      </w:r>
    </w:p>
    <w:p w14:paraId="336F54C4" w14:textId="7619448D" w:rsidR="001C2F17" w:rsidRPr="001C2F17" w:rsidRDefault="001C2F17" w:rsidP="001C2F1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 pseudo-código pode ser usado por meio de comentários no programa em linguagem de montagem, de forma que cada trecho do pseudo-código possa ser colocado separadamente </w:t>
      </w:r>
      <w:r>
        <w:rPr>
          <w:color w:val="000000" w:themeColor="text1"/>
          <w:sz w:val="32"/>
          <w:szCs w:val="32"/>
        </w:rPr>
        <w:lastRenderedPageBreak/>
        <w:t>ajudando na interpretação e potencializando o raciocínio em cada parte do código que deverá ser passada para linguagem de montagem em Nios II.</w:t>
      </w:r>
    </w:p>
    <w:sectPr w:rsidR="001C2F17" w:rsidRPr="001C2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67"/>
    <w:rsid w:val="000819A8"/>
    <w:rsid w:val="00181675"/>
    <w:rsid w:val="001C2F17"/>
    <w:rsid w:val="005A556E"/>
    <w:rsid w:val="005E72AF"/>
    <w:rsid w:val="00CE6367"/>
    <w:rsid w:val="00CF007E"/>
    <w:rsid w:val="00D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088AB"/>
  <w15:chartTrackingRefBased/>
  <w15:docId w15:val="{8C4EEEDF-5023-44DA-B0F8-80347165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CE6367"/>
    <w:pPr>
      <w:spacing w:line="254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2021-05-11T18:29:00Z</dcterms:created>
  <dcterms:modified xsi:type="dcterms:W3CDTF">2021-05-13T23:50:00Z</dcterms:modified>
</cp:coreProperties>
</file>