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0BAD9" w14:textId="77777777" w:rsidR="005154E0" w:rsidRPr="00935AAE" w:rsidRDefault="005154E0" w:rsidP="005154E0">
      <w:pPr>
        <w:rPr>
          <w:b/>
        </w:rPr>
      </w:pPr>
      <w:r w:rsidRPr="00935AAE">
        <w:rPr>
          <w:b/>
        </w:rPr>
        <w:t>INTRODUÇÃO</w:t>
      </w:r>
    </w:p>
    <w:p w14:paraId="7D3CC773" w14:textId="564260E1" w:rsidR="00AC66BE" w:rsidRPr="0013270B" w:rsidRDefault="005154E0" w:rsidP="0013270B">
      <w:pPr>
        <w:ind w:firstLine="708"/>
        <w:rPr>
          <w:b/>
        </w:rPr>
      </w:pPr>
      <w:r w:rsidRPr="00420F07">
        <w:rPr>
          <w:b/>
        </w:rPr>
        <w:t>**O que são Resíduos Sólidos</w:t>
      </w:r>
      <w:r>
        <w:rPr>
          <w:b/>
        </w:rPr>
        <w:t xml:space="preserve">? </w:t>
      </w:r>
      <w:r w:rsidRPr="00420F07">
        <w:rPr>
          <w:b/>
        </w:rPr>
        <w:t>**</w:t>
      </w:r>
    </w:p>
    <w:p w14:paraId="7EAD6EA4" w14:textId="2B84816F" w:rsidR="00AC66BE" w:rsidRDefault="00AC66BE" w:rsidP="0013270B">
      <w:pPr>
        <w:jc w:val="both"/>
      </w:pPr>
      <w:r>
        <w:t>Resíduos sólidos são materiais descartados originados de diversas atividades humanas</w:t>
      </w:r>
      <w:r w:rsidR="0013270B">
        <w:t>,</w:t>
      </w:r>
      <w:r>
        <w:t xml:space="preserve"> como </w:t>
      </w:r>
      <w:r w:rsidR="001928C0">
        <w:t xml:space="preserve">as </w:t>
      </w:r>
      <w:r>
        <w:t>domésticas, comerciais, industriais e de serviços</w:t>
      </w:r>
      <w:r w:rsidR="0013270B">
        <w:t>,</w:t>
      </w:r>
      <w:r>
        <w:t xml:space="preserve"> ou até mesmo de determinados processos naturais</w:t>
      </w:r>
      <w:r w:rsidR="00513DBD">
        <w:t>, como deslizamentos de terra e quedas de materiais provenientes de arvores</w:t>
      </w:r>
      <w:r>
        <w:t>. Podem se apresentar em estado sólido ou semissólido e, quando não gerenciados de forma adequada, representam sérios riscos ao meio ambiente e à saúde pública.</w:t>
      </w:r>
    </w:p>
    <w:p w14:paraId="1C76B53F" w14:textId="5E7A947E" w:rsidR="00AC66BE" w:rsidRDefault="00AC66BE" w:rsidP="0013270B">
      <w:pPr>
        <w:jc w:val="both"/>
      </w:pPr>
      <w:r>
        <w:t>A Política Nacional de Resíduos Sólidos (Lei nº 12.305/2010) regulamenta sua definição e estabelece diretrizes para uma gestão integrada, incentivando a redução na geração, a reutilização, a reciclagem e o descarte ambientalmente correto desses resíduos.</w:t>
      </w:r>
    </w:p>
    <w:p w14:paraId="34959BBD" w14:textId="77777777" w:rsidR="00AC66BE" w:rsidRDefault="00AC66BE" w:rsidP="00AC66BE"/>
    <w:p w14:paraId="6A8477E6" w14:textId="77777777" w:rsidR="00AC66BE" w:rsidRDefault="00AC66BE" w:rsidP="00AC66BE"/>
    <w:p w14:paraId="152C5317" w14:textId="77777777" w:rsidR="003E3AA3" w:rsidRDefault="003E3AA3" w:rsidP="005154E0"/>
    <w:p w14:paraId="16D958CB" w14:textId="77777777" w:rsidR="005154E0" w:rsidRPr="00935AAE" w:rsidRDefault="005154E0" w:rsidP="005154E0">
      <w:pPr>
        <w:rPr>
          <w:b/>
        </w:rPr>
      </w:pPr>
      <w:r>
        <w:rPr>
          <w:b/>
        </w:rPr>
        <w:t>RESÍDUOS SÓLIDOS EM CONSTRUÇÕES CIVIS</w:t>
      </w:r>
    </w:p>
    <w:p w14:paraId="25745B56" w14:textId="10383EEB" w:rsidR="003E3AA3" w:rsidRPr="00790C90" w:rsidRDefault="005154E0" w:rsidP="00790C90">
      <w:pPr>
        <w:ind w:left="708"/>
        <w:rPr>
          <w:b/>
        </w:rPr>
      </w:pPr>
      <w:r w:rsidRPr="00420F07">
        <w:rPr>
          <w:b/>
        </w:rPr>
        <w:t xml:space="preserve">**Principais resíduos sólidos gerados </w:t>
      </w:r>
      <w:r w:rsidR="00DE703F" w:rsidRPr="00420F07">
        <w:rPr>
          <w:b/>
        </w:rPr>
        <w:t>em construções civi</w:t>
      </w:r>
      <w:r w:rsidR="00DE703F">
        <w:rPr>
          <w:b/>
        </w:rPr>
        <w:t>s</w:t>
      </w:r>
      <w:r w:rsidRPr="00420F07">
        <w:rPr>
          <w:b/>
        </w:rPr>
        <w:t>**</w:t>
      </w:r>
      <w:r w:rsidR="003E3AA3">
        <w:tab/>
      </w:r>
    </w:p>
    <w:p w14:paraId="75A105BC" w14:textId="2F6FB261" w:rsidR="003E3AA3" w:rsidRDefault="003E3AA3" w:rsidP="005154E0">
      <w:r>
        <w:t>No contexto da construção civil, diversos resíduos sólidos são gerados</w:t>
      </w:r>
      <w:r w:rsidR="00790C90">
        <w:t xml:space="preserve"> como resultado </w:t>
      </w:r>
      <w:r>
        <w:t>das atividades realizadas dentro de obras. Dentre eles estão:</w:t>
      </w:r>
      <w:r w:rsidR="00790C90">
        <w:t xml:space="preserve"> </w:t>
      </w:r>
    </w:p>
    <w:p w14:paraId="66A0E99E" w14:textId="02F4FDE7" w:rsidR="00D10D8F" w:rsidRPr="00D10D8F" w:rsidRDefault="00D10D8F" w:rsidP="00D10D8F">
      <w:pPr>
        <w:pStyle w:val="PargrafodaLista"/>
        <w:numPr>
          <w:ilvl w:val="0"/>
          <w:numId w:val="1"/>
        </w:numPr>
        <w:rPr>
          <w:b/>
          <w:i/>
          <w:iCs/>
        </w:rPr>
      </w:pPr>
      <w:r w:rsidRPr="00D10D8F">
        <w:rPr>
          <w:b/>
          <w:i/>
          <w:iCs/>
        </w:rPr>
        <w:t>Sacos plásticos, pape</w:t>
      </w:r>
      <w:r w:rsidR="00790C90">
        <w:rPr>
          <w:b/>
          <w:i/>
          <w:iCs/>
        </w:rPr>
        <w:t>is</w:t>
      </w:r>
      <w:r w:rsidRPr="00D10D8F">
        <w:rPr>
          <w:b/>
          <w:i/>
          <w:iCs/>
        </w:rPr>
        <w:t xml:space="preserve"> e papelõe</w:t>
      </w:r>
      <w:r>
        <w:rPr>
          <w:b/>
          <w:i/>
          <w:iCs/>
        </w:rPr>
        <w:t>s;</w:t>
      </w:r>
    </w:p>
    <w:p w14:paraId="143D156F" w14:textId="24380279" w:rsidR="00D10D8F" w:rsidRPr="00D10D8F" w:rsidRDefault="00D10D8F" w:rsidP="00D10D8F">
      <w:pPr>
        <w:pStyle w:val="PargrafodaLista"/>
        <w:numPr>
          <w:ilvl w:val="0"/>
          <w:numId w:val="1"/>
        </w:numPr>
        <w:rPr>
          <w:b/>
        </w:rPr>
      </w:pPr>
      <w:r w:rsidRPr="00D10D8F">
        <w:rPr>
          <w:b/>
          <w:i/>
          <w:iCs/>
        </w:rPr>
        <w:t>Resíduos de origem mineral</w:t>
      </w:r>
      <w:r>
        <w:rPr>
          <w:b/>
        </w:rPr>
        <w:t xml:space="preserve">: </w:t>
      </w:r>
      <w:r>
        <w:rPr>
          <w:bCs/>
        </w:rPr>
        <w:t>tijolos, lajotas, pisos e telhas quebradas, sem possibilidade de reaproveitamento direto na obra;</w:t>
      </w:r>
    </w:p>
    <w:p w14:paraId="325D314A" w14:textId="01DA1FDC" w:rsidR="00D10D8F" w:rsidRPr="00D10D8F" w:rsidRDefault="00D10D8F" w:rsidP="00D10D8F">
      <w:pPr>
        <w:pStyle w:val="PargrafodaLista"/>
        <w:numPr>
          <w:ilvl w:val="0"/>
          <w:numId w:val="1"/>
        </w:numPr>
        <w:rPr>
          <w:b/>
        </w:rPr>
      </w:pPr>
      <w:r w:rsidRPr="00D10D8F">
        <w:rPr>
          <w:b/>
          <w:i/>
          <w:iCs/>
        </w:rPr>
        <w:t>Baldes metálicos de alumínio ou ferro</w:t>
      </w:r>
      <w:r>
        <w:rPr>
          <w:b/>
        </w:rPr>
        <w:t xml:space="preserve">: </w:t>
      </w:r>
      <w:r>
        <w:rPr>
          <w:bCs/>
        </w:rPr>
        <w:t>baldes utilizados para armazenamento de tintas e outros produtos;</w:t>
      </w:r>
    </w:p>
    <w:p w14:paraId="5DF8CAB9" w14:textId="5E8DEB64" w:rsidR="00D10D8F" w:rsidRDefault="00D10D8F" w:rsidP="00D10D8F">
      <w:pPr>
        <w:pStyle w:val="PargrafodaLista"/>
        <w:numPr>
          <w:ilvl w:val="0"/>
          <w:numId w:val="1"/>
        </w:numPr>
        <w:rPr>
          <w:b/>
        </w:rPr>
      </w:pPr>
      <w:r>
        <w:rPr>
          <w:b/>
          <w:i/>
          <w:iCs/>
        </w:rPr>
        <w:t>Madeiras provenientes de escoramentos, embalagens e sobras de cortes;</w:t>
      </w:r>
    </w:p>
    <w:p w14:paraId="6F36C069" w14:textId="4862EC12" w:rsidR="00D10D8F" w:rsidRPr="00D10D8F" w:rsidRDefault="00D10D8F" w:rsidP="00D10D8F">
      <w:pPr>
        <w:pStyle w:val="PargrafodaLista"/>
        <w:numPr>
          <w:ilvl w:val="0"/>
          <w:numId w:val="1"/>
        </w:numPr>
        <w:rPr>
          <w:b/>
        </w:rPr>
      </w:pPr>
      <w:r>
        <w:rPr>
          <w:b/>
          <w:i/>
          <w:iCs/>
        </w:rPr>
        <w:t xml:space="preserve">Sucatas de ferro e aço: </w:t>
      </w:r>
      <w:r>
        <w:rPr>
          <w:bCs/>
        </w:rPr>
        <w:t>oriundas de estruturas e armações</w:t>
      </w:r>
    </w:p>
    <w:p w14:paraId="6761801B" w14:textId="52B36A47" w:rsidR="00D10D8F" w:rsidRDefault="00D10D8F" w:rsidP="00D10D8F">
      <w:pPr>
        <w:pStyle w:val="PargrafodaLista"/>
        <w:numPr>
          <w:ilvl w:val="0"/>
          <w:numId w:val="1"/>
        </w:numPr>
        <w:rPr>
          <w:bCs/>
        </w:rPr>
      </w:pPr>
      <w:r w:rsidRPr="00D10D8F">
        <w:rPr>
          <w:b/>
          <w:i/>
          <w:iCs/>
        </w:rPr>
        <w:t>Resíduos líquidos perigosos ao meio ambiente:</w:t>
      </w:r>
      <w:r w:rsidRPr="00D10D8F">
        <w:rPr>
          <w:bCs/>
        </w:rPr>
        <w:t xml:space="preserve"> tintas, solventes, vernizes e óleos.</w:t>
      </w:r>
    </w:p>
    <w:p w14:paraId="689B8BDC" w14:textId="3D79522F" w:rsidR="00306C8A" w:rsidRPr="00D10D8F" w:rsidRDefault="00306C8A" w:rsidP="00D10D8F">
      <w:pPr>
        <w:pStyle w:val="PargrafodaLista"/>
        <w:numPr>
          <w:ilvl w:val="0"/>
          <w:numId w:val="1"/>
        </w:numPr>
        <w:rPr>
          <w:bCs/>
        </w:rPr>
      </w:pPr>
      <w:r>
        <w:rPr>
          <w:b/>
          <w:i/>
          <w:iCs/>
        </w:rPr>
        <w:t>Concretos e pedras.</w:t>
      </w:r>
    </w:p>
    <w:p w14:paraId="2EB8B6B3" w14:textId="77777777" w:rsidR="00D10D8F" w:rsidRPr="00D10D8F" w:rsidRDefault="00D10D8F" w:rsidP="00D10D8F">
      <w:pPr>
        <w:pStyle w:val="PargrafodaLista"/>
        <w:rPr>
          <w:b/>
        </w:rPr>
      </w:pPr>
    </w:p>
    <w:p w14:paraId="0EDB0CEE" w14:textId="77777777" w:rsidR="003E3AA3" w:rsidRPr="005154E0" w:rsidRDefault="003E3AA3" w:rsidP="005154E0"/>
    <w:sectPr w:rsidR="003E3AA3" w:rsidRPr="00515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56120"/>
    <w:multiLevelType w:val="hybridMultilevel"/>
    <w:tmpl w:val="E40676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69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44"/>
    <w:rsid w:val="0013270B"/>
    <w:rsid w:val="001928C0"/>
    <w:rsid w:val="0028259B"/>
    <w:rsid w:val="00306C8A"/>
    <w:rsid w:val="00357A1B"/>
    <w:rsid w:val="003E3AA3"/>
    <w:rsid w:val="00513DBD"/>
    <w:rsid w:val="005154E0"/>
    <w:rsid w:val="006B3F3D"/>
    <w:rsid w:val="00790C90"/>
    <w:rsid w:val="00843C44"/>
    <w:rsid w:val="008E065F"/>
    <w:rsid w:val="009A4611"/>
    <w:rsid w:val="00A44430"/>
    <w:rsid w:val="00AB1FE1"/>
    <w:rsid w:val="00AC66BE"/>
    <w:rsid w:val="00B01CA8"/>
    <w:rsid w:val="00D10D8F"/>
    <w:rsid w:val="00D40A9E"/>
    <w:rsid w:val="00D83FFA"/>
    <w:rsid w:val="00DE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2B279"/>
  <w15:chartTrackingRefBased/>
  <w15:docId w15:val="{98B6A898-31D7-40F6-8A69-C9E0010B9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4E0"/>
  </w:style>
  <w:style w:type="paragraph" w:styleId="Ttulo1">
    <w:name w:val="heading 1"/>
    <w:basedOn w:val="Normal"/>
    <w:next w:val="Normal"/>
    <w:link w:val="Ttulo1Char"/>
    <w:uiPriority w:val="9"/>
    <w:qFormat/>
    <w:rsid w:val="00843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3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3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3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3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3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3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3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3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3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3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3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3C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3C4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3C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3C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3C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3C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3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3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3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3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3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3C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3C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3C4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3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3C4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3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9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9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6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8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42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2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8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298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2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53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8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6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8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04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9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231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Cunha</dc:creator>
  <cp:keywords/>
  <dc:description/>
  <cp:lastModifiedBy>Carlos Cunha</cp:lastModifiedBy>
  <cp:revision>29</cp:revision>
  <dcterms:created xsi:type="dcterms:W3CDTF">2025-05-01T17:43:00Z</dcterms:created>
  <dcterms:modified xsi:type="dcterms:W3CDTF">2025-05-01T18:48:00Z</dcterms:modified>
</cp:coreProperties>
</file>