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938" w:rsidRDefault="00756938" w:rsidP="00756938">
      <w:r>
        <w:t>Cục Hải Quan Thành Phố Lạng Sơn</w:t>
      </w:r>
    </w:p>
    <w:p w:rsidR="00756938" w:rsidRDefault="00756938" w:rsidP="00756938">
      <w:r>
        <w:t>tqdttntt.customs.gov.vn</w:t>
      </w:r>
    </w:p>
    <w:p w:rsidR="00756938" w:rsidRDefault="00756938" w:rsidP="00756938">
      <w:r>
        <w:t>Đường Bạch Đằng, Thành Phố Lạng Sơn, Lạng Sơn</w:t>
      </w:r>
    </w:p>
    <w:p w:rsidR="00756938" w:rsidRDefault="00756938" w:rsidP="00756938">
      <w:r>
        <w:t>100</w:t>
      </w:r>
    </w:p>
    <w:p w:rsidR="00756938" w:rsidRDefault="00756938" w:rsidP="00756938">
      <w:r>
        <w:t>200</w:t>
      </w:r>
    </w:p>
    <w:p w:rsidR="00756938" w:rsidRDefault="00756938" w:rsidP="00756938">
      <w:r>
        <w:t>key</w:t>
      </w:r>
    </w:p>
    <w:p w:rsidR="002773C9" w:rsidRDefault="00756938" w:rsidP="00756938">
      <w:r>
        <w:t>D62D19D5-00EB-1B03-9901-C59D07E4C910</w:t>
      </w:r>
    </w:p>
    <w:sectPr w:rsidR="002773C9" w:rsidSect="00277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756938"/>
    <w:rsid w:val="001A5F38"/>
    <w:rsid w:val="002773C9"/>
    <w:rsid w:val="00756938"/>
    <w:rsid w:val="00933614"/>
    <w:rsid w:val="00982280"/>
    <w:rsid w:val="00AA1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3C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Cosmos</dc:creator>
  <cp:lastModifiedBy>Cosmos</cp:lastModifiedBy>
  <cp:revision>1</cp:revision>
  <dcterms:created xsi:type="dcterms:W3CDTF">2012-07-31T17:51:00Z</dcterms:created>
  <dcterms:modified xsi:type="dcterms:W3CDTF">2012-07-31T17:51:00Z</dcterms:modified>
</cp:coreProperties>
</file>