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  <w:t xml:space="preserve">Plano e Estratégia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  <w:t xml:space="preserve">de Testes Adaptada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808080"/>
          <w:spacing w:val="0"/>
          <w:position w:val="0"/>
          <w:sz w:val="24"/>
          <w:shd w:fill="auto" w:val="clear"/>
        </w:rPr>
        <w:t xml:space="preserve">Baseado na ISO-29119-3. </w:t>
        <w:br/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Épico e Estimativa Geral de Esforço em Testes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usuário, quero adicionar, alterar, remover e visualizar produtos no meu pedido, além de poder confirmar ou cancelar esse pedido, para que eu tenha controle total sobre minhas compras antes da finalização.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User Stories e Estimativa de Esforço em Testes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25"/>
        <w:gridCol w:w="5850"/>
        <w:gridCol w:w="1975"/>
      </w:tblGrid>
      <w:tr>
        <w:trPr>
          <w:trHeight w:val="285" w:hRule="auto"/>
          <w:jc w:val="left"/>
        </w:trPr>
        <w:tc>
          <w:tcPr>
            <w:tcW w:w="152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Código</w:t>
            </w:r>
          </w:p>
        </w:tc>
        <w:tc>
          <w:tcPr>
            <w:tcW w:w="58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197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Esforço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US01 </w:t>
            </w:r>
          </w:p>
        </w:tc>
        <w:tc>
          <w:tcPr>
            <w:tcW w:w="58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produto ao pedido</w:t>
            </w:r>
          </w:p>
        </w:tc>
        <w:tc>
          <w:tcPr>
            <w:tcW w:w="197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270" w:hRule="auto"/>
          <w:jc w:val="left"/>
        </w:trPr>
        <w:tc>
          <w:tcPr>
            <w:tcW w:w="152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US02</w:t>
            </w:r>
          </w:p>
        </w:tc>
        <w:tc>
          <w:tcPr>
            <w:tcW w:w="58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Alterar quantidade do produto</w:t>
            </w:r>
          </w:p>
        </w:tc>
        <w:tc>
          <w:tcPr>
            <w:tcW w:w="197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285" w:hRule="auto"/>
          <w:jc w:val="left"/>
        </w:trPr>
        <w:tc>
          <w:tcPr>
            <w:tcW w:w="152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US03</w:t>
            </w:r>
          </w:p>
        </w:tc>
        <w:tc>
          <w:tcPr>
            <w:tcW w:w="58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Remover produto do pedido</w:t>
            </w:r>
          </w:p>
        </w:tc>
        <w:tc>
          <w:tcPr>
            <w:tcW w:w="197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US04</w:t>
            </w:r>
          </w:p>
        </w:tc>
        <w:tc>
          <w:tcPr>
            <w:tcW w:w="58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Visualizar resumo do pedido</w:t>
            </w:r>
          </w:p>
        </w:tc>
        <w:tc>
          <w:tcPr>
            <w:tcW w:w="197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US05</w:t>
            </w:r>
          </w:p>
        </w:tc>
        <w:tc>
          <w:tcPr>
            <w:tcW w:w="58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valor total do pedido</w:t>
            </w:r>
          </w:p>
        </w:tc>
        <w:tc>
          <w:tcPr>
            <w:tcW w:w="197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US06</w:t>
            </w:r>
          </w:p>
        </w:tc>
        <w:tc>
          <w:tcPr>
            <w:tcW w:w="58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Visualizar mensagem de pedido vazio</w:t>
            </w:r>
          </w:p>
        </w:tc>
        <w:tc>
          <w:tcPr>
            <w:tcW w:w="197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Baixo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US07</w:t>
            </w:r>
          </w:p>
        </w:tc>
        <w:tc>
          <w:tcPr>
            <w:tcW w:w="58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Confirmar pedido</w:t>
            </w:r>
          </w:p>
        </w:tc>
        <w:tc>
          <w:tcPr>
            <w:tcW w:w="197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US08</w:t>
            </w:r>
          </w:p>
        </w:tc>
        <w:tc>
          <w:tcPr>
            <w:tcW w:w="585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Cancelar pedido</w:t>
            </w:r>
          </w:p>
        </w:tc>
        <w:tc>
          <w:tcPr>
            <w:tcW w:w="197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Alto</w:t>
            </w:r>
          </w:p>
        </w:tc>
      </w:tr>
    </w:tbl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 Condições de Teste e Camadas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714" w:dyaOrig="3960">
          <v:rect xmlns:o="urn:schemas-microsoft-com:office:office" xmlns:v="urn:schemas-microsoft-com:vml" id="rectole0000000000" style="width:435.700000pt;height:19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90"/>
        <w:gridCol w:w="5040"/>
        <w:gridCol w:w="1475"/>
      </w:tblGrid>
      <w:tr>
        <w:trPr>
          <w:trHeight w:val="315" w:hRule="auto"/>
          <w:jc w:val="left"/>
        </w:trPr>
        <w:tc>
          <w:tcPr>
            <w:tcW w:w="22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</w:t>
            </w:r>
          </w:p>
        </w:tc>
        <w:tc>
          <w:tcPr>
            <w:tcW w:w="504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Exemplo</w:t>
            </w:r>
          </w:p>
        </w:tc>
        <w:tc>
          <w:tcPr>
            <w:tcW w:w="147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a interface gráfica e os fluxos visuais do usuário</w:t>
            </w:r>
          </w:p>
        </w:tc>
        <w:tc>
          <w:tcPr>
            <w:tcW w:w="504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Bot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ões de +/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 funcionam corretamente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Exibi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ção correta de mensagens (erro, sucesso, vazio)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Resumo do pedido renderizado corretamente</w:t>
            </w:r>
          </w:p>
        </w:tc>
        <w:tc>
          <w:tcPr>
            <w:tcW w:w="147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Interface (UI) </w:t>
            </w:r>
          </w:p>
        </w:tc>
      </w:tr>
      <w:tr>
        <w:trPr>
          <w:trHeight w:val="1" w:hRule="atLeast"/>
          <w:jc w:val="left"/>
        </w:trPr>
        <w:tc>
          <w:tcPr>
            <w:tcW w:w="22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se os módulos interagem corretamente entre si</w:t>
            </w:r>
          </w:p>
        </w:tc>
        <w:tc>
          <w:tcPr>
            <w:tcW w:w="504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Alterar quantidade impacta no total do pedido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Adicionar/remover afeta resumo do pedido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Cancelar pedido limpa todos os dados da sess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ão</w:t>
            </w:r>
          </w:p>
        </w:tc>
        <w:tc>
          <w:tcPr>
            <w:tcW w:w="147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Integração</w:t>
            </w:r>
          </w:p>
        </w:tc>
      </w:tr>
      <w:tr>
        <w:trPr>
          <w:trHeight w:val="1" w:hRule="atLeast"/>
          <w:jc w:val="left"/>
        </w:trPr>
        <w:tc>
          <w:tcPr>
            <w:tcW w:w="22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Descobrir comportamentos inesperados fora dos scripts</w:t>
            </w:r>
          </w:p>
        </w:tc>
        <w:tc>
          <w:tcPr>
            <w:tcW w:w="504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Adicionar e remover itens rapidamente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Cancelar enquanto edita o pedido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Confirmar pedido vazio (e ver como o sistema reage)</w:t>
            </w:r>
          </w:p>
        </w:tc>
        <w:tc>
          <w:tcPr>
            <w:tcW w:w="147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Exploratórios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Código da US: Descrição da US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95"/>
        <w:gridCol w:w="3796"/>
        <w:gridCol w:w="2438"/>
        <w:gridCol w:w="2221"/>
      </w:tblGrid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Condição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 Esperado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Camada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US01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 usuário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Quero adicionar produtos ao pedido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montar meu pedido inicial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adicionado inicia com quantidade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aparece no resumo do pedido ao ser adicionado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Código da US: Descrição da US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95"/>
        <w:gridCol w:w="3796"/>
        <w:gridCol w:w="2438"/>
        <w:gridCol w:w="2221"/>
      </w:tblGrid>
      <w:tr>
        <w:trPr>
          <w:trHeight w:val="315" w:hRule="auto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Condição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 Esperado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Camada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US02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 usuário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Quero poder aumentar ou diminuir a quantidade de produtos no pedido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ajustar conforme minha necessidade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Aumentar a quantidade incrementa corretamente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Diminuir a quantidade decrementa até 0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Código da US: Descrição da US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95"/>
        <w:gridCol w:w="3796"/>
        <w:gridCol w:w="2438"/>
        <w:gridCol w:w="2221"/>
      </w:tblGrid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Condição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 Esperado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Camada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US03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 usuário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Quero remover um produto do pedido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eliminar itens indesejados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é removido se a quantidade for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é removido ao clicar em “Remover”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Código da US: Descrição da US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95"/>
        <w:gridCol w:w="3796"/>
        <w:gridCol w:w="2438"/>
        <w:gridCol w:w="2221"/>
      </w:tblGrid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Condição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 Esperado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Camada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US04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 usuário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Quero visualizar todos os produtos adicionados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revisar meu pedido antes da confirmação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resumo exibe nome, quantidade e preço unitário de cada item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Código da US: Descrição da US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95"/>
        <w:gridCol w:w="3796"/>
        <w:gridCol w:w="2438"/>
        <w:gridCol w:w="2221"/>
      </w:tblGrid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Condição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 Esperado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Camada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US05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 usuário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Quero visualizar o valor total do pedido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entender o custo final da minha compra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exibe a soma total de todos os produtos adicionados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Código da US: Descrição da US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95"/>
        <w:gridCol w:w="3796"/>
        <w:gridCol w:w="2438"/>
        <w:gridCol w:w="2221"/>
      </w:tblGrid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Condição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 Esperado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Camada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US06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 usuário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Quero receber uma mensagem quando nenhum produto for adicionado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entender que o pedido ainda está vazio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Quando o pedido estiver vazio, a mensagem “Nenhum produto adicionado ao pedido” deve ser exibida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Código da US: Descrição da US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95"/>
        <w:gridCol w:w="3796"/>
        <w:gridCol w:w="2438"/>
        <w:gridCol w:w="2221"/>
      </w:tblGrid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Condição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 Esperado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Camada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US07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 usuário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Quero confirmar meu pedido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finalizar a compra com sucesso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Ao confirmar, o sistema registra o pedido e exibe uma mensagem de sucesso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Código da US: Descrição da US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95"/>
        <w:gridCol w:w="3796"/>
        <w:gridCol w:w="2438"/>
        <w:gridCol w:w="2221"/>
      </w:tblGrid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Condição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 Esperado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Camada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US08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 usuário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Quero cancelar meu pedido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limpar todos os itens e recomeçar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remove todos os itens do pedido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Exibe a mensagem “Pedido cancelado”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 Missões de Teste Exploratório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Adicionar produtos diversos e verificar se todos aparecem corretamente no resumo.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Alterar quantidades rapidamente (ex: clicar várias vezes no “+” e “–”) para verificar estabilidade.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Remover itens por quantidade zero e com o botão “Remover”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validar ambos os fluxos.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Adicionar e remover produtos alternadamente e verificar se o valor total reflete corretamente.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Confirmar pedido com e sem produtos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verificar mensagens e comportamentos esperados.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Cancelar pedido 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ós confirmar parcialmente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limpar tudo e reiniciar corretamente.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Testar diferentes navegadores e tamanhos de tela para verificar comportamento responsivo da interface.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5. Testes Não-Funcionais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Foram escolhidos os tipos: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35"/>
        <w:gridCol w:w="4320"/>
        <w:gridCol w:w="2695"/>
      </w:tblGrid>
      <w:tr>
        <w:trPr>
          <w:trHeight w:val="1" w:hRule="atLeast"/>
          <w:jc w:val="left"/>
        </w:trPr>
        <w:tc>
          <w:tcPr>
            <w:tcW w:w="23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Tipo</w:t>
            </w:r>
          </w:p>
        </w:tc>
        <w:tc>
          <w:tcPr>
            <w:tcW w:w="43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Teste</w:t>
            </w:r>
          </w:p>
        </w:tc>
        <w:tc>
          <w:tcPr>
            <w:tcW w:w="26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 Esperado</w:t>
            </w:r>
          </w:p>
        </w:tc>
      </w:tr>
      <w:tr>
        <w:trPr>
          <w:trHeight w:val="225" w:hRule="auto"/>
          <w:jc w:val="left"/>
        </w:trPr>
        <w:tc>
          <w:tcPr>
            <w:tcW w:w="23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Usabilidade</w:t>
            </w:r>
          </w:p>
        </w:tc>
        <w:tc>
          <w:tcPr>
            <w:tcW w:w="43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interface deve ser clara com botões intuitivos (+,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–, Remover, Confirmar, Cancelar).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Mensagens de sucesso e erro devem ser vis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íveis e compreensíveis.</w:t>
            </w:r>
          </w:p>
        </w:tc>
        <w:tc>
          <w:tcPr>
            <w:tcW w:w="26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Acessibilidade</w:t>
            </w:r>
          </w:p>
        </w:tc>
        <w:tc>
          <w:tcPr>
            <w:tcW w:w="43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Todos os elementos interativos devem ser acessíveis via teclado.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Mensagens devem estar legíveis por leitores de tela.</w:t>
            </w:r>
          </w:p>
        </w:tc>
        <w:tc>
          <w:tcPr>
            <w:tcW w:w="26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6. Automação de Testes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Definir aqui.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95"/>
        <w:gridCol w:w="3796"/>
        <w:gridCol w:w="2438"/>
        <w:gridCol w:w="2221"/>
      </w:tblGrid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Condição</w:t>
            </w: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 Esperado</w:t>
            </w: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Camada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9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7. Mapeamento dos Dados de Teste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Definir aqui.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88"/>
        <w:gridCol w:w="3257"/>
        <w:gridCol w:w="2320"/>
        <w:gridCol w:w="1685"/>
      </w:tblGrid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Dado</w:t>
            </w:r>
          </w:p>
        </w:tc>
        <w:tc>
          <w:tcPr>
            <w:tcW w:w="325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Tipo</w:t>
            </w:r>
          </w:p>
        </w:tc>
        <w:tc>
          <w:tcPr>
            <w:tcW w:w="23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</w:t>
            </w:r>
          </w:p>
        </w:tc>
        <w:tc>
          <w:tcPr>
            <w:tcW w:w="168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8. Defeitos Conhecidos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Definir aqui.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65"/>
        <w:gridCol w:w="6300"/>
        <w:gridCol w:w="1890"/>
      </w:tblGrid>
      <w:tr>
        <w:trPr>
          <w:trHeight w:val="1" w:hRule="atLeast"/>
          <w:jc w:val="left"/>
        </w:trPr>
        <w:tc>
          <w:tcPr>
            <w:tcW w:w="116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630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Defeito</w:t>
            </w:r>
          </w:p>
        </w:tc>
        <w:tc>
          <w:tcPr>
            <w:tcW w:w="18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Camada</w:t>
            </w:r>
          </w:p>
        </w:tc>
      </w:tr>
      <w:tr>
        <w:trPr>
          <w:trHeight w:val="1" w:hRule="atLeast"/>
          <w:jc w:val="left"/>
        </w:trPr>
        <w:tc>
          <w:tcPr>
            <w:tcW w:w="116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0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26">
    <w:abstractNumId w:val="36"/>
  </w:num>
  <w:num w:numId="128">
    <w:abstractNumId w:val="30"/>
  </w:num>
  <w:num w:numId="130">
    <w:abstractNumId w:val="24"/>
  </w:num>
  <w:num w:numId="132">
    <w:abstractNumId w:val="18"/>
  </w:num>
  <w:num w:numId="134">
    <w:abstractNumId w:val="12"/>
  </w:num>
  <w:num w:numId="136">
    <w:abstractNumId w:val="6"/>
  </w:num>
  <w:num w:numId="1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