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FUNÇÕES DE AGREGAÇÃO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COUNT: Conta registros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COUNT(id) "Total de estudantes"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estudante;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SUM: Soma todos os valores de um determinado banco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SUM(nota) "Soma das notas"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estudante;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AVG: Calcula a média de todos os valores de um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determinado campo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ROUND(AVG(nota),2) "Média Geral"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estudante;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MIN: Encontrar o valor mínimo em um campo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MIN(nota) "Menor nota"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estudante;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MAX: Encontrar o valor máximo em um campo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MAX(nota) "Maior nota"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estudante;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Contar quantidades de estudantes por nota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e.nota,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COUNT(e.nota) "Qtde Alunos"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estudante 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e.nota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e.nota DESC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