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DE8C" w14:textId="3FAE4D0A" w:rsidR="0059463E" w:rsidRDefault="0059463E" w:rsidP="00C12872">
      <w:pPr>
        <w:tabs>
          <w:tab w:val="left" w:pos="945"/>
        </w:tabs>
      </w:pPr>
      <w:r>
        <w:t>- Tendências/Futuro</w:t>
      </w:r>
    </w:p>
    <w:p w14:paraId="669C3970" w14:textId="52EC1D4D" w:rsidR="00C1385C" w:rsidRDefault="0059463E" w:rsidP="00C1385C">
      <w:pPr>
        <w:pStyle w:val="PargrafodaLista"/>
        <w:numPr>
          <w:ilvl w:val="0"/>
          <w:numId w:val="1"/>
        </w:numPr>
        <w:tabs>
          <w:tab w:val="left" w:pos="945"/>
        </w:tabs>
      </w:pPr>
      <w:r>
        <w:t>Origem</w:t>
      </w:r>
    </w:p>
    <w:p w14:paraId="472CEAA3" w14:textId="21325CFD" w:rsidR="00C1385C" w:rsidRDefault="00C1385C" w:rsidP="00C1385C">
      <w:pPr>
        <w:pStyle w:val="PargrafodaLista"/>
        <w:tabs>
          <w:tab w:val="left" w:pos="945"/>
        </w:tabs>
      </w:pPr>
    </w:p>
    <w:p w14:paraId="24260D5C" w14:textId="7645D0EC" w:rsidR="00C1385C" w:rsidRDefault="00C1385C" w:rsidP="00C1385C">
      <w:pPr>
        <w:pStyle w:val="PargrafodaLista"/>
        <w:tabs>
          <w:tab w:val="left" w:pos="945"/>
        </w:tabs>
      </w:pPr>
      <w:r>
        <w:t>Varíola Bovina</w:t>
      </w:r>
    </w:p>
    <w:p w14:paraId="6F6CF62D" w14:textId="77777777" w:rsidR="00C1385C" w:rsidRDefault="00C1385C" w:rsidP="00C1385C">
      <w:pPr>
        <w:pStyle w:val="PargrafodaLista"/>
        <w:tabs>
          <w:tab w:val="left" w:pos="945"/>
        </w:tabs>
      </w:pPr>
    </w:p>
    <w:p w14:paraId="73E4D7EA" w14:textId="422D13B5" w:rsidR="00C1385C" w:rsidRDefault="00C1385C" w:rsidP="00C1385C">
      <w:pPr>
        <w:pStyle w:val="PargrafodaLista"/>
        <w:tabs>
          <w:tab w:val="left" w:pos="945"/>
        </w:tabs>
      </w:pPr>
      <w:r>
        <w:rPr>
          <w:noProof/>
        </w:rPr>
        <w:drawing>
          <wp:inline distT="0" distB="0" distL="0" distR="0" wp14:anchorId="0F432445" wp14:editId="128B068A">
            <wp:extent cx="2124075" cy="1238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9EE3B" w14:textId="77777777" w:rsidR="00C1385C" w:rsidRDefault="00C1385C" w:rsidP="00C1385C">
      <w:pPr>
        <w:pStyle w:val="PargrafodaLista"/>
        <w:tabs>
          <w:tab w:val="left" w:pos="945"/>
        </w:tabs>
      </w:pPr>
    </w:p>
    <w:p w14:paraId="5C8E058B" w14:textId="284AF988" w:rsidR="0059463E" w:rsidRDefault="0059463E" w:rsidP="00C12872">
      <w:pPr>
        <w:pStyle w:val="PargrafodaLista"/>
        <w:numPr>
          <w:ilvl w:val="0"/>
          <w:numId w:val="1"/>
        </w:numPr>
        <w:tabs>
          <w:tab w:val="left" w:pos="945"/>
        </w:tabs>
      </w:pPr>
      <w:r>
        <w:t>Marcos</w:t>
      </w:r>
    </w:p>
    <w:p w14:paraId="5F539F76" w14:textId="75006341" w:rsidR="0059463E" w:rsidRDefault="0059463E" w:rsidP="0059463E">
      <w:pPr>
        <w:pStyle w:val="PargrafodaLista"/>
        <w:tabs>
          <w:tab w:val="left" w:pos="945"/>
        </w:tabs>
      </w:pPr>
      <w:r>
        <w:t>- 1900</w:t>
      </w:r>
      <w:r w:rsidR="00C1385C">
        <w:t xml:space="preserve"> - cultivo de virus em laboratório</w:t>
      </w:r>
    </w:p>
    <w:p w14:paraId="2AECB112" w14:textId="005AAFE8" w:rsidR="00C1385C" w:rsidRDefault="00C1385C" w:rsidP="0059463E">
      <w:pPr>
        <w:pStyle w:val="PargrafodaLista"/>
        <w:tabs>
          <w:tab w:val="left" w:pos="945"/>
        </w:tabs>
      </w:pPr>
    </w:p>
    <w:p w14:paraId="321B1326" w14:textId="5253B33A" w:rsidR="00C1385C" w:rsidRDefault="00C1385C" w:rsidP="0059463E">
      <w:pPr>
        <w:pStyle w:val="PargrafodaLista"/>
        <w:tabs>
          <w:tab w:val="left" w:pos="945"/>
        </w:tabs>
      </w:pPr>
      <w:r>
        <w:t>Tipos:</w:t>
      </w:r>
    </w:p>
    <w:p w14:paraId="37B1CB6F" w14:textId="77777777" w:rsidR="00C1385C" w:rsidRDefault="00C1385C" w:rsidP="00C1385C">
      <w:pPr>
        <w:tabs>
          <w:tab w:val="left" w:pos="945"/>
        </w:tabs>
        <w:ind w:left="708"/>
      </w:pPr>
      <w:r>
        <w:t>Vetor viral (adenovirus) – 1970 – virus não replicante que possui a proteina do virus</w:t>
      </w:r>
    </w:p>
    <w:p w14:paraId="48FE9C8A" w14:textId="77777777" w:rsidR="00C1385C" w:rsidRDefault="00C1385C" w:rsidP="00C1385C">
      <w:pPr>
        <w:tabs>
          <w:tab w:val="left" w:pos="945"/>
        </w:tabs>
        <w:ind w:left="708"/>
      </w:pPr>
      <w:r>
        <w:t>Virus inativados – que foram inativados pelo calor ou produto quimico</w:t>
      </w:r>
    </w:p>
    <w:p w14:paraId="6AC83BD6" w14:textId="77777777" w:rsidR="00C1385C" w:rsidRDefault="00C1385C" w:rsidP="00C1385C">
      <w:pPr>
        <w:tabs>
          <w:tab w:val="left" w:pos="945"/>
        </w:tabs>
        <w:ind w:left="708"/>
      </w:pPr>
      <w:r>
        <w:t>Virus atenuados (ativos que foram enfraquecidos)</w:t>
      </w:r>
    </w:p>
    <w:p w14:paraId="6B983A4B" w14:textId="2109EA6E" w:rsidR="00DC6E06" w:rsidRDefault="00DC6E06" w:rsidP="00DC6E06">
      <w:pPr>
        <w:tabs>
          <w:tab w:val="left" w:pos="945"/>
        </w:tabs>
        <w:ind w:left="708"/>
      </w:pPr>
      <w:r>
        <w:t xml:space="preserve">RNA mensageiro - </w:t>
      </w:r>
      <w:r>
        <w:t>vacina que possui uma proteina do virus que é capaz de ativar o sistema imunológico.</w:t>
      </w:r>
    </w:p>
    <w:p w14:paraId="5F4CF919" w14:textId="5AEDD87C" w:rsidR="00BD23A6" w:rsidRPr="00DC6E06" w:rsidRDefault="00DC6E06" w:rsidP="00C12872">
      <w:pPr>
        <w:tabs>
          <w:tab w:val="left" w:pos="945"/>
        </w:tabs>
        <w:rPr>
          <w:u w:val="single"/>
        </w:rPr>
      </w:pPr>
      <w:r>
        <w:t xml:space="preserve">              </w:t>
      </w:r>
      <w:r w:rsidR="00C1385C">
        <w:t>- 2020 – uso do rna na produção da vacina da covid</w:t>
      </w:r>
    </w:p>
    <w:sectPr w:rsidR="00BD23A6" w:rsidRPr="00DC6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84AAF"/>
    <w:multiLevelType w:val="hybridMultilevel"/>
    <w:tmpl w:val="D34CC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72"/>
    <w:rsid w:val="00255130"/>
    <w:rsid w:val="003D6573"/>
    <w:rsid w:val="0059463E"/>
    <w:rsid w:val="00BD23A6"/>
    <w:rsid w:val="00C12872"/>
    <w:rsid w:val="00C1385C"/>
    <w:rsid w:val="00C7177A"/>
    <w:rsid w:val="00D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84F8"/>
  <w15:chartTrackingRefBased/>
  <w15:docId w15:val="{A27C666A-ECF6-4492-B409-9664529D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Alves</dc:creator>
  <cp:keywords/>
  <dc:description/>
  <cp:lastModifiedBy>Charlene Alves</cp:lastModifiedBy>
  <cp:revision>1</cp:revision>
  <dcterms:created xsi:type="dcterms:W3CDTF">2021-08-11T00:34:00Z</dcterms:created>
  <dcterms:modified xsi:type="dcterms:W3CDTF">2021-08-11T02:59:00Z</dcterms:modified>
</cp:coreProperties>
</file>