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80808"/>
          <w:sz w:val="23"/>
          <w:szCs w:val="23"/>
        </w:rPr>
      </w:pPr>
      <w:r w:rsidDel="00000000" w:rsidR="00000000" w:rsidRPr="00000000">
        <w:rPr>
          <w:b w:val="1"/>
          <w:color w:val="080808"/>
          <w:sz w:val="23"/>
          <w:szCs w:val="23"/>
          <w:rtl w:val="0"/>
        </w:rPr>
        <w:t xml:space="preserve"> - O que é o MariaDB e qual é a sua relação com o MySQL?</w:t>
      </w:r>
    </w:p>
    <w:p w:rsidR="00000000" w:rsidDel="00000000" w:rsidP="00000000" w:rsidRDefault="00000000" w:rsidRPr="00000000" w14:paraId="00000002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MariaDB é um SGBD de código aberto originado como uma ramificação independente do MySQL, foi criado em 2009 por Michael “Monty” Widenius, um dos fundadores do MySQL, devido a preocupações com o futuro do MySQL após a aquisição pela Oracle.</w:t>
      </w:r>
    </w:p>
    <w:p w:rsidR="00000000" w:rsidDel="00000000" w:rsidP="00000000" w:rsidRDefault="00000000" w:rsidRPr="00000000" w14:paraId="00000003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80808"/>
          <w:sz w:val="23"/>
          <w:szCs w:val="23"/>
        </w:rPr>
      </w:pPr>
      <w:r w:rsidDel="00000000" w:rsidR="00000000" w:rsidRPr="00000000">
        <w:rPr>
          <w:b w:val="1"/>
          <w:color w:val="080808"/>
          <w:sz w:val="23"/>
          <w:szCs w:val="23"/>
          <w:rtl w:val="0"/>
        </w:rPr>
        <w:t xml:space="preserve"> - Quais são os principais objetivos por trás da criação do MariaDB?</w:t>
      </w:r>
    </w:p>
    <w:p w:rsidR="00000000" w:rsidDel="00000000" w:rsidP="00000000" w:rsidRDefault="00000000" w:rsidRPr="00000000" w14:paraId="00000005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Garantir a continuidade do MySQL: continuação do desenvolvimento e manutenção de forma independente, sem dependência da Oracle, importante para garantir a disponibilidade contínua de um SGBD de código aberto muito utilizado;</w:t>
      </w:r>
    </w:p>
    <w:p w:rsidR="00000000" w:rsidDel="00000000" w:rsidP="00000000" w:rsidRDefault="00000000" w:rsidRPr="00000000" w14:paraId="00000006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Compatibilidade: foi projetado para ser altamente compatível com o MySQL, tanto com seus comandos, estruturas e APIs, facilitando a modificação de sistemas que foram desenvolvidos no MySQL;</w:t>
      </w:r>
    </w:p>
    <w:p w:rsidR="00000000" w:rsidDel="00000000" w:rsidP="00000000" w:rsidRDefault="00000000" w:rsidRPr="00000000" w14:paraId="00000008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Aprimoramentos: o MariaDB tem novos recursos, extensões e melhorias de desempenho, como armazenamento de dados avançados, armazenamento alternativo e segurança aprimorada;</w:t>
      </w:r>
    </w:p>
    <w:p w:rsidR="00000000" w:rsidDel="00000000" w:rsidP="00000000" w:rsidRDefault="00000000" w:rsidRPr="00000000" w14:paraId="0000000A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Código aberto: é distribuído sob termos da Licença Pública Geral da GNU, uma licença de código aberto, garantindo que o programa poderá ser usado e distribuído livremente;</w:t>
      </w:r>
    </w:p>
    <w:p w:rsidR="00000000" w:rsidDel="00000000" w:rsidP="00000000" w:rsidRDefault="00000000" w:rsidRPr="00000000" w14:paraId="0000000C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Comunidade: tem forte foco na comunidade de código aberto, desenvolvido com contribuições de várias empresas e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08080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080808"/>
          <w:sz w:val="23"/>
          <w:szCs w:val="23"/>
        </w:rPr>
      </w:pPr>
      <w:r w:rsidDel="00000000" w:rsidR="00000000" w:rsidRPr="00000000">
        <w:rPr>
          <w:b w:val="1"/>
          <w:color w:val="080808"/>
          <w:sz w:val="23"/>
          <w:szCs w:val="23"/>
          <w:rtl w:val="0"/>
        </w:rPr>
        <w:t xml:space="preserve"> - Quais são as principais características e recursos do MariaDB?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Compatibilidade com o MySQL: programado para ser altamente compatível com o MySQL, possibilitando a migração de sistemas MySQL para o MariaDB com facilidade;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Armazenamento de dados: oferece suporte a vários mecanismos de armazenamento, permitindo a escolha do que melhor se adequa às suas necessidades;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Segurança aprimorada: inclui recursos de segurança aprimorados, criptografia de dados, autenticação avançada e auditoria de banco de dados;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Otimização: recebeu várias otimizações de desempenho e eficiência, cache de consultas e aprimoração no otimizador de consultas;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Comunidade: tem uma comunidade ativa que oferece suporte e recursos para ajudar os usuários a utilizar o programa.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