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Reserva de quadras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aplicativo que reserva horários em quadras poliesportivas, de modo em que o cliente consiga visualizar dias e horários disponíveis, adicionar o número de pessoas e efetuar a reserva.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Cadastro:</w:t>
      </w:r>
      <w:r w:rsidDel="00000000" w:rsidR="00000000" w:rsidRPr="00000000">
        <w:rPr>
          <w:rtl w:val="0"/>
        </w:rPr>
        <w:t xml:space="preserve"> o cliente fará o registro pelo aplicativo, para identificação;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de horários:</w:t>
      </w:r>
      <w:r w:rsidDel="00000000" w:rsidR="00000000" w:rsidRPr="00000000">
        <w:rPr>
          <w:rtl w:val="0"/>
        </w:rPr>
        <w:t xml:space="preserve"> informações sobre os dias e horários disponíveis para reserva;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Agendamento:</w:t>
      </w:r>
      <w:r w:rsidDel="00000000" w:rsidR="00000000" w:rsidRPr="00000000">
        <w:rPr>
          <w:rtl w:val="0"/>
        </w:rPr>
        <w:t xml:space="preserve"> o cliente conseguirá reservar a quadra, escolhendo um dos dias e horários disponíveis;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Pagamento:</w:t>
      </w:r>
      <w:r w:rsidDel="00000000" w:rsidR="00000000" w:rsidRPr="00000000">
        <w:rPr>
          <w:rtl w:val="0"/>
        </w:rPr>
        <w:t xml:space="preserve"> caso pré-agendado, o cliente escolhe a forma de pagamento;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Confirmação:</w:t>
      </w:r>
      <w:r w:rsidDel="00000000" w:rsidR="00000000" w:rsidRPr="00000000">
        <w:rPr>
          <w:rtl w:val="0"/>
        </w:rPr>
        <w:t xml:space="preserve"> a reserva é feita e o cliente reserva uma confirmação via WhatsApp; o proprietário recebe e realiza a reserva.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0812" cy="46441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812" cy="464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Cardápio online para restaurantes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cardápio online onde contém as opções do menu, suas informações e valores; o cliente pode escolher suas opções, adicionar ao pedido e finalizá-lo, assim enviando para preparação, posteriormente, o cliente recebe seu pedido;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cada cliente receberá um cartão com QR Code com um ID, logo na página inicial, o aplicativo solicitará este QR Code para identificar qual o ID da mesa que fez o pedido;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Visualização de menu:</w:t>
      </w:r>
      <w:r w:rsidDel="00000000" w:rsidR="00000000" w:rsidRPr="00000000">
        <w:rPr>
          <w:rtl w:val="0"/>
        </w:rPr>
        <w:t xml:space="preserve"> todos as opções serão apresentadas, juntamente com informações e valores, o cliente poderá selecionar quais opções e quantidade;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Carrinho</w:t>
      </w:r>
      <w:r w:rsidDel="00000000" w:rsidR="00000000" w:rsidRPr="00000000">
        <w:rPr>
          <w:rtl w:val="0"/>
        </w:rPr>
        <w:t xml:space="preserve">: os itens selecionados serão enviados para o carrinho, onde o cliente poderá rever tudo o que foi escolhido;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Pagamento:</w:t>
      </w:r>
      <w:r w:rsidDel="00000000" w:rsidR="00000000" w:rsidRPr="00000000">
        <w:rPr>
          <w:rtl w:val="0"/>
        </w:rPr>
        <w:t xml:space="preserve"> após confirmado, o cliente escolhe a forma de pagamento;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Confirmação:</w:t>
      </w:r>
      <w:r w:rsidDel="00000000" w:rsidR="00000000" w:rsidRPr="00000000">
        <w:rPr>
          <w:rtl w:val="0"/>
        </w:rPr>
        <w:t xml:space="preserve"> o cliente recebe uma tela de confirmação e a cozinha recebe o pedido, que é preparado e entregue posteriormente.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5433" cy="4338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433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Agenda de tarefas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agenda de tarefas onde o usuário poderá criar suas tarefas referentes a cada horário e dia do ano, ao chegar perto do horário desta data, emitirá um aviso de preparação e posteriormente, o alarme da tarefa. Todas as tarefas serão exibidas em um calendário.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Cadastro:</w:t>
      </w:r>
      <w:r w:rsidDel="00000000" w:rsidR="00000000" w:rsidRPr="00000000">
        <w:rPr>
          <w:rtl w:val="0"/>
        </w:rPr>
        <w:t xml:space="preserve"> o usuário fará seu registro no aplicativo, usando e-mail ou conta do Google;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Calendário:</w:t>
      </w:r>
      <w:r w:rsidDel="00000000" w:rsidR="00000000" w:rsidRPr="00000000">
        <w:rPr>
          <w:rtl w:val="0"/>
        </w:rPr>
        <w:t xml:space="preserve"> será exibido um calendário com todas as datas;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Criação de tarefa:</w:t>
      </w:r>
      <w:r w:rsidDel="00000000" w:rsidR="00000000" w:rsidRPr="00000000">
        <w:rPr>
          <w:rtl w:val="0"/>
        </w:rPr>
        <w:t xml:space="preserve"> o usuário clicará na data escolhida e escolherá um horário e um nome para sua tarefa;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Alarme prévio:</w:t>
      </w:r>
      <w:r w:rsidDel="00000000" w:rsidR="00000000" w:rsidRPr="00000000">
        <w:rPr>
          <w:rtl w:val="0"/>
        </w:rPr>
        <w:t xml:space="preserve"> o usuário pode escolher um alarme de aviso prévio ao horário escolhido na tarefa, para poder se preparar antecipadamente;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a tarefa é concluída, é desativada e armazenada no calendário, onde o usuários poderá consultar suas tarefas já concluídas.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0963" cy="46213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62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