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UNIVERSIDADE PROFESSOR EDSON ANTÔNIO VELANO – UNIFENAS</w:t>
      </w:r>
    </w:p>
    <w:p w:rsidR="00000000" w:rsidDel="00000000" w:rsidP="00000000" w:rsidRDefault="00000000" w:rsidRPr="00000000" w14:paraId="00000002">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CURSO DE CIÊNCIA DA COMPUTAÇÃO</w:t>
      </w:r>
    </w:p>
    <w:p w:rsidR="00000000" w:rsidDel="00000000" w:rsidP="00000000" w:rsidRDefault="00000000" w:rsidRPr="00000000" w14:paraId="00000003">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4">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GABRIEL DA SILVA RIBEIRO</w:t>
      </w:r>
    </w:p>
    <w:p w:rsidR="00000000" w:rsidDel="00000000" w:rsidP="00000000" w:rsidRDefault="00000000" w:rsidRPr="00000000" w14:paraId="00000005">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MARCOS VINÍCIUS SOARES FAGUNDES </w:t>
      </w:r>
    </w:p>
    <w:p w:rsidR="00000000" w:rsidDel="00000000" w:rsidP="00000000" w:rsidRDefault="00000000" w:rsidRPr="00000000" w14:paraId="00000006">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MARCUS PAULO DE CARVALHO</w:t>
      </w:r>
    </w:p>
    <w:p w:rsidR="00000000" w:rsidDel="00000000" w:rsidP="00000000" w:rsidRDefault="00000000" w:rsidRPr="00000000" w14:paraId="00000007">
      <w:pPr>
        <w:spacing w:line="240" w:lineRule="auto"/>
        <w:jc w:val="center"/>
        <w:rPr>
          <w:sz w:val="24"/>
          <w:szCs w:val="24"/>
        </w:rPr>
      </w:pPr>
      <w:r w:rsidDel="00000000" w:rsidR="00000000" w:rsidRPr="00000000">
        <w:rPr>
          <w:rFonts w:ascii="Times New Roman" w:cs="Times New Roman" w:eastAsia="Times New Roman" w:hAnsi="Times New Roman"/>
          <w:sz w:val="24"/>
          <w:szCs w:val="24"/>
          <w:rtl w:val="0"/>
        </w:rPr>
        <w:t xml:space="preserve">VINICIUS DA MATA RIBEIR</w:t>
      </w:r>
      <w:r w:rsidDel="00000000" w:rsidR="00000000" w:rsidRPr="00000000">
        <w:rPr>
          <w:sz w:val="24"/>
          <w:szCs w:val="24"/>
          <w:rtl w:val="0"/>
        </w:rPr>
        <w:t xml:space="preserve">O</w:t>
      </w:r>
    </w:p>
    <w:p w:rsidR="00000000" w:rsidDel="00000000" w:rsidP="00000000" w:rsidRDefault="00000000" w:rsidRPr="00000000" w14:paraId="00000008">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C">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2">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3">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APLICATIVO MOBILE PARA CONTROLE E GESTÃO DE EXTINTORES</w:t>
      </w:r>
    </w:p>
    <w:p w:rsidR="00000000" w:rsidDel="00000000" w:rsidP="00000000" w:rsidRDefault="00000000" w:rsidRPr="00000000" w14:paraId="00000017">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9">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spacing w:line="360" w:lineRule="auto"/>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B">
      <w:pPr>
        <w:spacing w:line="360" w:lineRule="auto"/>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C">
      <w:pPr>
        <w:spacing w:line="360" w:lineRule="auto"/>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D">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E">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F">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0">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1">
      <w:pPr>
        <w:spacing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2">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3">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4">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Alfenas – MG</w:t>
      </w:r>
    </w:p>
    <w:p w:rsidR="00000000" w:rsidDel="00000000" w:rsidP="00000000" w:rsidRDefault="00000000" w:rsidRPr="00000000" w14:paraId="00000025">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2022</w:t>
      </w:r>
    </w:p>
    <w:p w:rsidR="00000000" w:rsidDel="00000000" w:rsidP="00000000" w:rsidRDefault="00000000" w:rsidRPr="00000000" w14:paraId="00000026">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7">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GABRIEL DA SILVA RIBEIRO</w:t>
      </w:r>
    </w:p>
    <w:p w:rsidR="00000000" w:rsidDel="00000000" w:rsidP="00000000" w:rsidRDefault="00000000" w:rsidRPr="00000000" w14:paraId="00000028">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MARCOS VINÍCIUS SOARES FAGUNDES </w:t>
      </w:r>
    </w:p>
    <w:p w:rsidR="00000000" w:rsidDel="00000000" w:rsidP="00000000" w:rsidRDefault="00000000" w:rsidRPr="00000000" w14:paraId="00000029">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MARCUS PAULO DE CARVALHO</w:t>
      </w:r>
    </w:p>
    <w:p w:rsidR="00000000" w:rsidDel="00000000" w:rsidP="00000000" w:rsidRDefault="00000000" w:rsidRPr="00000000" w14:paraId="0000002A">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VINICIUS DA MATA RIBEIR</w:t>
      </w:r>
      <w:r w:rsidDel="00000000" w:rsidR="00000000" w:rsidRPr="00000000">
        <w:rPr>
          <w:sz w:val="24"/>
          <w:szCs w:val="24"/>
          <w:rtl w:val="0"/>
        </w:rPr>
        <w:t xml:space="preserve">O</w:t>
      </w:r>
      <w:r w:rsidDel="00000000" w:rsidR="00000000" w:rsidRPr="00000000">
        <w:rPr>
          <w:rtl w:val="0"/>
        </w:rPr>
      </w:r>
    </w:p>
    <w:p w:rsidR="00000000" w:rsidDel="00000000" w:rsidP="00000000" w:rsidRDefault="00000000" w:rsidRPr="00000000" w14:paraId="0000002B">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C">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D">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E">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F">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0">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1">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2">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3">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4">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5">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6">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7">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8">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APLICATIVO MOBILE PARA CONTROLE E GESTÃO DE EXTINTORES</w:t>
      </w:r>
      <w:r w:rsidDel="00000000" w:rsidR="00000000" w:rsidRPr="00000000">
        <w:rPr>
          <w:rtl w:val="0"/>
        </w:rPr>
      </w:r>
    </w:p>
    <w:p w:rsidR="00000000" w:rsidDel="00000000" w:rsidP="00000000" w:rsidRDefault="00000000" w:rsidRPr="00000000" w14:paraId="00000039">
      <w:pPr>
        <w:widowControl w:val="0"/>
        <w:spacing w:before="2518.0572509765625" w:line="240" w:lineRule="auto"/>
        <w:ind w:right="-40.8661417322827"/>
        <w:jc w:val="right"/>
        <w:rPr>
          <w:rFonts w:ascii="Times New Roman" w:cs="Times New Roman" w:eastAsia="Times New Roman" w:hAnsi="Times New Roman"/>
          <w:sz w:val="19.920000076293945"/>
          <w:szCs w:val="19.920000076293945"/>
        </w:rPr>
      </w:pPr>
      <w:r w:rsidDel="00000000" w:rsidR="00000000" w:rsidRPr="00000000">
        <w:rPr>
          <w:rFonts w:ascii="Times New Roman" w:cs="Times New Roman" w:eastAsia="Times New Roman" w:hAnsi="Times New Roman"/>
          <w:sz w:val="19.920000076293945"/>
          <w:szCs w:val="19.920000076293945"/>
          <w:rtl w:val="0"/>
        </w:rPr>
        <w:t xml:space="preserve">Projeto de Pesquisa apresentado ao Curso de Ciência da  </w:t>
      </w:r>
    </w:p>
    <w:p w:rsidR="00000000" w:rsidDel="00000000" w:rsidP="00000000" w:rsidRDefault="00000000" w:rsidRPr="00000000" w14:paraId="0000003A">
      <w:pPr>
        <w:widowControl w:val="0"/>
        <w:spacing w:before="113.133544921875" w:line="240" w:lineRule="auto"/>
        <w:ind w:right="-182.5984251968498"/>
        <w:jc w:val="right"/>
        <w:rPr>
          <w:rFonts w:ascii="Times New Roman" w:cs="Times New Roman" w:eastAsia="Times New Roman" w:hAnsi="Times New Roman"/>
          <w:sz w:val="19.920000076293945"/>
          <w:szCs w:val="19.920000076293945"/>
        </w:rPr>
      </w:pPr>
      <w:r w:rsidDel="00000000" w:rsidR="00000000" w:rsidRPr="00000000">
        <w:rPr>
          <w:rFonts w:ascii="Times New Roman" w:cs="Times New Roman" w:eastAsia="Times New Roman" w:hAnsi="Times New Roman"/>
          <w:sz w:val="19.920000076293945"/>
          <w:szCs w:val="19.920000076293945"/>
          <w:rtl w:val="0"/>
        </w:rPr>
        <w:t xml:space="preserve">Computação - UNIFENAS, como parte das exigências da  </w:t>
      </w:r>
    </w:p>
    <w:p w:rsidR="00000000" w:rsidDel="00000000" w:rsidP="00000000" w:rsidRDefault="00000000" w:rsidRPr="00000000" w14:paraId="0000003B">
      <w:pPr>
        <w:widowControl w:val="0"/>
        <w:spacing w:before="113.133544921875" w:line="240" w:lineRule="auto"/>
        <w:ind w:right="1943.385826771655"/>
        <w:jc w:val="right"/>
        <w:rPr>
          <w:rFonts w:ascii="Times New Roman" w:cs="Times New Roman" w:eastAsia="Times New Roman" w:hAnsi="Times New Roman"/>
          <w:sz w:val="19.920000076293945"/>
          <w:szCs w:val="19.920000076293945"/>
        </w:rPr>
      </w:pPr>
      <w:r w:rsidDel="00000000" w:rsidR="00000000" w:rsidRPr="00000000">
        <w:rPr>
          <w:rFonts w:ascii="Times New Roman" w:cs="Times New Roman" w:eastAsia="Times New Roman" w:hAnsi="Times New Roman"/>
          <w:sz w:val="19.920000076293945"/>
          <w:szCs w:val="19.920000076293945"/>
          <w:rtl w:val="0"/>
        </w:rPr>
        <w:t xml:space="preserve">disciplina Trabalho de Curso I.  </w:t>
      </w:r>
    </w:p>
    <w:p w:rsidR="00000000" w:rsidDel="00000000" w:rsidP="00000000" w:rsidRDefault="00000000" w:rsidRPr="00000000" w14:paraId="0000003C">
      <w:pPr>
        <w:widowControl w:val="0"/>
        <w:spacing w:before="113.133544921875" w:line="240" w:lineRule="auto"/>
        <w:ind w:right="1801.6535433070862"/>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9.920000076293945"/>
          <w:szCs w:val="19.920000076293945"/>
          <w:rtl w:val="0"/>
        </w:rPr>
        <w:t xml:space="preserve">Orientador: Prof. Camila Bastos</w:t>
      </w:r>
      <w:r w:rsidDel="00000000" w:rsidR="00000000" w:rsidRPr="00000000">
        <w:rPr>
          <w:rtl w:val="0"/>
        </w:rPr>
      </w:r>
    </w:p>
    <w:p w:rsidR="00000000" w:rsidDel="00000000" w:rsidP="00000000" w:rsidRDefault="00000000" w:rsidRPr="00000000" w14:paraId="0000003D">
      <w:pPr>
        <w:spacing w:line="36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E">
      <w:pPr>
        <w:spacing w:line="360" w:lineRule="auto"/>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F">
      <w:pPr>
        <w:spacing w:line="360" w:lineRule="auto"/>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0">
      <w:pPr>
        <w:spacing w:line="360" w:lineRule="auto"/>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1">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Alfenas – MG</w:t>
      </w:r>
    </w:p>
    <w:p w:rsidR="00000000" w:rsidDel="00000000" w:rsidP="00000000" w:rsidRDefault="00000000" w:rsidRPr="00000000" w14:paraId="00000042">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2022</w:t>
      </w:r>
      <w:r w:rsidDel="00000000" w:rsidR="00000000" w:rsidRPr="00000000">
        <w:br w:type="page"/>
      </w:r>
      <w:r w:rsidDel="00000000" w:rsidR="00000000" w:rsidRPr="00000000">
        <w:rPr>
          <w:rFonts w:ascii="Times New Roman" w:cs="Times New Roman" w:eastAsia="Times New Roman" w:hAnsi="Times New Roman"/>
          <w:b w:val="1"/>
          <w:sz w:val="24"/>
          <w:szCs w:val="24"/>
          <w:rtl w:val="0"/>
        </w:rPr>
        <w:t xml:space="preserve">LISTA DE ILUSTRAÇÕES</w:t>
      </w:r>
    </w:p>
    <w:p w:rsidR="00000000" w:rsidDel="00000000" w:rsidP="00000000" w:rsidRDefault="00000000" w:rsidRPr="00000000" w14:paraId="00000043">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4">
      <w:pPr>
        <w:tabs>
          <w:tab w:val="left" w:pos="7020"/>
        </w:tabs>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5">
      <w:pPr>
        <w:tabs>
          <w:tab w:val="right" w:pos="9072"/>
        </w:tabs>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FIGURA 1 –  Classes de incêndio</w:t>
        <w:tab/>
        <w:t xml:space="preserve">.............................................................................................6</w:t>
      </w:r>
    </w:p>
    <w:p w:rsidR="00000000" w:rsidDel="00000000" w:rsidP="00000000" w:rsidRDefault="00000000" w:rsidRPr="00000000" w14:paraId="00000046">
      <w:pPr>
        <w:tabs>
          <w:tab w:val="right" w:pos="9072"/>
        </w:tabs>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FIGURA 2 – Tipos de extintores</w:t>
        <w:tab/>
        <w:t xml:space="preserve">............................................................................................. 10 </w:t>
      </w:r>
    </w:p>
    <w:p w:rsidR="00000000" w:rsidDel="00000000" w:rsidP="00000000" w:rsidRDefault="00000000" w:rsidRPr="00000000" w14:paraId="00000047">
      <w:pPr>
        <w:tabs>
          <w:tab w:val="right" w:pos="9072"/>
        </w:tabs>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FIGURA 3 – QR Code / </w:t>
      </w:r>
      <w:r w:rsidDel="00000000" w:rsidR="00000000" w:rsidRPr="00000000">
        <w:rPr>
          <w:rFonts w:ascii="Times New Roman" w:cs="Times New Roman" w:eastAsia="Times New Roman" w:hAnsi="Times New Roman"/>
          <w:sz w:val="24"/>
          <w:szCs w:val="24"/>
          <w:rtl w:val="0"/>
        </w:rPr>
        <w:t xml:space="preserve">Bar Code</w:t>
      </w:r>
      <w:r w:rsidDel="00000000" w:rsidR="00000000" w:rsidRPr="00000000">
        <w:rPr>
          <w:rFonts w:ascii="Times New Roman" w:cs="Times New Roman" w:eastAsia="Times New Roman" w:hAnsi="Times New Roman"/>
          <w:sz w:val="24"/>
          <w:szCs w:val="24"/>
          <w:rtl w:val="0"/>
        </w:rPr>
        <w:tab/>
        <w:t xml:space="preserve">……………...................................................................... 14 </w:t>
      </w:r>
    </w:p>
    <w:p w:rsidR="00000000" w:rsidDel="00000000" w:rsidP="00000000" w:rsidRDefault="00000000" w:rsidRPr="00000000" w14:paraId="00000048">
      <w:pPr>
        <w:tabs>
          <w:tab w:val="right" w:pos="9072"/>
        </w:tabs>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FIGURA</w:t>
      </w:r>
      <w:r w:rsidDel="00000000" w:rsidR="00000000" w:rsidRPr="00000000">
        <w:rPr>
          <w:rFonts w:ascii="Times New Roman" w:cs="Times New Roman" w:eastAsia="Times New Roman" w:hAnsi="Times New Roman"/>
          <w:sz w:val="24"/>
          <w:szCs w:val="24"/>
          <w:rtl w:val="0"/>
        </w:rPr>
        <w:t xml:space="preserve"> 4 – Exemplo QR Code……..................................................................................... 14 </w:t>
      </w:r>
    </w:p>
    <w:p w:rsidR="00000000" w:rsidDel="00000000" w:rsidP="00000000" w:rsidRDefault="00000000" w:rsidRPr="00000000" w14:paraId="00000049">
      <w:pPr>
        <w:tabs>
          <w:tab w:val="right" w:pos="9072"/>
        </w:tabs>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FIGURA 5 – Capacidade de correção de erro de QRCode</w:t>
        <w:tab/>
        <w:t xml:space="preserve">..................................................... 15 </w:t>
      </w:r>
    </w:p>
    <w:p w:rsidR="00000000" w:rsidDel="00000000" w:rsidP="00000000" w:rsidRDefault="00000000" w:rsidRPr="00000000" w14:paraId="0000004A">
      <w:pPr>
        <w:tabs>
          <w:tab w:val="right" w:pos="9072"/>
        </w:tabs>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FIGURA 6 – Fluxograma de desenvolvimento</w:t>
        <w:tab/>
        <w:t xml:space="preserve">....................................................................... 16</w:t>
      </w:r>
    </w:p>
    <w:p w:rsidR="00000000" w:rsidDel="00000000" w:rsidP="00000000" w:rsidRDefault="00000000" w:rsidRPr="00000000" w14:paraId="0000004B">
      <w:pPr>
        <w:tabs>
          <w:tab w:val="right" w:pos="9072"/>
        </w:tabs>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FIGURA 7 – Tela principal desejada</w:t>
        <w:tab/>
        <w:t xml:space="preserve">…………...................................................................... 20</w:t>
      </w:r>
    </w:p>
    <w:p w:rsidR="00000000" w:rsidDel="00000000" w:rsidP="00000000" w:rsidRDefault="00000000" w:rsidRPr="00000000" w14:paraId="0000004C">
      <w:pPr>
        <w:tabs>
          <w:tab w:val="right" w:pos="9072"/>
        </w:tabs>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FIGURA</w:t>
      </w:r>
      <w:r w:rsidDel="00000000" w:rsidR="00000000" w:rsidRPr="00000000">
        <w:rPr>
          <w:rFonts w:ascii="Times New Roman" w:cs="Times New Roman" w:eastAsia="Times New Roman" w:hAnsi="Times New Roman"/>
          <w:sz w:val="24"/>
          <w:szCs w:val="24"/>
          <w:rtl w:val="0"/>
        </w:rPr>
        <w:t xml:space="preserve"> 8 – Caso de uso……………………........................................................................ 21</w:t>
      </w:r>
    </w:p>
    <w:p w:rsidR="00000000" w:rsidDel="00000000" w:rsidP="00000000" w:rsidRDefault="00000000" w:rsidRPr="00000000" w14:paraId="0000004D">
      <w:pPr>
        <w:tabs>
          <w:tab w:val="right" w:pos="9072"/>
        </w:tabs>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FIGURA 9 – Fluxograma de utilização da Ferramenta (Responsável pela Empresa)</w:t>
        <w:tab/>
        <w:t xml:space="preserve">............ 22</w:t>
      </w:r>
    </w:p>
    <w:p w:rsidR="00000000" w:rsidDel="00000000" w:rsidP="00000000" w:rsidRDefault="00000000" w:rsidRPr="00000000" w14:paraId="0000004E">
      <w:pPr>
        <w:tabs>
          <w:tab w:val="right" w:pos="9072"/>
        </w:tabs>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FIGURA 10 – Fluxograma de utilização da Ferramenta (Técnico de Segurança)</w:t>
        <w:tab/>
        <w:t xml:space="preserve">…………. 22</w:t>
      </w:r>
    </w:p>
    <w:p w:rsidR="00000000" w:rsidDel="00000000" w:rsidP="00000000" w:rsidRDefault="00000000" w:rsidRPr="00000000" w14:paraId="0000004F">
      <w:pPr>
        <w:tabs>
          <w:tab w:val="right" w:pos="9072"/>
        </w:tabs>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0">
      <w:pPr>
        <w:tabs>
          <w:tab w:val="right" w:pos="9072"/>
        </w:tabs>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1">
      <w:pPr>
        <w:tabs>
          <w:tab w:val="right" w:pos="8460"/>
        </w:tabs>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2">
      <w:pPr>
        <w:tabs>
          <w:tab w:val="right" w:pos="8460"/>
        </w:tabs>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3">
      <w:pPr>
        <w:tabs>
          <w:tab w:val="right" w:pos="8460"/>
        </w:tabs>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4">
      <w:pPr>
        <w:tabs>
          <w:tab w:val="right" w:pos="8460"/>
        </w:tabs>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5">
      <w:pPr>
        <w:tabs>
          <w:tab w:val="right" w:pos="8460"/>
        </w:tabs>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6">
      <w:pPr>
        <w:tabs>
          <w:tab w:val="right" w:pos="8460"/>
        </w:tabs>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7">
      <w:pPr>
        <w:tabs>
          <w:tab w:val="right" w:pos="8460"/>
        </w:tabs>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8">
      <w:pPr>
        <w:tabs>
          <w:tab w:val="right" w:pos="8460"/>
        </w:tabs>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9">
      <w:pPr>
        <w:tabs>
          <w:tab w:val="right" w:pos="8460"/>
        </w:tabs>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A">
      <w:pPr>
        <w:tabs>
          <w:tab w:val="right" w:pos="8460"/>
        </w:tabs>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B">
      <w:pPr>
        <w:tabs>
          <w:tab w:val="right" w:pos="8460"/>
        </w:tabs>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C">
      <w:pPr>
        <w:tabs>
          <w:tab w:val="right" w:pos="8460"/>
        </w:tabs>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D">
      <w:pPr>
        <w:tabs>
          <w:tab w:val="right" w:pos="8460"/>
        </w:tabs>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E">
      <w:pPr>
        <w:tabs>
          <w:tab w:val="right" w:pos="8460"/>
        </w:tabs>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F">
      <w:pPr>
        <w:tabs>
          <w:tab w:val="right" w:pos="8460"/>
        </w:tabs>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0">
      <w:pPr>
        <w:tabs>
          <w:tab w:val="right" w:pos="8460"/>
        </w:tabs>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1">
      <w:pPr>
        <w:tabs>
          <w:tab w:val="right" w:pos="8460"/>
        </w:tabs>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2">
      <w:pPr>
        <w:tabs>
          <w:tab w:val="right" w:pos="8460"/>
        </w:tabs>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3">
      <w:pPr>
        <w:tabs>
          <w:tab w:val="right" w:pos="8460"/>
        </w:tabs>
        <w:spacing w:after="240" w:before="24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LISTA DE TABELAS</w:t>
      </w:r>
    </w:p>
    <w:p w:rsidR="00000000" w:rsidDel="00000000" w:rsidP="00000000" w:rsidRDefault="00000000" w:rsidRPr="00000000" w14:paraId="00000064">
      <w:pPr>
        <w:tabs>
          <w:tab w:val="right" w:pos="8460"/>
        </w:tabs>
        <w:spacing w:after="240" w:before="24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5">
      <w:pPr>
        <w:tabs>
          <w:tab w:val="right" w:pos="8460"/>
        </w:tabs>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TABELA 1 – Cronograma de atividades 2022…………………………………………..…. 25</w:t>
      </w:r>
    </w:p>
    <w:p w:rsidR="00000000" w:rsidDel="00000000" w:rsidP="00000000" w:rsidRDefault="00000000" w:rsidRPr="00000000" w14:paraId="00000066">
      <w:pPr>
        <w:tabs>
          <w:tab w:val="right" w:pos="8460"/>
        </w:tabs>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TABELA 1 – Cronograma de atividades 2023………………………………………….…. .26</w:t>
      </w:r>
    </w:p>
    <w:p w:rsidR="00000000" w:rsidDel="00000000" w:rsidP="00000000" w:rsidRDefault="00000000" w:rsidRPr="00000000" w14:paraId="00000067">
      <w:pPr>
        <w:tabs>
          <w:tab w:val="right" w:pos="8460"/>
        </w:tabs>
        <w:spacing w:line="360" w:lineRule="auto"/>
        <w:jc w:val="center"/>
        <w:rPr>
          <w:rFonts w:ascii="Times New Roman" w:cs="Times New Roman" w:eastAsia="Times New Roman" w:hAnsi="Times New Roman"/>
          <w:b w:val="1"/>
          <w:sz w:val="24"/>
          <w:szCs w:val="24"/>
        </w:rPr>
      </w:pPr>
      <w:r w:rsidDel="00000000" w:rsidR="00000000" w:rsidRPr="00000000">
        <w:br w:type="page"/>
      </w:r>
      <w:r w:rsidDel="00000000" w:rsidR="00000000" w:rsidRPr="00000000">
        <w:rPr>
          <w:rFonts w:ascii="Times New Roman" w:cs="Times New Roman" w:eastAsia="Times New Roman" w:hAnsi="Times New Roman"/>
          <w:b w:val="1"/>
          <w:sz w:val="24"/>
          <w:szCs w:val="24"/>
          <w:rtl w:val="0"/>
        </w:rPr>
        <w:t xml:space="preserve">LISTA DE ABREVIATURAS</w:t>
      </w:r>
    </w:p>
    <w:p w:rsidR="00000000" w:rsidDel="00000000" w:rsidP="00000000" w:rsidRDefault="00000000" w:rsidRPr="00000000" w14:paraId="00000068">
      <w:pPr>
        <w:tabs>
          <w:tab w:val="left" w:pos="8460"/>
        </w:tabs>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9">
      <w:pPr>
        <w:tabs>
          <w:tab w:val="left" w:pos="8460"/>
        </w:tabs>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A">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CGE - Controle e gestão de extintores</w:t>
      </w:r>
    </w:p>
    <w:p w:rsidR="00000000" w:rsidDel="00000000" w:rsidP="00000000" w:rsidRDefault="00000000" w:rsidRPr="00000000" w14:paraId="0000006B">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SESMT - Serviços Especializado em Engenharia de Segurança e em Medicina do Trabalho</w:t>
      </w:r>
    </w:p>
    <w:p w:rsidR="00000000" w:rsidDel="00000000" w:rsidP="00000000" w:rsidRDefault="00000000" w:rsidRPr="00000000" w14:paraId="0000006C">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IBGE - Instituto Brasileiro de Geografia e Estatística </w:t>
      </w:r>
    </w:p>
    <w:p w:rsidR="00000000" w:rsidDel="00000000" w:rsidP="00000000" w:rsidRDefault="00000000" w:rsidRPr="00000000" w14:paraId="0000006D">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NR - Normas Regulamentadoras</w:t>
      </w:r>
    </w:p>
    <w:p w:rsidR="00000000" w:rsidDel="00000000" w:rsidP="00000000" w:rsidRDefault="00000000" w:rsidRPr="00000000" w14:paraId="0000006E">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QR Code - Quick Response Code</w:t>
      </w:r>
    </w:p>
    <w:p w:rsidR="00000000" w:rsidDel="00000000" w:rsidP="00000000" w:rsidRDefault="00000000" w:rsidRPr="00000000" w14:paraId="0000006F">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NBR / ABNT - Associação Brasileira de Normas Técnicas</w:t>
      </w:r>
    </w:p>
    <w:p w:rsidR="00000000" w:rsidDel="00000000" w:rsidP="00000000" w:rsidRDefault="00000000" w:rsidRPr="00000000" w14:paraId="00000070">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HTML - Linguagem de Marcação de HiperTexto</w:t>
      </w:r>
    </w:p>
    <w:p w:rsidR="00000000" w:rsidDel="00000000" w:rsidP="00000000" w:rsidRDefault="00000000" w:rsidRPr="00000000" w14:paraId="00000071">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SQL - Structured Query Language </w:t>
      </w:r>
    </w:p>
    <w:p w:rsidR="00000000" w:rsidDel="00000000" w:rsidP="00000000" w:rsidRDefault="00000000" w:rsidRPr="00000000" w14:paraId="00000072">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JSON - Javascript Object Notation</w:t>
      </w:r>
    </w:p>
    <w:p w:rsidR="00000000" w:rsidDel="00000000" w:rsidP="00000000" w:rsidRDefault="00000000" w:rsidRPr="00000000" w14:paraId="00000073">
      <w:pPr>
        <w:spacing w:after="240" w:before="240" w:lineRule="auto"/>
        <w:ind w:left="72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4">
      <w:pPr>
        <w:spacing w:line="360" w:lineRule="auto"/>
        <w:rPr/>
      </w:pPr>
      <w:r w:rsidDel="00000000" w:rsidR="00000000" w:rsidRPr="00000000">
        <w:rPr>
          <w:rtl w:val="0"/>
        </w:rPr>
      </w:r>
    </w:p>
    <w:p w:rsidR="00000000" w:rsidDel="00000000" w:rsidP="00000000" w:rsidRDefault="00000000" w:rsidRPr="00000000" w14:paraId="00000075">
      <w:pPr>
        <w:spacing w:after="240" w:before="240" w:line="345.6"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6">
      <w:pPr>
        <w:spacing w:line="360" w:lineRule="auto"/>
        <w:jc w:val="center"/>
        <w:rPr>
          <w:rFonts w:ascii="Times New Roman" w:cs="Times New Roman" w:eastAsia="Times New Roman" w:hAnsi="Times New Roman"/>
          <w:b w:val="1"/>
          <w:sz w:val="24"/>
          <w:szCs w:val="24"/>
        </w:rPr>
      </w:pPr>
      <w:r w:rsidDel="00000000" w:rsidR="00000000" w:rsidRPr="00000000">
        <w:br w:type="page"/>
      </w:r>
      <w:r w:rsidDel="00000000" w:rsidR="00000000" w:rsidRPr="00000000">
        <w:rPr>
          <w:rFonts w:ascii="Times New Roman" w:cs="Times New Roman" w:eastAsia="Times New Roman" w:hAnsi="Times New Roman"/>
          <w:b w:val="1"/>
          <w:sz w:val="24"/>
          <w:szCs w:val="24"/>
          <w:rtl w:val="0"/>
        </w:rPr>
        <w:t xml:space="preserve">SUMÁRIO</w:t>
      </w:r>
    </w:p>
    <w:p w:rsidR="00000000" w:rsidDel="00000000" w:rsidP="00000000" w:rsidRDefault="00000000" w:rsidRPr="00000000" w14:paraId="00000077">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8">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9">
      <w:pPr>
        <w:tabs>
          <w:tab w:val="right" w:pos="9405"/>
        </w:tabs>
        <w:spacing w:after="10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 INTRODUÇÃO</w:t>
      </w:r>
      <w:r w:rsidDel="00000000" w:rsidR="00000000" w:rsidRPr="00000000">
        <w:rPr>
          <w:rFonts w:ascii="Times New Roman" w:cs="Times New Roman" w:eastAsia="Times New Roman" w:hAnsi="Times New Roman"/>
          <w:sz w:val="24"/>
          <w:szCs w:val="24"/>
          <w:rtl w:val="0"/>
        </w:rPr>
        <w:tab/>
        <w:t xml:space="preserve">6</w:t>
      </w:r>
    </w:p>
    <w:p w:rsidR="00000000" w:rsidDel="00000000" w:rsidP="00000000" w:rsidRDefault="00000000" w:rsidRPr="00000000" w14:paraId="0000007A">
      <w:pPr>
        <w:tabs>
          <w:tab w:val="right" w:pos="9405"/>
        </w:tabs>
        <w:spacing w:after="10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1.1 Descrição do tema</w:t>
      </w:r>
      <w:r w:rsidDel="00000000" w:rsidR="00000000" w:rsidRPr="00000000">
        <w:rPr>
          <w:rFonts w:ascii="Times New Roman" w:cs="Times New Roman" w:eastAsia="Times New Roman" w:hAnsi="Times New Roman"/>
          <w:sz w:val="24"/>
          <w:szCs w:val="24"/>
          <w:rtl w:val="0"/>
        </w:rPr>
        <w:tab/>
        <w:t xml:space="preserve">6</w:t>
      </w:r>
    </w:p>
    <w:p w:rsidR="00000000" w:rsidDel="00000000" w:rsidP="00000000" w:rsidRDefault="00000000" w:rsidRPr="00000000" w14:paraId="0000007B">
      <w:pPr>
        <w:tabs>
          <w:tab w:val="right" w:pos="9405"/>
        </w:tabs>
        <w:spacing w:after="10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1.2 Justificativa</w:t>
      </w:r>
      <w:r w:rsidDel="00000000" w:rsidR="00000000" w:rsidRPr="00000000">
        <w:rPr>
          <w:rFonts w:ascii="Times New Roman" w:cs="Times New Roman" w:eastAsia="Times New Roman" w:hAnsi="Times New Roman"/>
          <w:sz w:val="24"/>
          <w:szCs w:val="24"/>
          <w:rtl w:val="0"/>
        </w:rPr>
        <w:tab/>
        <w:t xml:space="preserve">6</w:t>
      </w:r>
    </w:p>
    <w:p w:rsidR="00000000" w:rsidDel="00000000" w:rsidP="00000000" w:rsidRDefault="00000000" w:rsidRPr="00000000" w14:paraId="0000007C">
      <w:pPr>
        <w:tabs>
          <w:tab w:val="right" w:pos="9405"/>
        </w:tabs>
        <w:spacing w:after="10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1.3. Objetivos</w:t>
      </w:r>
      <w:r w:rsidDel="00000000" w:rsidR="00000000" w:rsidRPr="00000000">
        <w:rPr>
          <w:rFonts w:ascii="Times New Roman" w:cs="Times New Roman" w:eastAsia="Times New Roman" w:hAnsi="Times New Roman"/>
          <w:sz w:val="24"/>
          <w:szCs w:val="24"/>
          <w:rtl w:val="0"/>
        </w:rPr>
        <w:tab/>
        <w:t xml:space="preserve">6</w:t>
      </w:r>
    </w:p>
    <w:p w:rsidR="00000000" w:rsidDel="00000000" w:rsidP="00000000" w:rsidRDefault="00000000" w:rsidRPr="00000000" w14:paraId="0000007D">
      <w:pPr>
        <w:tabs>
          <w:tab w:val="right" w:pos="9405"/>
        </w:tabs>
        <w:spacing w:after="10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1.3.1 Objetivo geral</w:t>
        <w:tab/>
        <w:t xml:space="preserve">6</w:t>
      </w:r>
    </w:p>
    <w:p w:rsidR="00000000" w:rsidDel="00000000" w:rsidP="00000000" w:rsidRDefault="00000000" w:rsidRPr="00000000" w14:paraId="0000007E">
      <w:pPr>
        <w:tabs>
          <w:tab w:val="right" w:pos="9405"/>
        </w:tabs>
        <w:spacing w:after="10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1.3.1 Objetivos específicos</w:t>
        <w:tab/>
        <w:t xml:space="preserve">6</w:t>
      </w:r>
    </w:p>
    <w:p w:rsidR="00000000" w:rsidDel="00000000" w:rsidP="00000000" w:rsidRDefault="00000000" w:rsidRPr="00000000" w14:paraId="0000007F">
      <w:pPr>
        <w:tabs>
          <w:tab w:val="right" w:pos="9405"/>
        </w:tabs>
        <w:spacing w:after="10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1.4 </w:t>
      </w:r>
      <w:r w:rsidDel="00000000" w:rsidR="00000000" w:rsidRPr="00000000">
        <w:rPr>
          <w:rFonts w:ascii="Times New Roman" w:cs="Times New Roman" w:eastAsia="Times New Roman" w:hAnsi="Times New Roman"/>
          <w:b w:val="1"/>
          <w:rtl w:val="0"/>
        </w:rPr>
        <w:t xml:space="preserve">Hipótese</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ab/>
        <w:t xml:space="preserve">7</w:t>
      </w:r>
    </w:p>
    <w:p w:rsidR="00000000" w:rsidDel="00000000" w:rsidP="00000000" w:rsidRDefault="00000000" w:rsidRPr="00000000" w14:paraId="00000080">
      <w:pPr>
        <w:tabs>
          <w:tab w:val="right" w:pos="9405"/>
        </w:tabs>
        <w:spacing w:after="10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 REFERENCIAL TEÓRICO</w:t>
      </w:r>
      <w:r w:rsidDel="00000000" w:rsidR="00000000" w:rsidRPr="00000000">
        <w:rPr>
          <w:rFonts w:ascii="Times New Roman" w:cs="Times New Roman" w:eastAsia="Times New Roman" w:hAnsi="Times New Roman"/>
          <w:sz w:val="24"/>
          <w:szCs w:val="24"/>
          <w:rtl w:val="0"/>
        </w:rPr>
        <w:tab/>
        <w:t xml:space="preserve">10</w:t>
      </w:r>
    </w:p>
    <w:p w:rsidR="00000000" w:rsidDel="00000000" w:rsidP="00000000" w:rsidRDefault="00000000" w:rsidRPr="00000000" w14:paraId="00000081">
      <w:pPr>
        <w:tabs>
          <w:tab w:val="right" w:pos="9405"/>
        </w:tabs>
        <w:spacing w:after="10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2.1 Classes de Incêndio</w:t>
      </w:r>
      <w:r w:rsidDel="00000000" w:rsidR="00000000" w:rsidRPr="00000000">
        <w:rPr>
          <w:rFonts w:ascii="Times New Roman" w:cs="Times New Roman" w:eastAsia="Times New Roman" w:hAnsi="Times New Roman"/>
          <w:sz w:val="24"/>
          <w:szCs w:val="24"/>
          <w:rtl w:val="0"/>
        </w:rPr>
        <w:tab/>
        <w:t xml:space="preserve">10</w:t>
      </w:r>
    </w:p>
    <w:p w:rsidR="00000000" w:rsidDel="00000000" w:rsidP="00000000" w:rsidRDefault="00000000" w:rsidRPr="00000000" w14:paraId="00000082">
      <w:pPr>
        <w:tabs>
          <w:tab w:val="right" w:pos="9405"/>
        </w:tabs>
        <w:spacing w:after="10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2.2 </w:t>
      </w:r>
      <w:r w:rsidDel="00000000" w:rsidR="00000000" w:rsidRPr="00000000">
        <w:rPr>
          <w:rFonts w:ascii="Times New Roman" w:cs="Times New Roman" w:eastAsia="Times New Roman" w:hAnsi="Times New Roman"/>
          <w:b w:val="1"/>
          <w:rtl w:val="0"/>
        </w:rPr>
        <w:t xml:space="preserve">Extintores</w:t>
      </w:r>
      <w:r w:rsidDel="00000000" w:rsidR="00000000" w:rsidRPr="00000000">
        <w:rPr>
          <w:rFonts w:ascii="Times New Roman" w:cs="Times New Roman" w:eastAsia="Times New Roman" w:hAnsi="Times New Roman"/>
          <w:sz w:val="24"/>
          <w:szCs w:val="24"/>
          <w:rtl w:val="0"/>
        </w:rPr>
        <w:tab/>
        <w:t xml:space="preserve">11</w:t>
      </w:r>
    </w:p>
    <w:p w:rsidR="00000000" w:rsidDel="00000000" w:rsidP="00000000" w:rsidRDefault="00000000" w:rsidRPr="00000000" w14:paraId="00000083">
      <w:pPr>
        <w:tabs>
          <w:tab w:val="right" w:pos="9405"/>
        </w:tabs>
        <w:spacing w:after="10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2.2.1</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Tipos de Extintores</w:t>
      </w:r>
      <w:r w:rsidDel="00000000" w:rsidR="00000000" w:rsidRPr="00000000">
        <w:rPr>
          <w:rFonts w:ascii="Times New Roman" w:cs="Times New Roman" w:eastAsia="Times New Roman" w:hAnsi="Times New Roman"/>
          <w:sz w:val="24"/>
          <w:szCs w:val="24"/>
          <w:rtl w:val="0"/>
        </w:rPr>
        <w:tab/>
        <w:t xml:space="preserve">11</w:t>
      </w:r>
    </w:p>
    <w:p w:rsidR="00000000" w:rsidDel="00000000" w:rsidP="00000000" w:rsidRDefault="00000000" w:rsidRPr="00000000" w14:paraId="00000084">
      <w:pPr>
        <w:tabs>
          <w:tab w:val="right" w:pos="9405"/>
        </w:tabs>
        <w:spacing w:after="10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2.3 </w:t>
      </w:r>
      <w:r w:rsidDel="00000000" w:rsidR="00000000" w:rsidRPr="00000000">
        <w:rPr>
          <w:rFonts w:ascii="Times New Roman" w:cs="Times New Roman" w:eastAsia="Times New Roman" w:hAnsi="Times New Roman"/>
          <w:b w:val="1"/>
          <w:rtl w:val="0"/>
        </w:rPr>
        <w:t xml:space="preserve">Administração de extintores de incêndio</w:t>
      </w:r>
      <w:r w:rsidDel="00000000" w:rsidR="00000000" w:rsidRPr="00000000">
        <w:rPr>
          <w:rFonts w:ascii="Times New Roman" w:cs="Times New Roman" w:eastAsia="Times New Roman" w:hAnsi="Times New Roman"/>
          <w:sz w:val="24"/>
          <w:szCs w:val="24"/>
          <w:rtl w:val="0"/>
        </w:rPr>
        <w:tab/>
        <w:t xml:space="preserve">13</w:t>
      </w:r>
    </w:p>
    <w:p w:rsidR="00000000" w:rsidDel="00000000" w:rsidP="00000000" w:rsidRDefault="00000000" w:rsidRPr="00000000" w14:paraId="00000085">
      <w:pPr>
        <w:tabs>
          <w:tab w:val="right" w:pos="9405"/>
        </w:tabs>
        <w:spacing w:after="10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2.4 Tecnologias para desenvolvimento web</w:t>
      </w:r>
      <w:r w:rsidDel="00000000" w:rsidR="00000000" w:rsidRPr="00000000">
        <w:rPr>
          <w:rFonts w:ascii="Times New Roman" w:cs="Times New Roman" w:eastAsia="Times New Roman" w:hAnsi="Times New Roman"/>
          <w:sz w:val="24"/>
          <w:szCs w:val="24"/>
          <w:rtl w:val="0"/>
        </w:rPr>
        <w:tab/>
        <w:t xml:space="preserve">13</w:t>
      </w:r>
    </w:p>
    <w:p w:rsidR="00000000" w:rsidDel="00000000" w:rsidP="00000000" w:rsidRDefault="00000000" w:rsidRPr="00000000" w14:paraId="00000086">
      <w:pPr>
        <w:tabs>
          <w:tab w:val="right" w:pos="9405"/>
        </w:tabs>
        <w:spacing w:after="10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2.5 Tecnologias para desenvolvimento mobile</w:t>
      </w:r>
      <w:r w:rsidDel="00000000" w:rsidR="00000000" w:rsidRPr="00000000">
        <w:rPr>
          <w:rFonts w:ascii="Times New Roman" w:cs="Times New Roman" w:eastAsia="Times New Roman" w:hAnsi="Times New Roman"/>
          <w:sz w:val="24"/>
          <w:szCs w:val="24"/>
          <w:rtl w:val="0"/>
        </w:rPr>
        <w:tab/>
        <w:t xml:space="preserve">14</w:t>
      </w:r>
    </w:p>
    <w:p w:rsidR="00000000" w:rsidDel="00000000" w:rsidP="00000000" w:rsidRDefault="00000000" w:rsidRPr="00000000" w14:paraId="00000087">
      <w:pPr>
        <w:tabs>
          <w:tab w:val="right" w:pos="9405"/>
        </w:tabs>
        <w:spacing w:after="10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2.6 Banco de Dados Relacional</w:t>
      </w:r>
      <w:r w:rsidDel="00000000" w:rsidR="00000000" w:rsidRPr="00000000">
        <w:rPr>
          <w:rFonts w:ascii="Times New Roman" w:cs="Times New Roman" w:eastAsia="Times New Roman" w:hAnsi="Times New Roman"/>
          <w:sz w:val="24"/>
          <w:szCs w:val="24"/>
          <w:rtl w:val="0"/>
        </w:rPr>
        <w:tab/>
        <w:t xml:space="preserve">14</w:t>
      </w:r>
    </w:p>
    <w:p w:rsidR="00000000" w:rsidDel="00000000" w:rsidP="00000000" w:rsidRDefault="00000000" w:rsidRPr="00000000" w14:paraId="00000088">
      <w:pPr>
        <w:tabs>
          <w:tab w:val="right" w:pos="9405"/>
        </w:tabs>
        <w:spacing w:after="10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2.7 Banca de Dados Não Relacional</w:t>
      </w:r>
      <w:r w:rsidDel="00000000" w:rsidR="00000000" w:rsidRPr="00000000">
        <w:rPr>
          <w:rFonts w:ascii="Times New Roman" w:cs="Times New Roman" w:eastAsia="Times New Roman" w:hAnsi="Times New Roman"/>
          <w:sz w:val="24"/>
          <w:szCs w:val="24"/>
          <w:rtl w:val="0"/>
        </w:rPr>
        <w:tab/>
        <w:t xml:space="preserve">15</w:t>
      </w:r>
    </w:p>
    <w:p w:rsidR="00000000" w:rsidDel="00000000" w:rsidP="00000000" w:rsidRDefault="00000000" w:rsidRPr="00000000" w14:paraId="00000089">
      <w:pPr>
        <w:tabs>
          <w:tab w:val="right" w:pos="9405"/>
        </w:tabs>
        <w:spacing w:after="10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2.8 Tecnologia QR Code</w:t>
      </w:r>
      <w:r w:rsidDel="00000000" w:rsidR="00000000" w:rsidRPr="00000000">
        <w:rPr>
          <w:rFonts w:ascii="Times New Roman" w:cs="Times New Roman" w:eastAsia="Times New Roman" w:hAnsi="Times New Roman"/>
          <w:sz w:val="24"/>
          <w:szCs w:val="24"/>
          <w:rtl w:val="0"/>
        </w:rPr>
        <w:tab/>
        <w:t xml:space="preserve">16</w:t>
      </w:r>
    </w:p>
    <w:p w:rsidR="00000000" w:rsidDel="00000000" w:rsidP="00000000" w:rsidRDefault="00000000" w:rsidRPr="00000000" w14:paraId="0000008A">
      <w:pPr>
        <w:tabs>
          <w:tab w:val="right" w:pos="9405"/>
        </w:tabs>
        <w:spacing w:after="10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 MATERIAL E MÉTODOS</w:t>
      </w:r>
      <w:r w:rsidDel="00000000" w:rsidR="00000000" w:rsidRPr="00000000">
        <w:rPr>
          <w:rFonts w:ascii="Times New Roman" w:cs="Times New Roman" w:eastAsia="Times New Roman" w:hAnsi="Times New Roman"/>
          <w:sz w:val="24"/>
          <w:szCs w:val="24"/>
          <w:rtl w:val="0"/>
        </w:rPr>
        <w:tab/>
        <w:t xml:space="preserve">18</w:t>
      </w:r>
      <w:r w:rsidDel="00000000" w:rsidR="00000000" w:rsidRPr="00000000">
        <w:rPr>
          <w:rtl w:val="0"/>
        </w:rPr>
      </w:r>
    </w:p>
    <w:p w:rsidR="00000000" w:rsidDel="00000000" w:rsidP="00000000" w:rsidRDefault="00000000" w:rsidRPr="00000000" w14:paraId="0000008B">
      <w:pPr>
        <w:tabs>
          <w:tab w:val="right" w:pos="9405"/>
        </w:tabs>
        <w:spacing w:after="10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4 RECURSOS</w:t>
      </w:r>
      <w:r w:rsidDel="00000000" w:rsidR="00000000" w:rsidRPr="00000000">
        <w:rPr>
          <w:rFonts w:ascii="Times New Roman" w:cs="Times New Roman" w:eastAsia="Times New Roman" w:hAnsi="Times New Roman"/>
          <w:sz w:val="24"/>
          <w:szCs w:val="24"/>
          <w:rtl w:val="0"/>
        </w:rPr>
        <w:tab/>
        <w:t xml:space="preserve">24</w:t>
      </w:r>
    </w:p>
    <w:p w:rsidR="00000000" w:rsidDel="00000000" w:rsidP="00000000" w:rsidRDefault="00000000" w:rsidRPr="00000000" w14:paraId="0000008C">
      <w:pPr>
        <w:tabs>
          <w:tab w:val="right" w:pos="9405"/>
        </w:tabs>
        <w:spacing w:after="10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4.1 Recursos humanos</w:t>
      </w:r>
      <w:r w:rsidDel="00000000" w:rsidR="00000000" w:rsidRPr="00000000">
        <w:rPr>
          <w:rFonts w:ascii="Times New Roman" w:cs="Times New Roman" w:eastAsia="Times New Roman" w:hAnsi="Times New Roman"/>
          <w:sz w:val="24"/>
          <w:szCs w:val="24"/>
          <w:rtl w:val="0"/>
        </w:rPr>
        <w:tab/>
        <w:t xml:space="preserve">24</w:t>
      </w:r>
      <w:r w:rsidDel="00000000" w:rsidR="00000000" w:rsidRPr="00000000">
        <w:rPr>
          <w:rtl w:val="0"/>
        </w:rPr>
      </w:r>
    </w:p>
    <w:p w:rsidR="00000000" w:rsidDel="00000000" w:rsidP="00000000" w:rsidRDefault="00000000" w:rsidRPr="00000000" w14:paraId="0000008D">
      <w:pPr>
        <w:tabs>
          <w:tab w:val="right" w:pos="9405"/>
        </w:tabs>
        <w:spacing w:after="10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4.2 Recursos materiais</w:t>
      </w:r>
      <w:r w:rsidDel="00000000" w:rsidR="00000000" w:rsidRPr="00000000">
        <w:rPr>
          <w:rFonts w:ascii="Times New Roman" w:cs="Times New Roman" w:eastAsia="Times New Roman" w:hAnsi="Times New Roman"/>
          <w:sz w:val="24"/>
          <w:szCs w:val="24"/>
          <w:rtl w:val="0"/>
        </w:rPr>
        <w:tab/>
        <w:t xml:space="preserve">24</w:t>
      </w:r>
      <w:r w:rsidDel="00000000" w:rsidR="00000000" w:rsidRPr="00000000">
        <w:rPr>
          <w:rtl w:val="0"/>
        </w:rPr>
      </w:r>
    </w:p>
    <w:p w:rsidR="00000000" w:rsidDel="00000000" w:rsidP="00000000" w:rsidRDefault="00000000" w:rsidRPr="00000000" w14:paraId="0000008E">
      <w:pPr>
        <w:tabs>
          <w:tab w:val="right" w:pos="9405"/>
        </w:tabs>
        <w:spacing w:after="10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4.3 Recursos financeiros</w:t>
      </w:r>
      <w:r w:rsidDel="00000000" w:rsidR="00000000" w:rsidRPr="00000000">
        <w:rPr>
          <w:rFonts w:ascii="Times New Roman" w:cs="Times New Roman" w:eastAsia="Times New Roman" w:hAnsi="Times New Roman"/>
          <w:sz w:val="24"/>
          <w:szCs w:val="24"/>
          <w:rtl w:val="0"/>
        </w:rPr>
        <w:tab/>
        <w:t xml:space="preserve">24</w:t>
      </w:r>
    </w:p>
    <w:p w:rsidR="00000000" w:rsidDel="00000000" w:rsidP="00000000" w:rsidRDefault="00000000" w:rsidRPr="00000000" w14:paraId="0000008F">
      <w:pPr>
        <w:tabs>
          <w:tab w:val="right" w:pos="9405"/>
        </w:tabs>
        <w:spacing w:after="10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 CRONOGRAMA</w:t>
      </w:r>
      <w:r w:rsidDel="00000000" w:rsidR="00000000" w:rsidRPr="00000000">
        <w:rPr>
          <w:rFonts w:ascii="Times New Roman" w:cs="Times New Roman" w:eastAsia="Times New Roman" w:hAnsi="Times New Roman"/>
          <w:sz w:val="24"/>
          <w:szCs w:val="24"/>
          <w:rtl w:val="0"/>
        </w:rPr>
        <w:tab/>
        <w:t xml:space="preserve">25</w:t>
      </w:r>
      <w:r w:rsidDel="00000000" w:rsidR="00000000" w:rsidRPr="00000000">
        <w:rPr>
          <w:rtl w:val="0"/>
        </w:rPr>
      </w:r>
    </w:p>
    <w:p w:rsidR="00000000" w:rsidDel="00000000" w:rsidP="00000000" w:rsidRDefault="00000000" w:rsidRPr="00000000" w14:paraId="00000090">
      <w:pPr>
        <w:tabs>
          <w:tab w:val="right" w:pos="9405"/>
        </w:tabs>
        <w:spacing w:after="10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REFERÊNCIAS</w:t>
      </w:r>
      <w:r w:rsidDel="00000000" w:rsidR="00000000" w:rsidRPr="00000000">
        <w:rPr>
          <w:rFonts w:ascii="Times New Roman" w:cs="Times New Roman" w:eastAsia="Times New Roman" w:hAnsi="Times New Roman"/>
          <w:sz w:val="24"/>
          <w:szCs w:val="24"/>
          <w:rtl w:val="0"/>
        </w:rPr>
        <w:tab/>
        <w:t xml:space="preserve">27</w:t>
      </w:r>
    </w:p>
    <w:p w:rsidR="00000000" w:rsidDel="00000000" w:rsidP="00000000" w:rsidRDefault="00000000" w:rsidRPr="00000000" w14:paraId="00000091">
      <w:pPr>
        <w:tabs>
          <w:tab w:val="right" w:pos="9405"/>
        </w:tabs>
        <w:spacing w:after="100" w:line="360" w:lineRule="auto"/>
        <w:rPr>
          <w:rFonts w:ascii="Times New Roman" w:cs="Times New Roman" w:eastAsia="Times New Roman" w:hAnsi="Times New Roman"/>
          <w:b w:val="1"/>
          <w:sz w:val="24"/>
          <w:szCs w:val="24"/>
        </w:rPr>
        <w:sectPr>
          <w:headerReference r:id="rId7" w:type="default"/>
          <w:headerReference r:id="rId8" w:type="first"/>
          <w:pgSz w:h="16834" w:w="11909" w:orient="portrait"/>
          <w:pgMar w:bottom="1440" w:top="1440" w:left="1440" w:right="1440" w:header="720" w:footer="720"/>
          <w:pgNumType w:start="1"/>
        </w:sectPr>
      </w:pPr>
      <w:r w:rsidDel="00000000" w:rsidR="00000000" w:rsidRPr="00000000">
        <w:rPr>
          <w:rFonts w:ascii="Times New Roman" w:cs="Times New Roman" w:eastAsia="Times New Roman" w:hAnsi="Times New Roman"/>
          <w:b w:val="1"/>
          <w:rtl w:val="0"/>
        </w:rPr>
        <w:t xml:space="preserve">APÊNDICE(S)</w:t>
      </w:r>
      <w:r w:rsidDel="00000000" w:rsidR="00000000" w:rsidRPr="00000000">
        <w:rPr>
          <w:rFonts w:ascii="Times New Roman" w:cs="Times New Roman" w:eastAsia="Times New Roman" w:hAnsi="Times New Roman"/>
          <w:sz w:val="24"/>
          <w:szCs w:val="24"/>
          <w:rtl w:val="0"/>
        </w:rPr>
        <w:tab/>
        <w:t xml:space="preserve">29</w:t>
      </w:r>
      <w:r w:rsidDel="00000000" w:rsidR="00000000" w:rsidRPr="00000000">
        <w:rPr>
          <w:rtl w:val="0"/>
        </w:rPr>
      </w:r>
    </w:p>
    <w:p w:rsidR="00000000" w:rsidDel="00000000" w:rsidP="00000000" w:rsidRDefault="00000000" w:rsidRPr="00000000" w14:paraId="00000092">
      <w:pPr>
        <w:tabs>
          <w:tab w:val="right" w:pos="8460"/>
        </w:tabs>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 INTRODUÇÃO</w:t>
      </w:r>
    </w:p>
    <w:p w:rsidR="00000000" w:rsidDel="00000000" w:rsidP="00000000" w:rsidRDefault="00000000" w:rsidRPr="00000000" w14:paraId="00000093">
      <w:pPr>
        <w:spacing w:after="240" w:before="240" w:line="345.6" w:lineRule="auto"/>
        <w:ind w:firstLine="1133.85826771653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Extintores são essenciais para combater ou evitar incêndios. Para isso, é necessário que os extintores estejam em condições adequadas, com recargas válidas, vistorias recentes, testes atualizados e em boas condições de uso. Sem essas condições, o extintor não tem o efeito que se é esperado contra o fogo, podendo gerar prejuízos graves em estabelecimentos, </w:t>
      </w:r>
      <w:r w:rsidDel="00000000" w:rsidR="00000000" w:rsidRPr="00000000">
        <w:rPr>
          <w:rFonts w:ascii="Times New Roman" w:cs="Times New Roman" w:eastAsia="Times New Roman" w:hAnsi="Times New Roman"/>
          <w:sz w:val="24"/>
          <w:szCs w:val="24"/>
          <w:highlight w:val="white"/>
          <w:rtl w:val="0"/>
        </w:rPr>
        <w:t xml:space="preserve">além da possibilidade de colocar vidas e o meio ambiente em risco</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94">
      <w:pPr>
        <w:spacing w:after="240" w:before="240" w:line="345.6" w:lineRule="auto"/>
        <w:ind w:firstLine="1133.85826771653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Um dos maiores incêndios que teve no Brasil foi o incêndio que ocorreu na Boate Kiss, em Santa Maria(RS), na madrugada do dia 27 de janeiro de 2013</w:t>
      </w:r>
      <w:r w:rsidDel="00000000" w:rsidR="00000000" w:rsidRPr="00000000">
        <w:rPr>
          <w:rFonts w:ascii="Times New Roman" w:cs="Times New Roman" w:eastAsia="Times New Roman" w:hAnsi="Times New Roman"/>
          <w:sz w:val="24"/>
          <w:szCs w:val="24"/>
          <w:highlight w:val="white"/>
          <w:rtl w:val="0"/>
        </w:rPr>
        <w:t xml:space="preserve">. Neste evento, o vocalista</w:t>
      </w:r>
      <w:r w:rsidDel="00000000" w:rsidR="00000000" w:rsidRPr="00000000">
        <w:rPr>
          <w:rFonts w:ascii="Times New Roman" w:cs="Times New Roman" w:eastAsia="Times New Roman" w:hAnsi="Times New Roman"/>
          <w:sz w:val="24"/>
          <w:szCs w:val="24"/>
          <w:rtl w:val="0"/>
        </w:rPr>
        <w:t xml:space="preserve"> da banda que tocava na noite, no momento que percebeu o incêndio, procurou o extintor mais próximo, mas por falta de manutenção e validações dos extintores, o mesmo estava inativo. Outro caso foi o incêndio que ocorreu no alojamento do Flamengo, n</w:t>
      </w:r>
      <w:r w:rsidDel="00000000" w:rsidR="00000000" w:rsidRPr="00000000">
        <w:rPr>
          <w:rFonts w:ascii="Times New Roman" w:cs="Times New Roman" w:eastAsia="Times New Roman" w:hAnsi="Times New Roman"/>
          <w:sz w:val="24"/>
          <w:szCs w:val="24"/>
          <w:highlight w:val="white"/>
          <w:rtl w:val="0"/>
        </w:rPr>
        <w:t xml:space="preserve">o dia  08 de fevereiro de 2019, levando dez vítimas à óbito</w:t>
      </w:r>
      <w:r w:rsidDel="00000000" w:rsidR="00000000" w:rsidRPr="00000000">
        <w:rPr>
          <w:rFonts w:ascii="Times New Roman" w:cs="Times New Roman" w:eastAsia="Times New Roman" w:hAnsi="Times New Roman"/>
          <w:sz w:val="24"/>
          <w:szCs w:val="24"/>
          <w:rtl w:val="0"/>
        </w:rPr>
        <w:t xml:space="preserve">. Neste caso, o segurança do alojamento, Benedito Ferreira, alega que três extintores não funcionaram no momento do incêndio.</w:t>
      </w:r>
    </w:p>
    <w:p w:rsidR="00000000" w:rsidDel="00000000" w:rsidP="00000000" w:rsidRDefault="00000000" w:rsidRPr="00000000" w14:paraId="00000095">
      <w:pPr>
        <w:spacing w:after="240" w:before="240" w:line="345.6" w:lineRule="auto"/>
        <w:ind w:firstLine="1133.85826771653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 "Lei Kiss” (Lei Nº 13.425/17), </w:t>
      </w:r>
      <w:r w:rsidDel="00000000" w:rsidR="00000000" w:rsidRPr="00000000">
        <w:rPr>
          <w:rFonts w:ascii="Times New Roman" w:cs="Times New Roman" w:eastAsia="Times New Roman" w:hAnsi="Times New Roman"/>
          <w:sz w:val="24"/>
          <w:szCs w:val="24"/>
          <w:highlight w:val="white"/>
          <w:rtl w:val="0"/>
        </w:rPr>
        <w:t xml:space="preserve">são estabelecidas</w:t>
      </w:r>
      <w:r w:rsidDel="00000000" w:rsidR="00000000" w:rsidRPr="00000000">
        <w:rPr>
          <w:rFonts w:ascii="Times New Roman" w:cs="Times New Roman" w:eastAsia="Times New Roman" w:hAnsi="Times New Roman"/>
          <w:sz w:val="24"/>
          <w:szCs w:val="24"/>
          <w:rtl w:val="0"/>
        </w:rPr>
        <w:t xml:space="preserve"> diretrizes gerais e ações complementares sobre medidas de prevenção e combate a incêndio e a desastres em estabelecimentos, edificações e áreas de reuniões públicas. O reconhecimento do local de instalação do extintor de incêndio é feito pelos bombeiros, onde são indicados locais visíveis, de fácil acesso e com o caminho desobstruído. </w:t>
      </w:r>
    </w:p>
    <w:p w:rsidR="00000000" w:rsidDel="00000000" w:rsidP="00000000" w:rsidRDefault="00000000" w:rsidRPr="00000000" w14:paraId="00000096">
      <w:pPr>
        <w:spacing w:after="240" w:before="240" w:line="345.6" w:lineRule="auto"/>
        <w:ind w:firstLine="1133.85826771653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Profissionais do </w:t>
      </w:r>
      <w:r w:rsidDel="00000000" w:rsidR="00000000" w:rsidRPr="00000000">
        <w:rPr>
          <w:rFonts w:ascii="Times New Roman" w:cs="Times New Roman" w:eastAsia="Times New Roman" w:hAnsi="Times New Roman"/>
          <w:sz w:val="24"/>
          <w:szCs w:val="24"/>
          <w:rtl w:val="0"/>
        </w:rPr>
        <w:t xml:space="preserve">Serviço</w:t>
      </w:r>
      <w:r w:rsidDel="00000000" w:rsidR="00000000" w:rsidRPr="00000000">
        <w:rPr>
          <w:rFonts w:ascii="Times New Roman" w:cs="Times New Roman" w:eastAsia="Times New Roman" w:hAnsi="Times New Roman"/>
          <w:sz w:val="24"/>
          <w:szCs w:val="24"/>
          <w:rtl w:val="0"/>
        </w:rPr>
        <w:t xml:space="preserve"> Especializado em Engenharia de Segurança e em Medicina do Trabalho (SESMT) e bombeiros civis enfrentam dificuldades para inspecionar corretamente as condições dos extintores, devido a poucas ferramentas que os auxiliem nessa área ou até mesmo pela falta de conhecimento sobre o mesmo</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De acordo com pesquisas feitas em algumas empresas da região de Alfenas-MG, profissionais da área relatam que fazem o uso de planilhas para verificar a validade dos extintores e as inspeções mensais e periódicas são feitas através de </w:t>
      </w:r>
      <w:r w:rsidDel="00000000" w:rsidR="00000000" w:rsidRPr="00000000">
        <w:rPr>
          <w:rFonts w:ascii="Times New Roman" w:cs="Times New Roman" w:eastAsia="Times New Roman" w:hAnsi="Times New Roman"/>
          <w:i w:val="1"/>
          <w:sz w:val="24"/>
          <w:szCs w:val="24"/>
          <w:rtl w:val="0"/>
        </w:rPr>
        <w:t xml:space="preserve">checklist </w:t>
      </w:r>
      <w:r w:rsidDel="00000000" w:rsidR="00000000" w:rsidRPr="00000000">
        <w:rPr>
          <w:rFonts w:ascii="Times New Roman" w:cs="Times New Roman" w:eastAsia="Times New Roman" w:hAnsi="Times New Roman"/>
          <w:sz w:val="24"/>
          <w:szCs w:val="24"/>
          <w:rtl w:val="0"/>
        </w:rPr>
        <w:t xml:space="preserve">gerenciado </w:t>
      </w:r>
      <w:r w:rsidDel="00000000" w:rsidR="00000000" w:rsidRPr="00000000">
        <w:rPr>
          <w:rFonts w:ascii="Times New Roman" w:cs="Times New Roman" w:eastAsia="Times New Roman" w:hAnsi="Times New Roman"/>
          <w:sz w:val="24"/>
          <w:szCs w:val="24"/>
          <w:rtl w:val="0"/>
        </w:rPr>
        <w:t xml:space="preserve">manualmente. </w:t>
      </w:r>
    </w:p>
    <w:p w:rsidR="00000000" w:rsidDel="00000000" w:rsidP="00000000" w:rsidRDefault="00000000" w:rsidRPr="00000000" w14:paraId="00000097">
      <w:pPr>
        <w:spacing w:after="240" w:before="240" w:line="345.6" w:lineRule="auto"/>
        <w:ind w:firstLine="1133.85826771653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Considerando a importância da boa gestão dos extintores de incêndio e das dificuldades enfrentadas pelos profissionais da área,</w:t>
      </w:r>
      <w:r w:rsidDel="00000000" w:rsidR="00000000" w:rsidRPr="00000000">
        <w:rPr>
          <w:rFonts w:ascii="Times New Roman" w:cs="Times New Roman" w:eastAsia="Times New Roman" w:hAnsi="Times New Roman"/>
          <w:sz w:val="24"/>
          <w:szCs w:val="24"/>
          <w:rtl w:val="0"/>
        </w:rPr>
        <w:t xml:space="preserve"> o objetivo deste trabalho é desenvolver um aplicativo, denominado CGE (</w:t>
      </w:r>
      <w:r w:rsidDel="00000000" w:rsidR="00000000" w:rsidRPr="00000000">
        <w:rPr>
          <w:rFonts w:ascii="Times New Roman" w:cs="Times New Roman" w:eastAsia="Times New Roman" w:hAnsi="Times New Roman"/>
          <w:sz w:val="24"/>
          <w:szCs w:val="24"/>
          <w:highlight w:val="white"/>
          <w:rtl w:val="0"/>
        </w:rPr>
        <w:t xml:space="preserve">Controle e Gestão de Extintores</w:t>
      </w:r>
      <w:r w:rsidDel="00000000" w:rsidR="00000000" w:rsidRPr="00000000">
        <w:rPr>
          <w:rFonts w:ascii="Times New Roman" w:cs="Times New Roman" w:eastAsia="Times New Roman" w:hAnsi="Times New Roman"/>
          <w:sz w:val="24"/>
          <w:szCs w:val="24"/>
          <w:rtl w:val="0"/>
        </w:rPr>
        <w:t xml:space="preserve">), que é capaz de auxiliar no gerenciamento da qualidade dos extintores disponíveis nos estabelecimentos. </w:t>
      </w:r>
      <w:r w:rsidDel="00000000" w:rsidR="00000000" w:rsidRPr="00000000">
        <w:rPr>
          <w:rFonts w:ascii="Times New Roman" w:cs="Times New Roman" w:eastAsia="Times New Roman" w:hAnsi="Times New Roman"/>
          <w:sz w:val="24"/>
          <w:szCs w:val="24"/>
          <w:highlight w:val="white"/>
          <w:rtl w:val="0"/>
        </w:rPr>
        <w:t xml:space="preserve">O foco dessa ferramenta é</w:t>
      </w:r>
      <w:r w:rsidDel="00000000" w:rsidR="00000000" w:rsidRPr="00000000">
        <w:rPr>
          <w:rFonts w:ascii="Times New Roman" w:cs="Times New Roman" w:eastAsia="Times New Roman" w:hAnsi="Times New Roman"/>
          <w:sz w:val="24"/>
          <w:szCs w:val="24"/>
          <w:rtl w:val="0"/>
        </w:rPr>
        <w:t xml:space="preserve"> o avanço tecnológico a partir da compactação de informações, utilizando a tecnologia de QR Code(Quick Response Code) para realizar buscas rápidas sobre o histórico dos extintores ou até mesmo para pesquisas em setores específicos, facilitando a sua visualização e manutenção. Para construção do aplicativo, será utilizado o </w:t>
      </w:r>
      <w:r w:rsidDel="00000000" w:rsidR="00000000" w:rsidRPr="00000000">
        <w:rPr>
          <w:rFonts w:ascii="Times New Roman" w:cs="Times New Roman" w:eastAsia="Times New Roman" w:hAnsi="Times New Roman"/>
          <w:i w:val="1"/>
          <w:sz w:val="24"/>
          <w:szCs w:val="24"/>
          <w:rtl w:val="0"/>
        </w:rPr>
        <w:t xml:space="preserve">framework </w:t>
      </w:r>
      <w:r w:rsidDel="00000000" w:rsidR="00000000" w:rsidRPr="00000000">
        <w:rPr>
          <w:rFonts w:ascii="Times New Roman" w:cs="Times New Roman" w:eastAsia="Times New Roman" w:hAnsi="Times New Roman"/>
          <w:sz w:val="24"/>
          <w:szCs w:val="24"/>
          <w:rtl w:val="0"/>
        </w:rPr>
        <w:t xml:space="preserve">Flutter, juntamente com a linguagem Dart..</w:t>
      </w:r>
    </w:p>
    <w:p w:rsidR="00000000" w:rsidDel="00000000" w:rsidP="00000000" w:rsidRDefault="00000000" w:rsidRPr="00000000" w14:paraId="00000098">
      <w:pPr>
        <w:spacing w:after="240" w:before="240" w:line="345.6" w:lineRule="auto"/>
        <w:ind w:firstLine="1133.85826771653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 a construção do aplicativo CGE, espera-se reduzir custos, otimizar o tempo dos colaboradores e evitar eventuais acidentes. O desenvolvimento de uma aplicação de gerenciamento eficiente e intuitivo pode auxiliar as empresas de todos os ramos a terem um controle completo de seus extintores, possibilitando a realização de vistorias e análises periodicamente e evitar tragédias.</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99">
      <w:pPr>
        <w:spacing w:after="240" w:before="240" w:line="345.6" w:lineRule="auto"/>
        <w:ind w:firstLine="1133.85826771653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A">
      <w:pPr>
        <w:spacing w:after="240" w:before="240" w:line="345.6" w:lineRule="auto"/>
        <w:ind w:firstLine="1133.85826771653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B">
      <w:pPr>
        <w:spacing w:after="240" w:before="240" w:line="345.6" w:lineRule="auto"/>
        <w:ind w:firstLine="1133.85826771653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C">
      <w:pPr>
        <w:spacing w:after="240" w:before="240" w:line="345.6" w:lineRule="auto"/>
        <w:ind w:firstLine="1133.85826771653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D">
      <w:pPr>
        <w:spacing w:after="240" w:before="240" w:line="345.6" w:lineRule="auto"/>
        <w:ind w:firstLine="1133.85826771653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E">
      <w:pPr>
        <w:spacing w:after="240" w:before="240" w:line="345.6" w:lineRule="auto"/>
        <w:ind w:firstLine="1133.85826771653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F">
      <w:pPr>
        <w:spacing w:after="240" w:before="240" w:line="345.6" w:lineRule="auto"/>
        <w:ind w:firstLine="1133.85826771653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0">
      <w:pPr>
        <w:spacing w:after="240" w:before="240" w:line="345.6" w:lineRule="auto"/>
        <w:ind w:firstLine="1133.85826771653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1">
      <w:pPr>
        <w:spacing w:after="240" w:before="240" w:line="345.6" w:lineRule="auto"/>
        <w:ind w:firstLine="1133.85826771653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2">
      <w:pPr>
        <w:spacing w:after="240" w:before="240" w:line="345.6" w:lineRule="auto"/>
        <w:ind w:firstLine="1133.85826771653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3">
      <w:pPr>
        <w:spacing w:after="240" w:before="240" w:line="345.6" w:lineRule="auto"/>
        <w:ind w:firstLine="1133.85826771653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4">
      <w:pPr>
        <w:spacing w:after="240" w:before="240" w:line="345.6" w:lineRule="auto"/>
        <w:ind w:firstLine="1133.85826771653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5">
      <w:pPr>
        <w:spacing w:after="240" w:before="240" w:line="345.6" w:lineRule="auto"/>
        <w:ind w:firstLine="1133.85826771653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6">
      <w:pPr>
        <w:spacing w:after="240" w:before="240" w:line="345.6" w:lineRule="auto"/>
        <w:ind w:firstLine="1133.85826771653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7">
      <w:pPr>
        <w:spacing w:after="240" w:before="240" w:line="345.6" w:lineRule="auto"/>
        <w:ind w:firstLine="1133.85826771653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8">
      <w:pPr>
        <w:spacing w:after="240" w:before="240" w:line="345.6" w:lineRule="auto"/>
        <w:ind w:firstLine="1133.85826771653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9">
      <w:pPr>
        <w:spacing w:after="240" w:before="240" w:line="345.6" w:lineRule="auto"/>
        <w:ind w:firstLine="1133.85826771653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A">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w:t>
      </w:r>
      <w:r w:rsidDel="00000000" w:rsidR="00000000" w:rsidRPr="00000000">
        <w:rPr>
          <w:rFonts w:ascii="Times New Roman" w:cs="Times New Roman" w:eastAsia="Times New Roman" w:hAnsi="Times New Roman"/>
          <w:b w:val="1"/>
          <w:sz w:val="24"/>
          <w:szCs w:val="24"/>
          <w:rtl w:val="0"/>
        </w:rPr>
        <w:t xml:space="preserve">. Referencial Teórico</w:t>
      </w:r>
      <w:r w:rsidDel="00000000" w:rsidR="00000000" w:rsidRPr="00000000">
        <w:rPr>
          <w:rtl w:val="0"/>
        </w:rPr>
      </w:r>
    </w:p>
    <w:p w:rsidR="00000000" w:rsidDel="00000000" w:rsidP="00000000" w:rsidRDefault="00000000" w:rsidRPr="00000000" w14:paraId="000000AB">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2.1 Classes de Incêndio</w:t>
      </w:r>
    </w:p>
    <w:p w:rsidR="00000000" w:rsidDel="00000000" w:rsidP="00000000" w:rsidRDefault="00000000" w:rsidRPr="00000000" w14:paraId="000000AC">
      <w:pPr>
        <w:spacing w:line="345.6"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 acordo com Brentano (2004), cinco classes de combustíveis foram definidas de acordo com as análises realizadas pelos maiores órgãos voltados ao estudo do tema. Essas classes são</w:t>
      </w:r>
      <w:r w:rsidDel="00000000" w:rsidR="00000000" w:rsidRPr="00000000">
        <w:rPr>
          <w:rFonts w:ascii="Times New Roman" w:cs="Times New Roman" w:eastAsia="Times New Roman" w:hAnsi="Times New Roman"/>
          <w:sz w:val="24"/>
          <w:szCs w:val="24"/>
          <w:rtl w:val="0"/>
        </w:rPr>
        <w:t xml:space="preserve"> (Figura 1):</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AD">
      <w:pPr>
        <w:numPr>
          <w:ilvl w:val="0"/>
          <w:numId w:val="1"/>
        </w:numPr>
        <w:spacing w:line="345.6" w:lineRule="auto"/>
        <w:ind w:left="1133.858267716535" w:hanging="425.19685039370046"/>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Classe A</w:t>
      </w:r>
      <w:r w:rsidDel="00000000" w:rsidR="00000000" w:rsidRPr="00000000">
        <w:rPr>
          <w:rFonts w:ascii="Times New Roman" w:cs="Times New Roman" w:eastAsia="Times New Roman" w:hAnsi="Times New Roman"/>
          <w:sz w:val="24"/>
          <w:szCs w:val="24"/>
          <w:rtl w:val="0"/>
        </w:rPr>
        <w:t xml:space="preserve">. Formada por  materiais fibrosos ou combustíveis sólidos; </w:t>
      </w:r>
    </w:p>
    <w:p w:rsidR="00000000" w:rsidDel="00000000" w:rsidP="00000000" w:rsidRDefault="00000000" w:rsidRPr="00000000" w14:paraId="000000AE">
      <w:pPr>
        <w:numPr>
          <w:ilvl w:val="0"/>
          <w:numId w:val="1"/>
        </w:numPr>
        <w:spacing w:line="345.6" w:lineRule="auto"/>
        <w:ind w:left="1133.858267716535" w:hanging="425.19685039370046"/>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Classe B</w:t>
      </w:r>
      <w:r w:rsidDel="00000000" w:rsidR="00000000" w:rsidRPr="00000000">
        <w:rPr>
          <w:rFonts w:ascii="Times New Roman" w:cs="Times New Roman" w:eastAsia="Times New Roman" w:hAnsi="Times New Roman"/>
          <w:sz w:val="24"/>
          <w:szCs w:val="24"/>
          <w:rtl w:val="0"/>
        </w:rPr>
        <w:t xml:space="preserve">. Formada por líquidos e gases combustíveis; </w:t>
      </w:r>
    </w:p>
    <w:p w:rsidR="00000000" w:rsidDel="00000000" w:rsidP="00000000" w:rsidRDefault="00000000" w:rsidRPr="00000000" w14:paraId="000000AF">
      <w:pPr>
        <w:numPr>
          <w:ilvl w:val="0"/>
          <w:numId w:val="1"/>
        </w:numPr>
        <w:spacing w:line="345.6" w:lineRule="auto"/>
        <w:ind w:left="1133.858267716535" w:hanging="425.19685039370046"/>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Classe C</w:t>
      </w:r>
      <w:r w:rsidDel="00000000" w:rsidR="00000000" w:rsidRPr="00000000">
        <w:rPr>
          <w:rFonts w:ascii="Times New Roman" w:cs="Times New Roman" w:eastAsia="Times New Roman" w:hAnsi="Times New Roman"/>
          <w:sz w:val="24"/>
          <w:szCs w:val="24"/>
          <w:rtl w:val="0"/>
        </w:rPr>
        <w:t xml:space="preserve">. Formada por materiais energizados; </w:t>
      </w:r>
    </w:p>
    <w:p w:rsidR="00000000" w:rsidDel="00000000" w:rsidP="00000000" w:rsidRDefault="00000000" w:rsidRPr="00000000" w14:paraId="000000B0">
      <w:pPr>
        <w:numPr>
          <w:ilvl w:val="0"/>
          <w:numId w:val="1"/>
        </w:numPr>
        <w:spacing w:line="345.6" w:lineRule="auto"/>
        <w:ind w:left="1133.858267716535" w:hanging="425.19685039370046"/>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Classe D</w:t>
      </w:r>
      <w:r w:rsidDel="00000000" w:rsidR="00000000" w:rsidRPr="00000000">
        <w:rPr>
          <w:rFonts w:ascii="Times New Roman" w:cs="Times New Roman" w:eastAsia="Times New Roman" w:hAnsi="Times New Roman"/>
          <w:sz w:val="24"/>
          <w:szCs w:val="24"/>
          <w:rtl w:val="0"/>
        </w:rPr>
        <w:t xml:space="preserve">. Formada por metais pirofóricos; </w:t>
      </w:r>
    </w:p>
    <w:p w:rsidR="00000000" w:rsidDel="00000000" w:rsidP="00000000" w:rsidRDefault="00000000" w:rsidRPr="00000000" w14:paraId="000000B1">
      <w:pPr>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2">
      <w:pPr>
        <w:ind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Figura 1: Classes de incêndio.</w:t>
      </w:r>
    </w:p>
    <w:p w:rsidR="00000000" w:rsidDel="00000000" w:rsidP="00000000" w:rsidRDefault="00000000" w:rsidRPr="00000000" w14:paraId="000000B4">
      <w:pPr>
        <w:ind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5">
      <w:pPr>
        <w:ind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174270" cy="3222184"/>
            <wp:effectExtent b="0" l="0" r="0" t="0"/>
            <wp:docPr id="2"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3174270" cy="3222184"/>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ind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7">
      <w:pPr>
        <w:ind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Fonte: HALLAN, 2020. </w:t>
      </w:r>
    </w:p>
    <w:p w:rsidR="00000000" w:rsidDel="00000000" w:rsidP="00000000" w:rsidRDefault="00000000" w:rsidRPr="00000000" w14:paraId="000000B8">
      <w:pPr>
        <w:ind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9">
      <w:pPr>
        <w:spacing w:after="240" w:before="240" w:line="345.6"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Hallan (2020) </w:t>
      </w:r>
      <w:r w:rsidDel="00000000" w:rsidR="00000000" w:rsidRPr="00000000">
        <w:rPr>
          <w:rFonts w:ascii="Times New Roman" w:cs="Times New Roman" w:eastAsia="Times New Roman" w:hAnsi="Times New Roman"/>
          <w:sz w:val="24"/>
          <w:szCs w:val="24"/>
          <w:rtl w:val="0"/>
        </w:rPr>
        <w:t xml:space="preserve">evidencia que</w:t>
      </w:r>
      <w:r w:rsidDel="00000000" w:rsidR="00000000" w:rsidRPr="00000000">
        <w:rPr>
          <w:rFonts w:ascii="Times New Roman" w:cs="Times New Roman" w:eastAsia="Times New Roman" w:hAnsi="Times New Roman"/>
          <w:sz w:val="24"/>
          <w:szCs w:val="24"/>
          <w:rtl w:val="0"/>
        </w:rPr>
        <w:t xml:space="preserve"> incêndios de Classe A são aqueles que ocorrem envolvendo materiais sólidos, que queimam tanto em superfície quanto em profundidade. Após o processo de queima, são gerados resíduos como cinzas e brasas. Nesse tipo específico de incêndio, o método de resfriamento é o mais indicado e, em determinados casos, utiliza-se ainda o método de abafamento por intermédio de um jato pulverizado. </w:t>
      </w:r>
    </w:p>
    <w:p w:rsidR="00000000" w:rsidDel="00000000" w:rsidP="00000000" w:rsidRDefault="00000000" w:rsidRPr="00000000" w14:paraId="000000BA">
      <w:pPr>
        <w:spacing w:after="240" w:before="240" w:line="345.6"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Os incêndios de Classe B são aqueles caracterizados pelo fogo em combustíveis líquidos inflamáveis, líquidos combustíveis e gases inflamáveis que queimam na superfície sem a geração de resíduos. O controle ocorre por meio do método de abafamento (espumas) </w:t>
      </w:r>
      <w:commentRangeStart w:id="0"/>
      <w:r w:rsidDel="00000000" w:rsidR="00000000" w:rsidRPr="00000000">
        <w:rPr>
          <w:rFonts w:ascii="Times New Roman" w:cs="Times New Roman" w:eastAsia="Times New Roman" w:hAnsi="Times New Roman"/>
          <w:sz w:val="24"/>
          <w:szCs w:val="24"/>
          <w:rtl w:val="0"/>
        </w:rPr>
        <w:t xml:space="preserve">(BRÁULIO, ÉLITON, LEÔNIDAS, 2016). </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BB">
      <w:pPr>
        <w:spacing w:after="240" w:before="240" w:line="345.6"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Incêndios de Classe C ocorrem em materiais energizados, oferecendo um risco elevado à vida de quem combate o fogo. Nas situações de desconexão do equipamento da fonte de energia e para os casos de ausência de bateria interna ou dispositivo que mantenha a energia, as definições passam para incêndio de Classe A. Por outro lado, caso o equipamento consiga manter a energia mesmo que ele esteja desligado da fonte, os procedimentos devem ser assumidos como características de incêndio Classe C (</w:t>
      </w:r>
      <w:commentRangeStart w:id="1"/>
      <w:r w:rsidDel="00000000" w:rsidR="00000000" w:rsidRPr="00000000">
        <w:rPr>
          <w:rFonts w:ascii="Times New Roman" w:cs="Times New Roman" w:eastAsia="Times New Roman" w:hAnsi="Times New Roman"/>
          <w:sz w:val="24"/>
          <w:szCs w:val="24"/>
          <w:rtl w:val="0"/>
        </w:rPr>
        <w:t xml:space="preserve">BRÁULIO, ÉLITON, LEÔNIDAS, 2016)</w:t>
      </w:r>
      <w:commentRangeEnd w:id="1"/>
      <w:r w:rsidDel="00000000" w:rsidR="00000000" w:rsidRPr="00000000">
        <w:commentReference w:id="1"/>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BC">
      <w:pPr>
        <w:spacing w:after="240" w:before="240" w:line="345.6"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Incêndios de Classe D são os que ocorrem com metais pirofóricos. Tais metais queimam mais rapidamente, pois reagem com o oxigênio da atmosfera e atingem temperaturas mais altas que os demais materiais. Além disso, irradiam luzes fortes e apresentam dificuldades em torno de seu encerramento, exigindo técnicas e equipamentos específicos (</w:t>
      </w:r>
      <w:r w:rsidDel="00000000" w:rsidR="00000000" w:rsidRPr="00000000">
        <w:rPr>
          <w:rFonts w:ascii="Times New Roman" w:cs="Times New Roman" w:eastAsia="Times New Roman" w:hAnsi="Times New Roman"/>
          <w:color w:val="222222"/>
          <w:sz w:val="24"/>
          <w:szCs w:val="24"/>
          <w:highlight w:val="white"/>
          <w:rtl w:val="0"/>
        </w:rPr>
        <w:t xml:space="preserve">BRENTANO, 2004</w:t>
      </w:r>
      <w:r w:rsidDel="00000000" w:rsidR="00000000" w:rsidRPr="00000000">
        <w:rPr>
          <w:rFonts w:ascii="Times New Roman" w:cs="Times New Roman" w:eastAsia="Times New Roman" w:hAnsi="Times New Roman"/>
          <w:sz w:val="24"/>
          <w:szCs w:val="24"/>
          <w:rtl w:val="0"/>
        </w:rPr>
        <w:t xml:space="preserve">). Exemplificam-se nos casos do potássio, titânio, sódio, entre outros. A extinção deve ocorrer por abafamento, sem a utilização de água ou espuma.</w:t>
      </w:r>
    </w:p>
    <w:p w:rsidR="00000000" w:rsidDel="00000000" w:rsidP="00000000" w:rsidRDefault="00000000" w:rsidRPr="00000000" w14:paraId="000000BD">
      <w:pPr>
        <w:spacing w:after="240" w:before="240" w:line="345.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2.2 Extintores</w:t>
      </w:r>
    </w:p>
    <w:p w:rsidR="00000000" w:rsidDel="00000000" w:rsidP="00000000" w:rsidRDefault="00000000" w:rsidRPr="00000000" w14:paraId="000000BE">
      <w:pPr>
        <w:spacing w:after="240" w:before="240" w:line="345.6"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 Silva et al. (2008), os extintores de incêndio foram desenvolvidos no século XV, parecendo algo como um tipo de seringa metálica, confeccionada com cabo em madeira, apresentando um aspecto consideravelmente parecido com o de uma seringa de injeção com dimensões maiores e sem a agulha. </w:t>
      </w:r>
    </w:p>
    <w:p w:rsidR="00000000" w:rsidDel="00000000" w:rsidP="00000000" w:rsidRDefault="00000000" w:rsidRPr="00000000" w14:paraId="000000BF">
      <w:pPr>
        <w:spacing w:after="240" w:before="240" w:line="345.6"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Pelas normas NBR 15808 (ABNT, 2017) e NR 23 (BRASIL, 2011), </w:t>
      </w:r>
      <w:r w:rsidDel="00000000" w:rsidR="00000000" w:rsidRPr="00000000">
        <w:rPr>
          <w:rFonts w:ascii="Times New Roman" w:cs="Times New Roman" w:eastAsia="Times New Roman" w:hAnsi="Times New Roman"/>
          <w:sz w:val="24"/>
          <w:szCs w:val="24"/>
          <w:rtl w:val="0"/>
        </w:rPr>
        <w:t xml:space="preserve">o extintor sempre receberá o nome do agente presente no extintor</w:t>
      </w:r>
      <w:r w:rsidDel="00000000" w:rsidR="00000000" w:rsidRPr="00000000">
        <w:rPr>
          <w:rFonts w:ascii="Times New Roman" w:cs="Times New Roman" w:eastAsia="Times New Roman" w:hAnsi="Times New Roman"/>
          <w:sz w:val="24"/>
          <w:szCs w:val="24"/>
          <w:rtl w:val="0"/>
        </w:rPr>
        <w:t xml:space="preserve">, variando conforme os diferentes tipos existentes. Os agentes dos extintores apresentam substâncias que, quando direcionados sobre o fogo, contam com a capacidade de extinguir as chamas com mais eficiência. </w:t>
      </w:r>
    </w:p>
    <w:p w:rsidR="00000000" w:rsidDel="00000000" w:rsidP="00000000" w:rsidRDefault="00000000" w:rsidRPr="00000000" w14:paraId="000000C0">
      <w:pPr>
        <w:spacing w:after="240" w:before="240" w:line="345.6" w:lineRule="auto"/>
        <w:ind w:firstLine="0"/>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rtl w:val="0"/>
        </w:rPr>
        <w:t xml:space="preserve">2.2.1 </w:t>
      </w:r>
      <w:r w:rsidDel="00000000" w:rsidR="00000000" w:rsidRPr="00000000">
        <w:rPr>
          <w:rFonts w:ascii="Times New Roman" w:cs="Times New Roman" w:eastAsia="Times New Roman" w:hAnsi="Times New Roman"/>
          <w:b w:val="1"/>
          <w:sz w:val="24"/>
          <w:szCs w:val="24"/>
          <w:highlight w:val="white"/>
          <w:rtl w:val="0"/>
        </w:rPr>
        <w:t xml:space="preserve">Tipos de Extintores</w:t>
      </w:r>
    </w:p>
    <w:p w:rsidR="00000000" w:rsidDel="00000000" w:rsidP="00000000" w:rsidRDefault="00000000" w:rsidRPr="00000000" w14:paraId="000000C1">
      <w:pPr>
        <w:spacing w:after="240" w:before="240" w:line="345.6"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Entre os tipos de extintores, os extintores mais utilizados são o de água, extintor de espuma química, extintor de gás carbônico, extintor de pó químico, extintor de pó multiuso (ABC), extintor de pó químico especial e outros agentes extintores. Esses equipamentos podem ser encontrados no mercado brasileiro de diversos tipos, como demonstrado na Figura 2. </w:t>
      </w:r>
    </w:p>
    <w:p w:rsidR="00000000" w:rsidDel="00000000" w:rsidP="00000000" w:rsidRDefault="00000000" w:rsidRPr="00000000" w14:paraId="000000C2">
      <w:pPr>
        <w:ind w:left="720" w:firstLine="2398.1102362204724"/>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Figura 2: Tipos de extintores</w:t>
      </w:r>
    </w:p>
    <w:p w:rsidR="00000000" w:rsidDel="00000000" w:rsidP="00000000" w:rsidRDefault="00000000" w:rsidRPr="00000000" w14:paraId="000000C3">
      <w:pPr>
        <w:ind w:left="720" w:firstLine="1264.25196850393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095625" cy="1975860"/>
            <wp:effectExtent b="0" l="0" r="0" t="0"/>
            <wp:docPr id="5"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3095625" cy="1975860"/>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ind w:left="720" w:firstLine="2681.5748031496064"/>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Fonte</w:t>
      </w:r>
      <w:r w:rsidDel="00000000" w:rsidR="00000000" w:rsidRPr="00000000">
        <w:rPr>
          <w:rFonts w:ascii="Times New Roman" w:cs="Times New Roman" w:eastAsia="Times New Roman" w:hAnsi="Times New Roman"/>
          <w:sz w:val="24"/>
          <w:szCs w:val="24"/>
          <w:rtl w:val="0"/>
        </w:rPr>
        <w:t xml:space="preserve">: COMEFOGO, 2021.</w:t>
      </w:r>
    </w:p>
    <w:p w:rsidR="00000000" w:rsidDel="00000000" w:rsidP="00000000" w:rsidRDefault="00000000" w:rsidRPr="00000000" w14:paraId="000000C5">
      <w:pPr>
        <w:ind w:left="720" w:firstLine="2681.5748031496064"/>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6">
      <w:pPr>
        <w:spacing w:after="240" w:before="240" w:line="345.6"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Batista (2019) destaca que os extintores de água são aqueles indicados para incêndios de </w:t>
      </w:r>
      <w:r w:rsidDel="00000000" w:rsidR="00000000" w:rsidRPr="00000000">
        <w:rPr>
          <w:rFonts w:ascii="Times New Roman" w:cs="Times New Roman" w:eastAsia="Times New Roman" w:hAnsi="Times New Roman"/>
          <w:sz w:val="24"/>
          <w:szCs w:val="24"/>
          <w:rtl w:val="0"/>
        </w:rPr>
        <w:t xml:space="preserve">Classe A</w:t>
      </w:r>
      <w:r w:rsidDel="00000000" w:rsidR="00000000" w:rsidRPr="00000000">
        <w:rPr>
          <w:rFonts w:ascii="Times New Roman" w:cs="Times New Roman" w:eastAsia="Times New Roman" w:hAnsi="Times New Roman"/>
          <w:sz w:val="24"/>
          <w:szCs w:val="24"/>
          <w:rtl w:val="0"/>
        </w:rPr>
        <w:t xml:space="preserve">, agindo por resfriamento e/ou abafamento. Em termos de aplicação, podem ser utilizados sob a forma de um jato compacto, chuveiro e neblina. É importante destacar que a água nunca deve ser usada em fogo nas Classes C e D. Além disso, vale salientar que o jato direto deve ser evitado nos casos de incêndio da Classe B.</w:t>
      </w:r>
    </w:p>
    <w:p w:rsidR="00000000" w:rsidDel="00000000" w:rsidP="00000000" w:rsidRDefault="00000000" w:rsidRPr="00000000" w14:paraId="000000C7">
      <w:pPr>
        <w:spacing w:after="240" w:before="240" w:line="345.6"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 Bucka (2020), os extintores de espuma química representam um tipo de agente extintor indicado para os casos de incêndios das Classes A e B. O funcionamento consiste no abafamento, agindo também por resfriamento de maneira secundária. Considerando o teor de água na composição, não podendo ser utilizado em casos de incêndio de Classe C, uma vez que conduz corrente elétrica. </w:t>
      </w:r>
    </w:p>
    <w:p w:rsidR="00000000" w:rsidDel="00000000" w:rsidP="00000000" w:rsidRDefault="00000000" w:rsidRPr="00000000" w14:paraId="000000C8">
      <w:pPr>
        <w:spacing w:after="240" w:before="240" w:line="345.6" w:lineRule="auto"/>
        <w:ind w:firstLine="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Os extintores de gás carbônico são aqueles indicados para incêndios da Classe C, uma vez que não conduzem a eletricidade. Quanto ao funcionamento, podem ser utilizados por abafamento, sendo ainda utilizados nas Classes A, somente na parte inicial, bem como na Classe B, desde que envolvam ambientes fechados </w:t>
      </w:r>
      <w:r w:rsidDel="00000000" w:rsidR="00000000" w:rsidRPr="00000000">
        <w:rPr>
          <w:rFonts w:ascii="Times New Roman" w:cs="Times New Roman" w:eastAsia="Times New Roman" w:hAnsi="Times New Roman"/>
          <w:sz w:val="24"/>
          <w:szCs w:val="24"/>
          <w:rtl w:val="0"/>
        </w:rPr>
        <w:t xml:space="preserve">(NOVAIDEALEXTINTORES,</w:t>
      </w:r>
      <w:r w:rsidDel="00000000" w:rsidR="00000000" w:rsidRPr="00000000">
        <w:rPr>
          <w:rFonts w:ascii="Times New Roman" w:cs="Times New Roman" w:eastAsia="Times New Roman" w:hAnsi="Times New Roman"/>
          <w:sz w:val="24"/>
          <w:szCs w:val="24"/>
          <w:rtl w:val="0"/>
        </w:rPr>
        <w:t xml:space="preserve"> 2020). </w:t>
      </w:r>
      <w:r w:rsidDel="00000000" w:rsidR="00000000" w:rsidRPr="00000000">
        <w:rPr>
          <w:rtl w:val="0"/>
        </w:rPr>
      </w:r>
    </w:p>
    <w:p w:rsidR="00000000" w:rsidDel="00000000" w:rsidP="00000000" w:rsidRDefault="00000000" w:rsidRPr="00000000" w14:paraId="000000C9">
      <w:pPr>
        <w:spacing w:after="240" w:before="240" w:line="345.6"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Fernandes (2020) </w:t>
      </w:r>
      <w:r w:rsidDel="00000000" w:rsidR="00000000" w:rsidRPr="00000000">
        <w:rPr>
          <w:rFonts w:ascii="Times New Roman" w:cs="Times New Roman" w:eastAsia="Times New Roman" w:hAnsi="Times New Roman"/>
          <w:sz w:val="24"/>
          <w:szCs w:val="24"/>
          <w:rtl w:val="0"/>
        </w:rPr>
        <w:t xml:space="preserve">aponta</w:t>
      </w:r>
      <w:r w:rsidDel="00000000" w:rsidR="00000000" w:rsidRPr="00000000">
        <w:rPr>
          <w:rFonts w:ascii="Times New Roman" w:cs="Times New Roman" w:eastAsia="Times New Roman" w:hAnsi="Times New Roman"/>
          <w:sz w:val="24"/>
          <w:szCs w:val="24"/>
          <w:rtl w:val="0"/>
        </w:rPr>
        <w:t xml:space="preserve"> que os extintores de pó químico são direcionados ao enfrentamento de incêndios da Classe B, agindo por abafamento, sendo ainda utilizados por abafamentos nas Classes A e C. Representam um tipo de extintor à base de Monofosfato de Amônia  siliconizado, sendo indicados para controlar incêndio das Classes A, B e C. Pela sua composição, o pó especial 27 possibilita que os princípios de incêndio sejam combatidos em líquidos inflamáveis, materiais sólidos e equipamentos energizados (FERNANDES, 2020). </w:t>
      </w:r>
      <w:r w:rsidDel="00000000" w:rsidR="00000000" w:rsidRPr="00000000">
        <w:rPr>
          <w:rFonts w:ascii="Times New Roman" w:cs="Times New Roman" w:eastAsia="Times New Roman" w:hAnsi="Times New Roman"/>
          <w:b w:val="1"/>
          <w:sz w:val="24"/>
          <w:szCs w:val="24"/>
          <w:rtl w:val="0"/>
        </w:rPr>
        <w:tab/>
      </w:r>
      <w:r w:rsidDel="00000000" w:rsidR="00000000" w:rsidRPr="00000000">
        <w:rPr>
          <w:rtl w:val="0"/>
        </w:rPr>
      </w:r>
    </w:p>
    <w:p w:rsidR="00000000" w:rsidDel="00000000" w:rsidP="00000000" w:rsidRDefault="00000000" w:rsidRPr="00000000" w14:paraId="000000CA">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2.3 Administração de extintores de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incêndio</w:t>
      </w:r>
    </w:p>
    <w:p w:rsidR="00000000" w:rsidDel="00000000" w:rsidP="00000000" w:rsidRDefault="00000000" w:rsidRPr="00000000" w14:paraId="000000CB">
      <w:pPr>
        <w:spacing w:after="240" w:before="240" w:line="345.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A parte administrativa dos extintores é feita pela empresa visando agir de acordo com as normas regulamentadoras NR 23 (BRASIL, 2011). Saldanha(2017) ressalta que, no nível operacional</w:t>
      </w:r>
      <w:r w:rsidDel="00000000" w:rsidR="00000000" w:rsidRPr="00000000">
        <w:rPr>
          <w:rFonts w:ascii="Times New Roman" w:cs="Times New Roman" w:eastAsia="Times New Roman" w:hAnsi="Times New Roman"/>
          <w:sz w:val="24"/>
          <w:szCs w:val="24"/>
          <w:highlight w:val="white"/>
          <w:rtl w:val="0"/>
        </w:rPr>
        <w:t xml:space="preserve">, a administração</w:t>
      </w:r>
      <w:r w:rsidDel="00000000" w:rsidR="00000000" w:rsidRPr="00000000">
        <w:rPr>
          <w:rFonts w:ascii="Times New Roman" w:cs="Times New Roman" w:eastAsia="Times New Roman" w:hAnsi="Times New Roman"/>
          <w:sz w:val="24"/>
          <w:szCs w:val="24"/>
          <w:rtl w:val="0"/>
        </w:rPr>
        <w:t xml:space="preserve"> dos extintores de incêndio é feita a partir de planilhas manuais, onde os responsáveis pela inspeção devem estar atentos tanto na validade, quanto nas possíveis irregularidades que podem acarretar problemas futuros.</w:t>
      </w:r>
    </w:p>
    <w:p w:rsidR="00000000" w:rsidDel="00000000" w:rsidP="00000000" w:rsidRDefault="00000000" w:rsidRPr="00000000" w14:paraId="000000CC">
      <w:pPr>
        <w:spacing w:after="240" w:before="240" w:line="345.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sz w:val="24"/>
          <w:szCs w:val="24"/>
          <w:rtl w:val="0"/>
        </w:rPr>
        <w:t xml:space="preserve">Pesquisas feitas em empresas da região demonstraram que as trocas de extintores com a validade fora do prazo é feita por empresa terceirizada. Nessa etapa a</w:t>
      </w:r>
      <w:r w:rsidDel="00000000" w:rsidR="00000000" w:rsidRPr="00000000">
        <w:rPr>
          <w:rFonts w:ascii="Times New Roman" w:cs="Times New Roman" w:eastAsia="Times New Roman" w:hAnsi="Times New Roman"/>
          <w:sz w:val="24"/>
          <w:szCs w:val="24"/>
          <w:rtl w:val="0"/>
        </w:rPr>
        <w:t xml:space="preserve"> empresa é acionada pelos técnicos de segurança avisando sobre o tipo de extintor para efetuar a troca e um </w:t>
      </w:r>
      <w:r w:rsidDel="00000000" w:rsidR="00000000" w:rsidRPr="00000000">
        <w:rPr>
          <w:rFonts w:ascii="Times New Roman" w:cs="Times New Roman" w:eastAsia="Times New Roman" w:hAnsi="Times New Roman"/>
          <w:i w:val="1"/>
          <w:sz w:val="24"/>
          <w:szCs w:val="24"/>
          <w:rtl w:val="0"/>
        </w:rPr>
        <w:t xml:space="preserve">backup</w:t>
      </w:r>
      <w:r w:rsidDel="00000000" w:rsidR="00000000" w:rsidRPr="00000000">
        <w:rPr>
          <w:rFonts w:ascii="Times New Roman" w:cs="Times New Roman" w:eastAsia="Times New Roman" w:hAnsi="Times New Roman"/>
          <w:sz w:val="24"/>
          <w:szCs w:val="24"/>
          <w:rtl w:val="0"/>
        </w:rPr>
        <w:t xml:space="preserve"> para o mesmo, caso venham a utilizar o extintor do local antes da próxima troca.</w:t>
      </w:r>
    </w:p>
    <w:p w:rsidR="00000000" w:rsidDel="00000000" w:rsidP="00000000" w:rsidRDefault="00000000" w:rsidRPr="00000000" w14:paraId="000000CD">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2.4 </w:t>
      </w:r>
      <w:r w:rsidDel="00000000" w:rsidR="00000000" w:rsidRPr="00000000">
        <w:rPr>
          <w:rFonts w:ascii="Times New Roman" w:cs="Times New Roman" w:eastAsia="Times New Roman" w:hAnsi="Times New Roman"/>
          <w:b w:val="1"/>
          <w:sz w:val="24"/>
          <w:szCs w:val="24"/>
          <w:rtl w:val="0"/>
        </w:rPr>
        <w:t xml:space="preserve">Tecnologias para desenvolvimento web</w:t>
      </w:r>
      <w:r w:rsidDel="00000000" w:rsidR="00000000" w:rsidRPr="00000000">
        <w:rPr>
          <w:rtl w:val="0"/>
        </w:rPr>
      </w:r>
    </w:p>
    <w:p w:rsidR="00000000" w:rsidDel="00000000" w:rsidP="00000000" w:rsidRDefault="00000000" w:rsidRPr="00000000" w14:paraId="000000CE">
      <w:pPr>
        <w:spacing w:after="240" w:before="240" w:line="345.6"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tecnologia web usa um sistema que contém diversos elementos como: eventos, interações com o usuário, elementos que fazem parte do domínio do problema e </w:t>
      </w:r>
      <w:r w:rsidDel="00000000" w:rsidR="00000000" w:rsidRPr="00000000">
        <w:rPr>
          <w:rFonts w:ascii="Times New Roman" w:cs="Times New Roman" w:eastAsia="Times New Roman" w:hAnsi="Times New Roman"/>
          <w:i w:val="1"/>
          <w:sz w:val="24"/>
          <w:szCs w:val="24"/>
          <w:rtl w:val="0"/>
        </w:rPr>
        <w:t xml:space="preserve">tags</w:t>
      </w:r>
      <w:r w:rsidDel="00000000" w:rsidR="00000000" w:rsidRPr="00000000">
        <w:rPr>
          <w:rFonts w:ascii="Times New Roman" w:cs="Times New Roman" w:eastAsia="Times New Roman" w:hAnsi="Times New Roman"/>
          <w:sz w:val="24"/>
          <w:szCs w:val="24"/>
          <w:rtl w:val="0"/>
        </w:rPr>
        <w:t xml:space="preserve">. Tecnologias web são usadas no desenvolvimento de páginas e sites que são acessados em navegadores, como o Chrome, Safari ou Opera. O HTML é o componente básico da web, ele permite inserir o conteúdo desejado e estabelecer </w:t>
      </w:r>
      <w:r w:rsidDel="00000000" w:rsidR="00000000" w:rsidRPr="00000000">
        <w:rPr>
          <w:rFonts w:ascii="Times New Roman" w:cs="Times New Roman" w:eastAsia="Times New Roman" w:hAnsi="Times New Roman"/>
          <w:i w:val="1"/>
          <w:sz w:val="24"/>
          <w:szCs w:val="24"/>
          <w:rtl w:val="0"/>
        </w:rPr>
        <w:t xml:space="preserve">tags </w:t>
      </w:r>
      <w:r w:rsidDel="00000000" w:rsidR="00000000" w:rsidRPr="00000000">
        <w:rPr>
          <w:rFonts w:ascii="Times New Roman" w:cs="Times New Roman" w:eastAsia="Times New Roman" w:hAnsi="Times New Roman"/>
          <w:sz w:val="24"/>
          <w:szCs w:val="24"/>
          <w:rtl w:val="0"/>
        </w:rPr>
        <w:t xml:space="preserve">para a formação de um website. Assim como a linguagem de programação, o HTML também conta com seus </w:t>
      </w:r>
      <w:r w:rsidDel="00000000" w:rsidR="00000000" w:rsidRPr="00000000">
        <w:rPr>
          <w:rFonts w:ascii="Times New Roman" w:cs="Times New Roman" w:eastAsia="Times New Roman" w:hAnsi="Times New Roman"/>
          <w:i w:val="1"/>
          <w:sz w:val="24"/>
          <w:szCs w:val="24"/>
          <w:rtl w:val="0"/>
        </w:rPr>
        <w:t xml:space="preserve">frameworks </w:t>
      </w:r>
      <w:r w:rsidDel="00000000" w:rsidR="00000000" w:rsidRPr="00000000">
        <w:rPr>
          <w:rFonts w:ascii="Times New Roman" w:cs="Times New Roman" w:eastAsia="Times New Roman" w:hAnsi="Times New Roman"/>
          <w:sz w:val="24"/>
          <w:szCs w:val="24"/>
          <w:rtl w:val="0"/>
        </w:rPr>
        <w:t xml:space="preserve">para o auxílio da criação das páginas, tais como Angular, React, Elixir. (Saldanha, 2017).</w:t>
      </w:r>
    </w:p>
    <w:p w:rsidR="00000000" w:rsidDel="00000000" w:rsidP="00000000" w:rsidRDefault="00000000" w:rsidRPr="00000000" w14:paraId="000000CF">
      <w:pPr>
        <w:spacing w:after="240" w:before="240" w:line="345.6" w:lineRule="auto"/>
        <w:ind w:firstLine="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Com a expansão da Internet ao longo dos últimos anos, surgiu a necessidade de sistemas web cada vez mais rápidos, melhores estruturados e dinâmicos. Os sistemas de compra e venda </w:t>
      </w:r>
      <w:r w:rsidDel="00000000" w:rsidR="00000000" w:rsidRPr="00000000">
        <w:rPr>
          <w:rFonts w:ascii="Times New Roman" w:cs="Times New Roman" w:eastAsia="Times New Roman" w:hAnsi="Times New Roman"/>
          <w:i w:val="1"/>
          <w:sz w:val="24"/>
          <w:szCs w:val="24"/>
          <w:rtl w:val="0"/>
        </w:rPr>
        <w:t xml:space="preserve">on-line</w:t>
      </w:r>
      <w:r w:rsidDel="00000000" w:rsidR="00000000" w:rsidRPr="00000000">
        <w:rPr>
          <w:rFonts w:ascii="Times New Roman" w:cs="Times New Roman" w:eastAsia="Times New Roman" w:hAnsi="Times New Roman"/>
          <w:sz w:val="24"/>
          <w:szCs w:val="24"/>
          <w:rtl w:val="0"/>
        </w:rPr>
        <w:t xml:space="preserve">, como </w:t>
      </w:r>
      <w:r w:rsidDel="00000000" w:rsidR="00000000" w:rsidRPr="00000000">
        <w:rPr>
          <w:rFonts w:ascii="Times New Roman" w:cs="Times New Roman" w:eastAsia="Times New Roman" w:hAnsi="Times New Roman"/>
          <w:i w:val="1"/>
          <w:sz w:val="24"/>
          <w:szCs w:val="24"/>
          <w:rtl w:val="0"/>
        </w:rPr>
        <w:t xml:space="preserve">S</w:t>
      </w:r>
      <w:r w:rsidDel="00000000" w:rsidR="00000000" w:rsidRPr="00000000">
        <w:rPr>
          <w:rFonts w:ascii="Times New Roman" w:cs="Times New Roman" w:eastAsia="Times New Roman" w:hAnsi="Times New Roman"/>
          <w:i w:val="1"/>
          <w:sz w:val="24"/>
          <w:szCs w:val="24"/>
          <w:rtl w:val="0"/>
        </w:rPr>
        <w:t xml:space="preserve">hoppe</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e Mercado Livre, são exemplos de aplicações que abusam ao máximo da  interação com o usuário. Para tais feitos, são necessárias combinações de algumas tecnologias que, em conjunto, resultam em páginas mais elegantes que oferecem ao utilizador uma melhor experiência dentro da web.</w:t>
      </w:r>
      <w:r w:rsidDel="00000000" w:rsidR="00000000" w:rsidRPr="00000000">
        <w:rPr>
          <w:rtl w:val="0"/>
        </w:rPr>
      </w:r>
    </w:p>
    <w:p w:rsidR="00000000" w:rsidDel="00000000" w:rsidP="00000000" w:rsidRDefault="00000000" w:rsidRPr="00000000" w14:paraId="000000D0">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O Cliente-Servidor é um protocolo que atua na arquitetura web, contendo dois lados. O lado Cliente, ou usuário, é responsável por fazer a requisição para o lado Servidor. O lado Servidor é encarregado de fornecer as informações requisitadas pelo cliente. O servidor é feito a partir de um banco de dados (</w:t>
      </w:r>
      <w:r w:rsidDel="00000000" w:rsidR="00000000" w:rsidRPr="00000000">
        <w:rPr>
          <w:rFonts w:ascii="Times New Roman" w:cs="Times New Roman" w:eastAsia="Times New Roman" w:hAnsi="Times New Roman"/>
          <w:i w:val="1"/>
          <w:sz w:val="24"/>
          <w:szCs w:val="24"/>
          <w:rtl w:val="0"/>
        </w:rPr>
        <w:t xml:space="preserve">back-end</w:t>
      </w:r>
      <w:r w:rsidDel="00000000" w:rsidR="00000000" w:rsidRPr="00000000">
        <w:rPr>
          <w:rFonts w:ascii="Times New Roman" w:cs="Times New Roman" w:eastAsia="Times New Roman" w:hAnsi="Times New Roman"/>
          <w:sz w:val="24"/>
          <w:szCs w:val="24"/>
          <w:rtl w:val="0"/>
        </w:rPr>
        <w:t xml:space="preserve">) que se comunica com o </w:t>
      </w:r>
      <w:r w:rsidDel="00000000" w:rsidR="00000000" w:rsidRPr="00000000">
        <w:rPr>
          <w:rFonts w:ascii="Times New Roman" w:cs="Times New Roman" w:eastAsia="Times New Roman" w:hAnsi="Times New Roman"/>
          <w:i w:val="1"/>
          <w:sz w:val="24"/>
          <w:szCs w:val="24"/>
          <w:rtl w:val="0"/>
        </w:rPr>
        <w:t xml:space="preserve">front-end</w:t>
      </w:r>
      <w:r w:rsidDel="00000000" w:rsidR="00000000" w:rsidRPr="00000000">
        <w:rPr>
          <w:rFonts w:ascii="Times New Roman" w:cs="Times New Roman" w:eastAsia="Times New Roman" w:hAnsi="Times New Roman"/>
          <w:sz w:val="24"/>
          <w:szCs w:val="24"/>
          <w:rtl w:val="0"/>
        </w:rPr>
        <w:t xml:space="preserve">, sendo visível ao usuário apenas as informações que foram solicitadas. (Teixeira, 2019).</w:t>
      </w:r>
    </w:p>
    <w:p w:rsidR="00000000" w:rsidDel="00000000" w:rsidP="00000000" w:rsidRDefault="00000000" w:rsidRPr="00000000" w14:paraId="000000D1">
      <w:pPr>
        <w:spacing w:after="240" w:before="240" w:line="345.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2.5 Tecnologias para desenvolvimento mobile.</w:t>
      </w:r>
      <w:r w:rsidDel="00000000" w:rsidR="00000000" w:rsidRPr="00000000">
        <w:rPr>
          <w:rtl w:val="0"/>
        </w:rPr>
      </w:r>
    </w:p>
    <w:p w:rsidR="00000000" w:rsidDel="00000000" w:rsidP="00000000" w:rsidRDefault="00000000" w:rsidRPr="00000000" w14:paraId="000000D2">
      <w:pPr>
        <w:spacing w:after="240" w:before="240" w:line="345.6" w:lineRule="auto"/>
        <w:ind w:firstLine="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Um aplicativo </w:t>
      </w:r>
      <w:r w:rsidDel="00000000" w:rsidR="00000000" w:rsidRPr="00000000">
        <w:rPr>
          <w:rFonts w:ascii="Times New Roman" w:cs="Times New Roman" w:eastAsia="Times New Roman" w:hAnsi="Times New Roman"/>
          <w:i w:val="1"/>
          <w:sz w:val="24"/>
          <w:szCs w:val="24"/>
          <w:rtl w:val="0"/>
        </w:rPr>
        <w:t xml:space="preserve">mobile </w:t>
      </w:r>
      <w:r w:rsidDel="00000000" w:rsidR="00000000" w:rsidRPr="00000000">
        <w:rPr>
          <w:rFonts w:ascii="Times New Roman" w:cs="Times New Roman" w:eastAsia="Times New Roman" w:hAnsi="Times New Roman"/>
          <w:sz w:val="24"/>
          <w:szCs w:val="24"/>
          <w:rtl w:val="0"/>
        </w:rPr>
        <w:t xml:space="preserve">(móvel), é todo ou qualquer aplicativo que as pessoas usam enquanto se movem, como smartphones ou notebooks. Eles servem para fornecer aos usuários serviços que parecem com software acessado em computadores. Aplicativos são geralmente partes pequenas de software. Esses trechos de software de aplicativo foram originalmente popularizados pela Apple Inc. e sua App Store, que oferece milhares de aplicativos para iPhone, iPad e Android. (Rufino, 2021). Os aplicativos fornecem funções separadas e de forma limitada, como por exemplo, navegação na web móvel, jogos, configurações do sistema Android ou IOs.</w:t>
      </w:r>
      <w:r w:rsidDel="00000000" w:rsidR="00000000" w:rsidRPr="00000000">
        <w:rPr>
          <w:rtl w:val="0"/>
        </w:rPr>
      </w:r>
    </w:p>
    <w:p w:rsidR="00000000" w:rsidDel="00000000" w:rsidP="00000000" w:rsidRDefault="00000000" w:rsidRPr="00000000" w14:paraId="000000D3">
      <w:pPr>
        <w:spacing w:after="240" w:before="240" w:line="345.6"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 desenvolver aplicativos mobile, pode-se utilizar a tecnologia Flutter. </w:t>
      </w:r>
      <w:r w:rsidDel="00000000" w:rsidR="00000000" w:rsidRPr="00000000">
        <w:rPr>
          <w:rFonts w:ascii="Times New Roman" w:cs="Times New Roman" w:eastAsia="Times New Roman" w:hAnsi="Times New Roman"/>
          <w:sz w:val="24"/>
          <w:szCs w:val="24"/>
          <w:rtl w:val="0"/>
        </w:rPr>
        <w:t xml:space="preserve">Conforme citado por BUENO (2021), o Flutter é um framework da linguagem Dart que foi desenvolvida pela Google em 2015. </w:t>
      </w:r>
      <w:r w:rsidDel="00000000" w:rsidR="00000000" w:rsidRPr="00000000">
        <w:rPr>
          <w:rFonts w:ascii="Times New Roman" w:cs="Times New Roman" w:eastAsia="Times New Roman" w:hAnsi="Times New Roman"/>
          <w:sz w:val="24"/>
          <w:szCs w:val="24"/>
          <w:rtl w:val="0"/>
        </w:rPr>
        <w:t xml:space="preserve">Eric</w:t>
      </w:r>
      <w:r w:rsidDel="00000000" w:rsidR="00000000" w:rsidRPr="00000000">
        <w:rPr>
          <w:rFonts w:ascii="Times New Roman" w:cs="Times New Roman" w:eastAsia="Times New Roman" w:hAnsi="Times New Roman"/>
          <w:sz w:val="24"/>
          <w:szCs w:val="24"/>
          <w:rtl w:val="0"/>
        </w:rPr>
        <w:t xml:space="preserve"> Seidel apresentou a primeira versão, chamada Sky, em 2015. Logo depois a linguagem recebeu o nome Flutter. Só em dezembro de 2018 foi lançada a versão estável do framework, podendo utilizar toda capacidade da ferramenta. De acordo com a documentação do Flutter, o lançamento foi um sucesso e teve um grande impacto quanto a metodologia de desenvolvimento utilizando a programação mobile. O Flutter conta com estruturas de interação chamada de Widget, que é utilizado para o aperfeiçoamento da  estilização do aplicativo. Esses elementos podem interagir com o usuário, por meio de menus, botões de ação e demais elementos que compõem o </w:t>
      </w:r>
      <w:r w:rsidDel="00000000" w:rsidR="00000000" w:rsidRPr="00000000">
        <w:rPr>
          <w:rFonts w:ascii="Times New Roman" w:cs="Times New Roman" w:eastAsia="Times New Roman" w:hAnsi="Times New Roman"/>
          <w:i w:val="1"/>
          <w:sz w:val="24"/>
          <w:szCs w:val="24"/>
          <w:rtl w:val="0"/>
        </w:rPr>
        <w:t xml:space="preserve">layout</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0D4">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2.6 Banco de Dados Relacional</w:t>
      </w:r>
    </w:p>
    <w:p w:rsidR="00000000" w:rsidDel="00000000" w:rsidP="00000000" w:rsidRDefault="00000000" w:rsidRPr="00000000" w14:paraId="000000D5">
      <w:pPr>
        <w:spacing w:after="240" w:before="240" w:line="345.6"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O banco de dados relacional foi idealizado por Edgar Frank Codd, que o descreveu no artigo “</w:t>
      </w:r>
      <w:r w:rsidDel="00000000" w:rsidR="00000000" w:rsidRPr="00000000">
        <w:rPr>
          <w:rFonts w:ascii="Times New Roman" w:cs="Times New Roman" w:eastAsia="Times New Roman" w:hAnsi="Times New Roman"/>
          <w:i w:val="1"/>
          <w:sz w:val="24"/>
          <w:szCs w:val="24"/>
          <w:rtl w:val="0"/>
        </w:rPr>
        <w:t xml:space="preserve">Relational Model of Data for Large Shared Data Banks</w:t>
      </w:r>
      <w:r w:rsidDel="00000000" w:rsidR="00000000" w:rsidRPr="00000000">
        <w:rPr>
          <w:rFonts w:ascii="Times New Roman" w:cs="Times New Roman" w:eastAsia="Times New Roman" w:hAnsi="Times New Roman"/>
          <w:sz w:val="24"/>
          <w:szCs w:val="24"/>
          <w:rtl w:val="0"/>
        </w:rPr>
        <w:t xml:space="preserve">” (“Modelo de dados relacional para grandes bancos de dados compartilhados”). Esse modelo é baseado no princípio de que dados são guardados em tabelas. Seu conceito é completamente teórico e fundamentado na teoria matemática dos conjuntos.</w:t>
      </w:r>
    </w:p>
    <w:p w:rsidR="00000000" w:rsidDel="00000000" w:rsidP="00000000" w:rsidRDefault="00000000" w:rsidRPr="00000000" w14:paraId="000000D6">
      <w:pPr>
        <w:spacing w:after="240" w:before="240" w:line="345.6" w:lineRule="auto"/>
        <w:ind w:left="0" w:firstLine="720"/>
        <w:jc w:val="both"/>
        <w:rPr>
          <w:rFonts w:ascii="Times New Roman" w:cs="Times New Roman" w:eastAsia="Times New Roman" w:hAnsi="Times New Roman"/>
          <w:sz w:val="24"/>
          <w:szCs w:val="24"/>
        </w:rPr>
      </w:pPr>
      <w:commentRangeStart w:id="2"/>
      <w:r w:rsidDel="00000000" w:rsidR="00000000" w:rsidRPr="00000000">
        <w:rPr>
          <w:rFonts w:ascii="Times New Roman" w:cs="Times New Roman" w:eastAsia="Times New Roman" w:hAnsi="Times New Roman"/>
          <w:sz w:val="24"/>
          <w:szCs w:val="24"/>
          <w:rtl w:val="0"/>
        </w:rPr>
        <w:t xml:space="preserve">Atualmente, modelo relacional é constantemente aplicado por fornecer acesso autorizado aos dados, proporcionando os usuários a usar uma diversidade de avanços no cuidado das informações, além da probabilidade da utilização dos sistemas gerenciadores de banco de dados, que executam comandos na linguagem SQL (</w:t>
      </w:r>
      <w:r w:rsidDel="00000000" w:rsidR="00000000" w:rsidRPr="00000000">
        <w:rPr>
          <w:rFonts w:ascii="Times New Roman" w:cs="Times New Roman" w:eastAsia="Times New Roman" w:hAnsi="Times New Roman"/>
          <w:i w:val="1"/>
          <w:sz w:val="24"/>
          <w:szCs w:val="24"/>
          <w:rtl w:val="0"/>
        </w:rPr>
        <w:t xml:space="preserve">Structured Query Language</w:t>
      </w:r>
      <w:r w:rsidDel="00000000" w:rsidR="00000000" w:rsidRPr="00000000">
        <w:rPr>
          <w:rFonts w:ascii="Times New Roman" w:cs="Times New Roman" w:eastAsia="Times New Roman" w:hAnsi="Times New Roman"/>
          <w:sz w:val="24"/>
          <w:szCs w:val="24"/>
          <w:rtl w:val="0"/>
        </w:rPr>
        <w:t xml:space="preserve">) e têm o compromisso de administrar o acesso, operar e estruturar os dados.</w:t>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0D7">
      <w:pPr>
        <w:spacing w:after="240" w:before="240" w:line="345.6"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Ao decorrer do tempo e com o aumento virtual de dados, verificou-se que o modelo relacional não atende a alguns cenários, pois no momento em que é preciso conduzir grande volume de informações, os modelos relacionais adicionam dimensionamento de grupos de dados, perdendo seu desempenho. Seguindo esta trajetória, quanto maior o número de dados gerados, mais recursos de hardware serão necessários, como memórias e discos, para que a qualidade do serviço seja mantida.</w:t>
      </w:r>
    </w:p>
    <w:p w:rsidR="00000000" w:rsidDel="00000000" w:rsidP="00000000" w:rsidRDefault="00000000" w:rsidRPr="00000000" w14:paraId="000000D8">
      <w:pPr>
        <w:spacing w:after="240" w:before="240" w:line="345.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2.7 Banco de Dados Não Relacional</w:t>
      </w:r>
    </w:p>
    <w:p w:rsidR="00000000" w:rsidDel="00000000" w:rsidP="00000000" w:rsidRDefault="00000000" w:rsidRPr="00000000" w14:paraId="000000D9">
      <w:pPr>
        <w:spacing w:after="240" w:before="240" w:line="345.6"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Ao longo do tempo, o desenvolvimento de bancos distribuídos, capazes de administrar dados semiestruturados e que proporcionam uma escalabilidade mais acessível e menos complexa, foram ganhando destaque. Tais bancos de dados dispensam servidores poderosos e um grande número de profissionais para o gerenciamento, evitando o custo da escalabilidade em ambientes relacionais.</w:t>
      </w:r>
    </w:p>
    <w:p w:rsidR="00000000" w:rsidDel="00000000" w:rsidP="00000000" w:rsidRDefault="00000000" w:rsidRPr="00000000" w14:paraId="000000DA">
      <w:pPr>
        <w:spacing w:after="240" w:before="240" w:line="345.6" w:lineRule="auto"/>
        <w:ind w:left="0" w:firstLine="720"/>
        <w:jc w:val="both"/>
        <w:rPr>
          <w:rFonts w:ascii="Times New Roman" w:cs="Times New Roman" w:eastAsia="Times New Roman" w:hAnsi="Times New Roman"/>
          <w:sz w:val="24"/>
          <w:szCs w:val="24"/>
        </w:rPr>
      </w:pPr>
      <w:commentRangeStart w:id="3"/>
      <w:r w:rsidDel="00000000" w:rsidR="00000000" w:rsidRPr="00000000">
        <w:rPr>
          <w:rFonts w:ascii="Times New Roman" w:cs="Times New Roman" w:eastAsia="Times New Roman" w:hAnsi="Times New Roman"/>
          <w:sz w:val="24"/>
          <w:szCs w:val="24"/>
          <w:rtl w:val="0"/>
        </w:rPr>
        <w:t xml:space="preserve">Um modelo de banco de dados não-relacional surgiu em 2004, chamado BigTable, criado pelo Google. Esse banco foi caracterizado como um banco de dados de alto desempenho e foi capaz de alcançar um melhor grau de escalabilidade e flexibilidade a falhas, com o propósito de gerenciar petabytes de informações. </w:t>
      </w: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0DB">
      <w:pPr>
        <w:spacing w:after="240" w:before="240" w:line="345.6" w:lineRule="auto"/>
        <w:ind w:left="0" w:firstLine="720"/>
        <w:jc w:val="both"/>
        <w:rPr>
          <w:rFonts w:ascii="Times New Roman" w:cs="Times New Roman" w:eastAsia="Times New Roman" w:hAnsi="Times New Roman"/>
          <w:sz w:val="24"/>
          <w:szCs w:val="24"/>
        </w:rPr>
      </w:pPr>
      <w:commentRangeStart w:id="4"/>
      <w:r w:rsidDel="00000000" w:rsidR="00000000" w:rsidRPr="00000000">
        <w:rPr>
          <w:rFonts w:ascii="Times New Roman" w:cs="Times New Roman" w:eastAsia="Times New Roman" w:hAnsi="Times New Roman"/>
          <w:sz w:val="24"/>
          <w:szCs w:val="24"/>
          <w:rtl w:val="0"/>
        </w:rPr>
        <w:t xml:space="preserve">O CouchDB é preservado pela Fundação Apache e foi apresentado em 2005, inicialmente um release </w:t>
      </w:r>
      <w:r w:rsidDel="00000000" w:rsidR="00000000" w:rsidRPr="00000000">
        <w:rPr>
          <w:rFonts w:ascii="Times New Roman" w:cs="Times New Roman" w:eastAsia="Times New Roman" w:hAnsi="Times New Roman"/>
          <w:i w:val="1"/>
          <w:sz w:val="24"/>
          <w:szCs w:val="24"/>
          <w:rtl w:val="0"/>
        </w:rPr>
        <w:t xml:space="preserve">open source</w:t>
      </w:r>
      <w:r w:rsidDel="00000000" w:rsidR="00000000" w:rsidRPr="00000000">
        <w:rPr>
          <w:rFonts w:ascii="Times New Roman" w:cs="Times New Roman" w:eastAsia="Times New Roman" w:hAnsi="Times New Roman"/>
          <w:sz w:val="24"/>
          <w:szCs w:val="24"/>
          <w:rtl w:val="0"/>
        </w:rPr>
        <w:t xml:space="preserve">, que utiliza o JSON (Javascript Object Notation) e proporciona um modelo leve para troca de dados computacionais com finalidade de armazenamento. Também aplica Javascript como linguagem de consulta com o MapReduce, um molde de programação para manipulação de amplas quantidades de dados com um algoritmo </w:t>
      </w:r>
      <w:r w:rsidDel="00000000" w:rsidR="00000000" w:rsidRPr="00000000">
        <w:rPr>
          <w:rFonts w:ascii="Times New Roman" w:cs="Times New Roman" w:eastAsia="Times New Roman" w:hAnsi="Times New Roman"/>
          <w:sz w:val="24"/>
          <w:szCs w:val="24"/>
          <w:rtl w:val="0"/>
        </w:rPr>
        <w:t xml:space="preserve">paralelo e dividido</w:t>
      </w:r>
      <w:r w:rsidDel="00000000" w:rsidR="00000000" w:rsidRPr="00000000">
        <w:rPr>
          <w:rFonts w:ascii="Times New Roman" w:cs="Times New Roman" w:eastAsia="Times New Roman" w:hAnsi="Times New Roman"/>
          <w:sz w:val="24"/>
          <w:szCs w:val="24"/>
          <w:rtl w:val="0"/>
        </w:rPr>
        <w:t xml:space="preserve"> em cluster. </w:t>
      </w:r>
      <w:commentRangeEnd w:id="4"/>
      <w:r w:rsidDel="00000000" w:rsidR="00000000" w:rsidRPr="00000000">
        <w:commentReference w:id="4"/>
      </w:r>
      <w:r w:rsidDel="00000000" w:rsidR="00000000" w:rsidRPr="00000000">
        <w:rPr>
          <w:rtl w:val="0"/>
        </w:rPr>
      </w:r>
    </w:p>
    <w:p w:rsidR="00000000" w:rsidDel="00000000" w:rsidP="00000000" w:rsidRDefault="00000000" w:rsidRPr="00000000" w14:paraId="000000DC">
      <w:pPr>
        <w:spacing w:after="240" w:before="240" w:line="345.6" w:lineRule="auto"/>
        <w:ind w:left="0" w:firstLine="720"/>
        <w:jc w:val="both"/>
        <w:rPr>
          <w:rFonts w:ascii="Times New Roman" w:cs="Times New Roman" w:eastAsia="Times New Roman" w:hAnsi="Times New Roman"/>
          <w:sz w:val="24"/>
          <w:szCs w:val="24"/>
        </w:rPr>
      </w:pPr>
      <w:commentRangeStart w:id="5"/>
      <w:r w:rsidDel="00000000" w:rsidR="00000000" w:rsidRPr="00000000">
        <w:rPr>
          <w:rFonts w:ascii="Times New Roman" w:cs="Times New Roman" w:eastAsia="Times New Roman" w:hAnsi="Times New Roman"/>
          <w:sz w:val="24"/>
          <w:szCs w:val="24"/>
          <w:rtl w:val="0"/>
        </w:rPr>
        <w:t xml:space="preserve">No ano de 2007, um artigo publicado pela Amazon, chamado “Dynamo: Amazon's Highly Available Key-value Store”, apresenta o Dynamo como um banco de dados flexível e fundamentado no armazenamento chave-valor (Key-value), implementado nos servidores da Amazon para fornecer uma investida “</w:t>
      </w:r>
      <w:r w:rsidDel="00000000" w:rsidR="00000000" w:rsidRPr="00000000">
        <w:rPr>
          <w:rFonts w:ascii="Times New Roman" w:cs="Times New Roman" w:eastAsia="Times New Roman" w:hAnsi="Times New Roman"/>
          <w:i w:val="1"/>
          <w:sz w:val="24"/>
          <w:szCs w:val="24"/>
          <w:rtl w:val="0"/>
        </w:rPr>
        <w:t xml:space="preserve">always-on</w:t>
      </w:r>
      <w:r w:rsidDel="00000000" w:rsidR="00000000" w:rsidRPr="00000000">
        <w:rPr>
          <w:rFonts w:ascii="Times New Roman" w:cs="Times New Roman" w:eastAsia="Times New Roman" w:hAnsi="Times New Roman"/>
          <w:sz w:val="24"/>
          <w:szCs w:val="24"/>
          <w:rtl w:val="0"/>
        </w:rPr>
        <w:t xml:space="preserve">” (sempre ativo).</w:t>
      </w:r>
      <w:commentRangeEnd w:id="5"/>
      <w:r w:rsidDel="00000000" w:rsidR="00000000" w:rsidRPr="00000000">
        <w:commentReference w:id="5"/>
      </w:r>
      <w:r w:rsidDel="00000000" w:rsidR="00000000" w:rsidRPr="00000000">
        <w:rPr>
          <w:rtl w:val="0"/>
        </w:rPr>
      </w:r>
    </w:p>
    <w:p w:rsidR="00000000" w:rsidDel="00000000" w:rsidP="00000000" w:rsidRDefault="00000000" w:rsidRPr="00000000" w14:paraId="000000DD">
      <w:pPr>
        <w:spacing w:after="240" w:before="240" w:line="345.6" w:lineRule="auto"/>
        <w:ind w:left="0" w:firstLine="720"/>
        <w:jc w:val="both"/>
        <w:rPr>
          <w:rFonts w:ascii="Times New Roman" w:cs="Times New Roman" w:eastAsia="Times New Roman" w:hAnsi="Times New Roman"/>
          <w:sz w:val="24"/>
          <w:szCs w:val="24"/>
        </w:rPr>
      </w:pPr>
      <w:commentRangeStart w:id="6"/>
      <w:r w:rsidDel="00000000" w:rsidR="00000000" w:rsidRPr="00000000">
        <w:rPr>
          <w:rFonts w:ascii="Times New Roman" w:cs="Times New Roman" w:eastAsia="Times New Roman" w:hAnsi="Times New Roman"/>
          <w:sz w:val="24"/>
          <w:szCs w:val="24"/>
          <w:rtl w:val="0"/>
        </w:rPr>
        <w:t xml:space="preserve">Em 2008, o “Cassandra” começou a ser desenvolvido pelo Facebook, um banco de dados não-relacional distribuído, escrito na linguagem de programação Java. Com a propagação do Facebook, uma ampla quantidade de dados começou a surgir e houve a necessidade de criar um banco de dados de grande nível de escalabilidade, flexibilidade e tolerante a falhas. A arquitetura do Dynamo e o padrão de dados do BigTable, está empregado no Cassandra e seu código fonte passou a ser guardado pelos desenvolvedores da Fundação Apache.</w:t>
      </w:r>
      <w:commentRangeEnd w:id="6"/>
      <w:r w:rsidDel="00000000" w:rsidR="00000000" w:rsidRPr="00000000">
        <w:commentReference w:id="6"/>
      </w:r>
      <w:r w:rsidDel="00000000" w:rsidR="00000000" w:rsidRPr="00000000">
        <w:rPr>
          <w:rtl w:val="0"/>
        </w:rPr>
      </w:r>
    </w:p>
    <w:p w:rsidR="00000000" w:rsidDel="00000000" w:rsidP="00000000" w:rsidRDefault="00000000" w:rsidRPr="00000000" w14:paraId="000000DE">
      <w:pPr>
        <w:spacing w:after="240" w:before="240" w:line="345.6" w:lineRule="auto"/>
        <w:ind w:left="0" w:firstLine="720"/>
        <w:jc w:val="both"/>
        <w:rPr>
          <w:rFonts w:ascii="Times New Roman" w:cs="Times New Roman" w:eastAsia="Times New Roman" w:hAnsi="Times New Roman"/>
          <w:b w:val="1"/>
          <w:sz w:val="24"/>
          <w:szCs w:val="24"/>
        </w:rPr>
      </w:pPr>
      <w:commentRangeStart w:id="7"/>
      <w:r w:rsidDel="00000000" w:rsidR="00000000" w:rsidRPr="00000000">
        <w:rPr>
          <w:rFonts w:ascii="Times New Roman" w:cs="Times New Roman" w:eastAsia="Times New Roman" w:hAnsi="Times New Roman"/>
          <w:sz w:val="24"/>
          <w:szCs w:val="24"/>
          <w:rtl w:val="0"/>
        </w:rPr>
        <w:t xml:space="preserve">O MongoDB foi lançado abertamente no ano de 2009 a sua primeira versão pela empresa 10Gen. É uma aplicação de alto desempenho, sem esquemas, direcionado à documentos, construído por grupo de documentos JSON e escrito na linguagem C + +.</w:t>
      </w:r>
      <w:commentRangeEnd w:id="7"/>
      <w:r w:rsidDel="00000000" w:rsidR="00000000" w:rsidRPr="00000000">
        <w:commentReference w:id="7"/>
      </w:r>
      <w:r w:rsidDel="00000000" w:rsidR="00000000" w:rsidRPr="00000000">
        <w:rPr>
          <w:rtl w:val="0"/>
        </w:rPr>
      </w:r>
    </w:p>
    <w:p w:rsidR="00000000" w:rsidDel="00000000" w:rsidP="00000000" w:rsidRDefault="00000000" w:rsidRPr="00000000" w14:paraId="000000DF">
      <w:pPr>
        <w:spacing w:after="240" w:before="240" w:line="345.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2.8  Tecnologia QR Code</w:t>
      </w:r>
    </w:p>
    <w:p w:rsidR="00000000" w:rsidDel="00000000" w:rsidP="00000000" w:rsidRDefault="00000000" w:rsidRPr="00000000" w14:paraId="000000E0">
      <w:pPr>
        <w:spacing w:after="240" w:before="240" w:line="345.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sz w:val="24"/>
          <w:szCs w:val="24"/>
          <w:rtl w:val="0"/>
        </w:rPr>
        <w:t xml:space="preserve">O Quick Response Code (QR code) é uma tecnologia utilizada por várias empresas e negócios, desenvolvida em 1994 pela Denso Corporation no Japão, e posteriormente reconhecida como padrão. QR Code foi aprovado como um padrão AIM, um padrão JIS e padrão ISO. Sua funcionalidade representa um caminho para informações, a partir de uma imagem bidirecional composta por quadrados pretos, para a substituição de longos códigos de barras e vários números que compõem um número de série.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333333"/>
          <w:sz w:val="24"/>
          <w:szCs w:val="24"/>
          <w:highlight w:val="white"/>
          <w:rtl w:val="0"/>
        </w:rPr>
        <w:t xml:space="preserve">Yue Liu, Ju Yang and Mingjun Liu</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E1">
      <w:pPr>
        <w:spacing w:after="240" w:before="240" w:line="345.6"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fácil utilização e segurança chamam a atenção, pois, diferente do código de barras convencional, o QR Code pode ser lido por smartphones, não necessitando de um scanner com infravermelho.  A sua leitura pode ser feita em qualquer posição pelo fato de seus dados serem adicionados em posição bidirecional, conforme ilustrado na Figura 3.</w:t>
      </w:r>
    </w:p>
    <w:p w:rsidR="00000000" w:rsidDel="00000000" w:rsidP="00000000" w:rsidRDefault="00000000" w:rsidRPr="00000000" w14:paraId="000000E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Figura 3 – QR Code / </w:t>
      </w:r>
      <w:r w:rsidDel="00000000" w:rsidR="00000000" w:rsidRPr="00000000">
        <w:rPr>
          <w:rFonts w:ascii="Times New Roman" w:cs="Times New Roman" w:eastAsia="Times New Roman" w:hAnsi="Times New Roman"/>
          <w:sz w:val="24"/>
          <w:szCs w:val="24"/>
          <w:rtl w:val="0"/>
        </w:rPr>
        <w:t xml:space="preserve">Bar Code</w:t>
      </w:r>
      <w:r w:rsidDel="00000000" w:rsidR="00000000" w:rsidRPr="00000000">
        <w:rPr>
          <w:rtl w:val="0"/>
        </w:rPr>
      </w:r>
    </w:p>
    <w:p w:rsidR="00000000" w:rsidDel="00000000" w:rsidP="00000000" w:rsidRDefault="00000000" w:rsidRPr="00000000" w14:paraId="000000E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790950" cy="1238250"/>
            <wp:effectExtent b="0" l="0" r="0" t="0"/>
            <wp:docPr id="4"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3790950" cy="1238250"/>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Fonte: MOURA, 2016</w:t>
      </w:r>
    </w:p>
    <w:p w:rsidR="00000000" w:rsidDel="00000000" w:rsidP="00000000" w:rsidRDefault="00000000" w:rsidRPr="00000000" w14:paraId="000000E5">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6">
      <w:pPr>
        <w:spacing w:after="240" w:before="240" w:line="345.6"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Conforme ilustrado na Figura 4, mesmo o QR Code estando parcialmente sujo ou danificado, é possível realizar a correção de erros para recuperação dos dados. Existem quatro níveis de correção de erro disponíveis que o usuário irá escolher de acordo com o ambiente operacional. Quanto maior o nível escolhido, maior é a sua correção, porém, aumenta a quantidade de dados do tamanho do QR Code. </w:t>
      </w:r>
    </w:p>
    <w:p w:rsidR="00000000" w:rsidDel="00000000" w:rsidP="00000000" w:rsidRDefault="00000000" w:rsidRPr="00000000" w14:paraId="000000E7">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8">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9">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A">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B">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C">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D">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Figura 4 - Exemplo QR Code</w:t>
      </w:r>
    </w:p>
    <w:p w:rsidR="00000000" w:rsidDel="00000000" w:rsidP="00000000" w:rsidRDefault="00000000" w:rsidRPr="00000000" w14:paraId="000000EE">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717067" cy="1361698"/>
            <wp:effectExtent b="0" l="0" r="0" t="0"/>
            <wp:docPr id="6"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3717067" cy="1361698"/>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Fonte: Denso Wave</w:t>
      </w:r>
    </w:p>
    <w:p w:rsidR="00000000" w:rsidDel="00000000" w:rsidP="00000000" w:rsidRDefault="00000000" w:rsidRPr="00000000" w14:paraId="000000F0">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1">
      <w:pPr>
        <w:spacing w:after="240" w:before="240" w:line="345.6"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Ainda sobre a taxa de reparação de informações e a correção dos erros dos códigos, e</w:t>
      </w:r>
      <w:r w:rsidDel="00000000" w:rsidR="00000000" w:rsidRPr="00000000">
        <w:rPr>
          <w:rFonts w:ascii="Times New Roman" w:cs="Times New Roman" w:eastAsia="Times New Roman" w:hAnsi="Times New Roman"/>
          <w:sz w:val="24"/>
          <w:szCs w:val="24"/>
          <w:rtl w:val="0"/>
        </w:rPr>
        <w:t xml:space="preserve">xistem vários fatores para a seleção correta do nível de capacidade de correção de erros do QR Code, como o ambiente operacional e o tamanho do QR Code. Como mostrado na Figura 5, quanto maior o nível, maior é a taxa de recuperação de informações. O nível L é utilizado para ambientes limpos com grandes quantidades de dados, como escritório e depósitos, enquanto o nível Q e o H são utilizados em fábricas, onde o ambiente é mais sujo com muita poeira ou partículas que possam prejudicar a leitura do QR Code. O nível M, normalmente, é o mais utilizado.</w:t>
      </w:r>
    </w:p>
    <w:p w:rsidR="00000000" w:rsidDel="00000000" w:rsidP="00000000" w:rsidRDefault="00000000" w:rsidRPr="00000000" w14:paraId="000000F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Figura 5 - Capacidade de correção de erros de QR Code</w:t>
      </w:r>
    </w:p>
    <w:p w:rsidR="00000000" w:rsidDel="00000000" w:rsidP="00000000" w:rsidRDefault="00000000" w:rsidRPr="00000000" w14:paraId="000000F3">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486389" cy="1846898"/>
            <wp:effectExtent b="0" l="0" r="0" t="0"/>
            <wp:docPr id="10"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3486389" cy="1846898"/>
                    </a:xfrm>
                    <a:prstGeom prst="rect"/>
                    <a:ln/>
                  </pic:spPr>
                </pic:pic>
              </a:graphicData>
            </a:graphic>
          </wp:inline>
        </w:drawing>
      </w:r>
      <w:r w:rsidDel="00000000" w:rsidR="00000000" w:rsidRPr="00000000">
        <w:rPr>
          <w:rtl w:val="0"/>
        </w:rPr>
      </w:r>
    </w:p>
    <w:p w:rsidR="00000000" w:rsidDel="00000000" w:rsidP="00000000" w:rsidRDefault="00000000" w:rsidRPr="00000000" w14:paraId="000000F5">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6">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Fonte: Denso Wave</w:t>
      </w:r>
      <w:r w:rsidDel="00000000" w:rsidR="00000000" w:rsidRPr="00000000">
        <w:rPr>
          <w:rtl w:val="0"/>
        </w:rPr>
      </w:r>
    </w:p>
    <w:p w:rsidR="00000000" w:rsidDel="00000000" w:rsidP="00000000" w:rsidRDefault="00000000" w:rsidRPr="00000000" w14:paraId="000000F7">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8">
      <w:pPr>
        <w:tabs>
          <w:tab w:val="right" w:pos="9356"/>
        </w:tabs>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9">
      <w:pPr>
        <w:tabs>
          <w:tab w:val="right" w:pos="9356"/>
        </w:tabs>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A">
      <w:pPr>
        <w:tabs>
          <w:tab w:val="right" w:pos="9356"/>
        </w:tabs>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B">
      <w:pPr>
        <w:tabs>
          <w:tab w:val="right" w:pos="9356"/>
        </w:tabs>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C">
      <w:pPr>
        <w:tabs>
          <w:tab w:val="right" w:pos="9356"/>
        </w:tabs>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D">
      <w:pPr>
        <w:tabs>
          <w:tab w:val="right" w:pos="9356"/>
        </w:tabs>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 MATERIAL E MÉTODOS</w:t>
      </w:r>
    </w:p>
    <w:p w:rsidR="00000000" w:rsidDel="00000000" w:rsidP="00000000" w:rsidRDefault="00000000" w:rsidRPr="00000000" w14:paraId="000000FE">
      <w:pPr>
        <w:tabs>
          <w:tab w:val="right" w:pos="9356"/>
        </w:tabs>
        <w:spacing w:after="240" w:before="240" w:line="345.6" w:lineRule="auto"/>
        <w:ind w:firstLine="708.661417322834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pesquisas podem ser classificadas a fim de facilitar a compreensão e a identificação dos métodos adequados para serem utilizados no desenvolvimento de trabalhos científicos </w:t>
      </w:r>
      <w:r w:rsidDel="00000000" w:rsidR="00000000" w:rsidRPr="00000000">
        <w:rPr>
          <w:rFonts w:ascii="Times New Roman" w:cs="Times New Roman" w:eastAsia="Times New Roman" w:hAnsi="Times New Roman"/>
          <w:sz w:val="24"/>
          <w:szCs w:val="24"/>
          <w:rtl w:val="0"/>
        </w:rPr>
        <w:t xml:space="preserve">(JUNG,</w:t>
      </w:r>
      <w:r w:rsidDel="00000000" w:rsidR="00000000" w:rsidRPr="00000000">
        <w:rPr>
          <w:rFonts w:ascii="Times New Roman" w:cs="Times New Roman" w:eastAsia="Times New Roman" w:hAnsi="Times New Roman"/>
          <w:sz w:val="24"/>
          <w:szCs w:val="24"/>
          <w:rtl w:val="0"/>
        </w:rPr>
        <w:t xml:space="preserve"> 2009). Este trabalho, foi classificado como:</w:t>
      </w:r>
    </w:p>
    <w:p w:rsidR="00000000" w:rsidDel="00000000" w:rsidP="00000000" w:rsidRDefault="00000000" w:rsidRPr="00000000" w14:paraId="000000FF">
      <w:pPr>
        <w:numPr>
          <w:ilvl w:val="0"/>
          <w:numId w:val="2"/>
        </w:numPr>
        <w:tabs>
          <w:tab w:val="right" w:pos="9356"/>
        </w:tabs>
        <w:spacing w:after="0" w:afterAutospacing="0" w:before="240" w:line="360" w:lineRule="auto"/>
        <w:ind w:left="720" w:hanging="360"/>
        <w:jc w:val="both"/>
        <w:rPr>
          <w:rFonts w:ascii="Times New Roman" w:cs="Times New Roman" w:eastAsia="Times New Roman" w:hAnsi="Times New Roman"/>
          <w:sz w:val="24"/>
          <w:szCs w:val="24"/>
        </w:rPr>
      </w:pPr>
      <w:commentRangeStart w:id="8"/>
      <w:r w:rsidDel="00000000" w:rsidR="00000000" w:rsidRPr="00000000">
        <w:rPr>
          <w:rFonts w:ascii="Times New Roman" w:cs="Times New Roman" w:eastAsia="Times New Roman" w:hAnsi="Times New Roman"/>
          <w:sz w:val="24"/>
          <w:szCs w:val="24"/>
          <w:rtl w:val="0"/>
        </w:rPr>
        <w:t xml:space="preserve">Considerando a forma da </w:t>
      </w:r>
      <w:r w:rsidDel="00000000" w:rsidR="00000000" w:rsidRPr="00000000">
        <w:rPr>
          <w:rFonts w:ascii="Times New Roman" w:cs="Times New Roman" w:eastAsia="Times New Roman" w:hAnsi="Times New Roman"/>
          <w:b w:val="1"/>
          <w:sz w:val="24"/>
          <w:szCs w:val="24"/>
          <w:u w:val="single"/>
          <w:rtl w:val="0"/>
        </w:rPr>
        <w:t xml:space="preserve">abordagem</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sz w:val="24"/>
          <w:szCs w:val="24"/>
          <w:u w:val="single"/>
          <w:rtl w:val="0"/>
        </w:rPr>
        <w:t xml:space="preserve">do</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sz w:val="24"/>
          <w:szCs w:val="24"/>
          <w:u w:val="single"/>
          <w:rtl w:val="0"/>
        </w:rPr>
        <w:t xml:space="preserve">problema</w:t>
      </w:r>
      <w:r w:rsidDel="00000000" w:rsidR="00000000" w:rsidRPr="00000000">
        <w:rPr>
          <w:rFonts w:ascii="Times New Roman" w:cs="Times New Roman" w:eastAsia="Times New Roman" w:hAnsi="Times New Roman"/>
          <w:sz w:val="24"/>
          <w:szCs w:val="24"/>
          <w:rtl w:val="0"/>
        </w:rPr>
        <w:t xml:space="preserve">, o trabalho foi classificado como </w:t>
      </w:r>
      <w:r w:rsidDel="00000000" w:rsidR="00000000" w:rsidRPr="00000000">
        <w:rPr>
          <w:rFonts w:ascii="Times New Roman" w:cs="Times New Roman" w:eastAsia="Times New Roman" w:hAnsi="Times New Roman"/>
          <w:b w:val="1"/>
          <w:sz w:val="24"/>
          <w:szCs w:val="24"/>
          <w:u w:val="single"/>
          <w:rtl w:val="0"/>
        </w:rPr>
        <w:t xml:space="preserve">qualitativo</w:t>
      </w:r>
      <w:r w:rsidDel="00000000" w:rsidR="00000000" w:rsidRPr="00000000">
        <w:rPr>
          <w:rFonts w:ascii="Times New Roman" w:cs="Times New Roman" w:eastAsia="Times New Roman" w:hAnsi="Times New Roman"/>
          <w:sz w:val="24"/>
          <w:szCs w:val="24"/>
          <w:rtl w:val="0"/>
        </w:rPr>
        <w:t xml:space="preserve">, a partir de entrevistas feitas com profissionais da área, nota-se a necessidade do desenvolvimento de aplicativos de gestão de extintores. O aplicativo dispõe de gráficos que mostram o prazo de validade dos extintores e extintores que estão próximos da data de validade. (THESAURUS, 2016).</w:t>
      </w:r>
    </w:p>
    <w:p w:rsidR="00000000" w:rsidDel="00000000" w:rsidP="00000000" w:rsidRDefault="00000000" w:rsidRPr="00000000" w14:paraId="00000100">
      <w:pPr>
        <w:numPr>
          <w:ilvl w:val="0"/>
          <w:numId w:val="2"/>
        </w:numPr>
        <w:tabs>
          <w:tab w:val="right" w:pos="9356"/>
        </w:tabs>
        <w:spacing w:after="0" w:afterAutospacing="0" w:before="0" w:beforeAutospacing="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Considerando a </w:t>
      </w:r>
      <w:r w:rsidDel="00000000" w:rsidR="00000000" w:rsidRPr="00000000">
        <w:rPr>
          <w:rFonts w:ascii="Times New Roman" w:cs="Times New Roman" w:eastAsia="Times New Roman" w:hAnsi="Times New Roman"/>
          <w:b w:val="1"/>
          <w:sz w:val="24"/>
          <w:szCs w:val="24"/>
          <w:u w:val="single"/>
          <w:rtl w:val="0"/>
        </w:rPr>
        <w:t xml:space="preserve">natureza</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do problema</w:t>
      </w:r>
      <w:r w:rsidDel="00000000" w:rsidR="00000000" w:rsidRPr="00000000">
        <w:rPr>
          <w:rFonts w:ascii="Times New Roman" w:cs="Times New Roman" w:eastAsia="Times New Roman" w:hAnsi="Times New Roman"/>
          <w:sz w:val="24"/>
          <w:szCs w:val="24"/>
          <w:rtl w:val="0"/>
        </w:rPr>
        <w:t xml:space="preserve">, o trabalho foi classificado como </w:t>
      </w:r>
      <w:r w:rsidDel="00000000" w:rsidR="00000000" w:rsidRPr="00000000">
        <w:rPr>
          <w:rFonts w:ascii="Times New Roman" w:cs="Times New Roman" w:eastAsia="Times New Roman" w:hAnsi="Times New Roman"/>
          <w:b w:val="1"/>
          <w:sz w:val="24"/>
          <w:szCs w:val="24"/>
          <w:u w:val="single"/>
          <w:rtl w:val="0"/>
        </w:rPr>
        <w:t xml:space="preserve">pesquisa aplicada</w:t>
      </w:r>
      <w:r w:rsidDel="00000000" w:rsidR="00000000" w:rsidRPr="00000000">
        <w:rPr>
          <w:rFonts w:ascii="Times New Roman" w:cs="Times New Roman" w:eastAsia="Times New Roman" w:hAnsi="Times New Roman"/>
          <w:sz w:val="24"/>
          <w:szCs w:val="24"/>
          <w:rtl w:val="0"/>
        </w:rPr>
        <w:t xml:space="preserve">, coordenado para</w:t>
      </w:r>
      <w:r w:rsidDel="00000000" w:rsidR="00000000" w:rsidRPr="00000000">
        <w:rPr>
          <w:rFonts w:ascii="Times New Roman" w:cs="Times New Roman" w:eastAsia="Times New Roman" w:hAnsi="Times New Roman"/>
          <w:sz w:val="24"/>
          <w:szCs w:val="24"/>
          <w:rtl w:val="0"/>
        </w:rPr>
        <w:t xml:space="preserve"> produção e aprofundamento de conhecimentos e tecnologias que possam ser utilizados por profissionais técnicos de segurança no combate contra incêndios (THESAURUS, 2016).</w:t>
      </w:r>
    </w:p>
    <w:p w:rsidR="00000000" w:rsidDel="00000000" w:rsidP="00000000" w:rsidRDefault="00000000" w:rsidRPr="00000000" w14:paraId="00000101">
      <w:pPr>
        <w:numPr>
          <w:ilvl w:val="0"/>
          <w:numId w:val="2"/>
        </w:numPr>
        <w:tabs>
          <w:tab w:val="right" w:pos="9356"/>
        </w:tabs>
        <w:spacing w:after="0" w:afterAutospacing="0" w:before="0" w:beforeAutospacing="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Em relação aos </w:t>
      </w:r>
      <w:r w:rsidDel="00000000" w:rsidR="00000000" w:rsidRPr="00000000">
        <w:rPr>
          <w:rFonts w:ascii="Times New Roman" w:cs="Times New Roman" w:eastAsia="Times New Roman" w:hAnsi="Times New Roman"/>
          <w:b w:val="1"/>
          <w:sz w:val="24"/>
          <w:szCs w:val="24"/>
          <w:u w:val="single"/>
          <w:rtl w:val="0"/>
        </w:rPr>
        <w:t xml:space="preserve">objetivo</w:t>
      </w:r>
      <w:r w:rsidDel="00000000" w:rsidR="00000000" w:rsidRPr="00000000">
        <w:rPr>
          <w:rFonts w:ascii="Times New Roman" w:cs="Times New Roman" w:eastAsia="Times New Roman" w:hAnsi="Times New Roman"/>
          <w:sz w:val="24"/>
          <w:szCs w:val="24"/>
          <w:u w:val="single"/>
          <w:rtl w:val="0"/>
        </w:rPr>
        <w:t xml:space="preserve">s</w:t>
      </w:r>
      <w:r w:rsidDel="00000000" w:rsidR="00000000" w:rsidRPr="00000000">
        <w:rPr>
          <w:rFonts w:ascii="Times New Roman" w:cs="Times New Roman" w:eastAsia="Times New Roman" w:hAnsi="Times New Roman"/>
          <w:sz w:val="24"/>
          <w:szCs w:val="24"/>
          <w:rtl w:val="0"/>
        </w:rPr>
        <w:t xml:space="preserve">, o trabalho foi classificado como </w:t>
      </w:r>
      <w:r w:rsidDel="00000000" w:rsidR="00000000" w:rsidRPr="00000000">
        <w:rPr>
          <w:rFonts w:ascii="Times New Roman" w:cs="Times New Roman" w:eastAsia="Times New Roman" w:hAnsi="Times New Roman"/>
          <w:b w:val="1"/>
          <w:sz w:val="24"/>
          <w:szCs w:val="24"/>
          <w:u w:val="single"/>
          <w:rtl w:val="0"/>
        </w:rPr>
        <w:t xml:space="preserve">exploratório</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buscando facilitar a aproximação do pesquisador com a gestão e controle dos extintores.  (THESAURUS, 2016).</w:t>
      </w:r>
    </w:p>
    <w:p w:rsidR="00000000" w:rsidDel="00000000" w:rsidP="00000000" w:rsidRDefault="00000000" w:rsidRPr="00000000" w14:paraId="00000102">
      <w:pPr>
        <w:numPr>
          <w:ilvl w:val="0"/>
          <w:numId w:val="2"/>
        </w:numPr>
        <w:tabs>
          <w:tab w:val="right" w:pos="9356"/>
        </w:tabs>
        <w:spacing w:after="240" w:before="0" w:beforeAutospacing="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Sobre os </w:t>
      </w:r>
      <w:r w:rsidDel="00000000" w:rsidR="00000000" w:rsidRPr="00000000">
        <w:rPr>
          <w:rFonts w:ascii="Times New Roman" w:cs="Times New Roman" w:eastAsia="Times New Roman" w:hAnsi="Times New Roman"/>
          <w:b w:val="1"/>
          <w:sz w:val="24"/>
          <w:szCs w:val="24"/>
          <w:u w:val="single"/>
          <w:rtl w:val="0"/>
        </w:rPr>
        <w:t xml:space="preserve">procedimentos</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sz w:val="24"/>
          <w:szCs w:val="24"/>
          <w:u w:val="single"/>
          <w:rtl w:val="0"/>
        </w:rPr>
        <w:t xml:space="preserve">da</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sz w:val="24"/>
          <w:szCs w:val="24"/>
          <w:u w:val="single"/>
          <w:rtl w:val="0"/>
        </w:rPr>
        <w:t xml:space="preserve">pesquisa</w:t>
      </w:r>
      <w:r w:rsidDel="00000000" w:rsidR="00000000" w:rsidRPr="00000000">
        <w:rPr>
          <w:rFonts w:ascii="Times New Roman" w:cs="Times New Roman" w:eastAsia="Times New Roman" w:hAnsi="Times New Roman"/>
          <w:sz w:val="24"/>
          <w:szCs w:val="24"/>
          <w:rtl w:val="0"/>
        </w:rPr>
        <w:t xml:space="preserve">, o trabalho foi classificado como </w:t>
      </w:r>
      <w:r w:rsidDel="00000000" w:rsidR="00000000" w:rsidRPr="00000000">
        <w:rPr>
          <w:rFonts w:ascii="Times New Roman" w:cs="Times New Roman" w:eastAsia="Times New Roman" w:hAnsi="Times New Roman"/>
          <w:b w:val="1"/>
          <w:sz w:val="24"/>
          <w:szCs w:val="24"/>
          <w:u w:val="single"/>
          <w:rtl w:val="0"/>
        </w:rPr>
        <w:t xml:space="preserve">pesquisa</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sz w:val="24"/>
          <w:szCs w:val="24"/>
          <w:u w:val="single"/>
          <w:rtl w:val="0"/>
        </w:rPr>
        <w:t xml:space="preserve">bibliográfica</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sz w:val="24"/>
          <w:szCs w:val="24"/>
          <w:u w:val="single"/>
          <w:rtl w:val="0"/>
        </w:rPr>
        <w:t xml:space="preserve">e</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sz w:val="24"/>
          <w:szCs w:val="24"/>
          <w:u w:val="single"/>
          <w:rtl w:val="0"/>
        </w:rPr>
        <w:t xml:space="preserve">pesquisa</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sz w:val="24"/>
          <w:szCs w:val="24"/>
          <w:u w:val="single"/>
          <w:rtl w:val="0"/>
        </w:rPr>
        <w:t xml:space="preserve">de</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sz w:val="24"/>
          <w:szCs w:val="24"/>
          <w:u w:val="single"/>
          <w:rtl w:val="0"/>
        </w:rPr>
        <w:t xml:space="preserve">campo</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centrado na investigação de problemas determinados por um check-list indevido sobre gestão de extintores (THESAURUS, 2016).</w:t>
      </w:r>
      <w:commentRangeEnd w:id="8"/>
      <w:r w:rsidDel="00000000" w:rsidR="00000000" w:rsidRPr="00000000">
        <w:commentReference w:id="8"/>
      </w:r>
      <w:r w:rsidDel="00000000" w:rsidR="00000000" w:rsidRPr="00000000">
        <w:rPr>
          <w:rtl w:val="0"/>
        </w:rPr>
      </w:r>
    </w:p>
    <w:p w:rsidR="00000000" w:rsidDel="00000000" w:rsidP="00000000" w:rsidRDefault="00000000" w:rsidRPr="00000000" w14:paraId="00000103">
      <w:pPr>
        <w:tabs>
          <w:tab w:val="right" w:pos="9356"/>
        </w:tabs>
        <w:spacing w:after="240" w:before="240" w:line="345.6" w:lineRule="auto"/>
        <w:ind w:left="0" w:firstLine="708.661417322834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Considerando as classificações da pesquisa, foi construído um método de pesquisa para atender os requisitos necessários  para a produção  deste trabalho, estruturado em três partes, como ilustrado na Figura 6.</w:t>
      </w:r>
    </w:p>
    <w:p w:rsidR="00000000" w:rsidDel="00000000" w:rsidP="00000000" w:rsidRDefault="00000000" w:rsidRPr="00000000" w14:paraId="00000104">
      <w:pPr>
        <w:tabs>
          <w:tab w:val="right" w:pos="9356"/>
        </w:tabs>
        <w:spacing w:after="240" w:before="24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FIGURA 6 - Fluxograma de desenvolvimento</w:t>
      </w:r>
      <w:commentRangeStart w:id="9"/>
      <w:commentRangeStart w:id="10"/>
      <w:r w:rsidDel="00000000" w:rsidR="00000000" w:rsidRPr="00000000">
        <w:rPr>
          <w:rFonts w:ascii="Times New Roman" w:cs="Times New Roman" w:eastAsia="Times New Roman" w:hAnsi="Times New Roman"/>
          <w:sz w:val="24"/>
          <w:szCs w:val="24"/>
        </w:rPr>
        <w:drawing>
          <wp:inline distB="114300" distT="114300" distL="114300" distR="114300">
            <wp:extent cx="5505450" cy="2965332"/>
            <wp:effectExtent b="0" l="0" r="0" t="0"/>
            <wp:docPr id="8"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5505450" cy="2965332"/>
                    </a:xfrm>
                    <a:prstGeom prst="rect"/>
                    <a:ln/>
                  </pic:spPr>
                </pic:pic>
              </a:graphicData>
            </a:graphic>
          </wp:inline>
        </w:drawing>
      </w:r>
      <w:commentRangeEnd w:id="9"/>
      <w:r w:rsidDel="00000000" w:rsidR="00000000" w:rsidRPr="00000000">
        <w:commentReference w:id="9"/>
      </w:r>
      <w:commentRangeEnd w:id="10"/>
      <w:r w:rsidDel="00000000" w:rsidR="00000000" w:rsidRPr="00000000">
        <w:commentReference w:id="10"/>
      </w:r>
      <w:r w:rsidDel="00000000" w:rsidR="00000000" w:rsidRPr="00000000">
        <w:rPr>
          <w:rtl w:val="0"/>
        </w:rPr>
      </w:r>
    </w:p>
    <w:p w:rsidR="00000000" w:rsidDel="00000000" w:rsidP="00000000" w:rsidRDefault="00000000" w:rsidRPr="00000000" w14:paraId="00000105">
      <w:pPr>
        <w:tabs>
          <w:tab w:val="right" w:pos="9356"/>
        </w:tabs>
        <w:spacing w:after="240" w:before="240" w:line="36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 Fonte: Autores.</w:t>
      </w:r>
      <w:r w:rsidDel="00000000" w:rsidR="00000000" w:rsidRPr="00000000">
        <w:rPr>
          <w:rtl w:val="0"/>
        </w:rPr>
      </w:r>
    </w:p>
    <w:p w:rsidR="00000000" w:rsidDel="00000000" w:rsidP="00000000" w:rsidRDefault="00000000" w:rsidRPr="00000000" w14:paraId="00000106">
      <w:pPr>
        <w:numPr>
          <w:ilvl w:val="0"/>
          <w:numId w:val="3"/>
        </w:numPr>
        <w:tabs>
          <w:tab w:val="right" w:pos="9356"/>
        </w:tabs>
        <w:spacing w:line="345.6" w:lineRule="auto"/>
        <w:ind w:left="720" w:hanging="360"/>
        <w:jc w:val="both"/>
        <w:rPr>
          <w:rFonts w:ascii="Times New Roman" w:cs="Times New Roman" w:eastAsia="Times New Roman" w:hAnsi="Times New Roman"/>
          <w:b w:val="1"/>
          <w:sz w:val="24"/>
          <w:szCs w:val="24"/>
        </w:rPr>
      </w:pPr>
      <w:commentRangeStart w:id="11"/>
      <w:r w:rsidDel="00000000" w:rsidR="00000000" w:rsidRPr="00000000">
        <w:rPr>
          <w:rFonts w:ascii="Times New Roman" w:cs="Times New Roman" w:eastAsia="Times New Roman" w:hAnsi="Times New Roman"/>
          <w:b w:val="1"/>
          <w:sz w:val="24"/>
          <w:szCs w:val="24"/>
          <w:rtl w:val="0"/>
        </w:rPr>
        <w:t xml:space="preserve">Análise de Campo e Bibliográfica.</w:t>
      </w:r>
      <w:r w:rsidDel="00000000" w:rsidR="00000000" w:rsidRPr="00000000">
        <w:rPr>
          <w:rFonts w:ascii="Times New Roman" w:cs="Times New Roman" w:eastAsia="Times New Roman" w:hAnsi="Times New Roman"/>
          <w:sz w:val="24"/>
          <w:szCs w:val="24"/>
          <w:rtl w:val="0"/>
        </w:rPr>
        <w:t xml:space="preserve"> Foram realizadas diversas pesquisas em livros e repositórios de artigos científicos buscando por palavras-chaves relacionadas ao objetivo e tema do trabalho. Entre os artigos encontrados, foram selecionados aqueles que tratam da validação e gestão de extintores, de normas regulamentadoras que atuam na área de incêndios e também sobre desenvolvimento de aplicativo mobile utilizando Flutter. Após a escolha referente aos artigos, foi feita a  unificação das informações relevantes para processo de criação do trabalho e desenvolvimento do projeto;</w:t>
      </w:r>
      <w:commentRangeEnd w:id="11"/>
      <w:r w:rsidDel="00000000" w:rsidR="00000000" w:rsidRPr="00000000">
        <w:commentReference w:id="11"/>
      </w:r>
      <w:r w:rsidDel="00000000" w:rsidR="00000000" w:rsidRPr="00000000">
        <w:rPr>
          <w:rtl w:val="0"/>
        </w:rPr>
      </w:r>
    </w:p>
    <w:p w:rsidR="00000000" w:rsidDel="00000000" w:rsidP="00000000" w:rsidRDefault="00000000" w:rsidRPr="00000000" w14:paraId="00000107">
      <w:pPr>
        <w:numPr>
          <w:ilvl w:val="0"/>
          <w:numId w:val="3"/>
        </w:numPr>
        <w:tabs>
          <w:tab w:val="right" w:pos="9356"/>
        </w:tabs>
        <w:spacing w:line="345.6" w:lineRule="auto"/>
        <w:ind w:left="720" w:hanging="360"/>
        <w:jc w:val="both"/>
        <w:rPr>
          <w:rFonts w:ascii="Times New Roman" w:cs="Times New Roman" w:eastAsia="Times New Roman" w:hAnsi="Times New Roman"/>
          <w:b w:val="1"/>
          <w:sz w:val="24"/>
          <w:szCs w:val="24"/>
          <w:u w:val="none"/>
        </w:rPr>
      </w:pPr>
      <w:commentRangeStart w:id="12"/>
      <w:r w:rsidDel="00000000" w:rsidR="00000000" w:rsidRPr="00000000">
        <w:rPr>
          <w:rFonts w:ascii="Times New Roman" w:cs="Times New Roman" w:eastAsia="Times New Roman" w:hAnsi="Times New Roman"/>
          <w:b w:val="1"/>
          <w:sz w:val="24"/>
          <w:szCs w:val="24"/>
          <w:rtl w:val="0"/>
        </w:rPr>
        <w:t xml:space="preserve">Desenvolvimento do aplicativo. </w:t>
      </w:r>
      <w:r w:rsidDel="00000000" w:rsidR="00000000" w:rsidRPr="00000000">
        <w:rPr>
          <w:rFonts w:ascii="Times New Roman" w:cs="Times New Roman" w:eastAsia="Times New Roman" w:hAnsi="Times New Roman"/>
          <w:sz w:val="24"/>
          <w:szCs w:val="24"/>
          <w:rtl w:val="0"/>
        </w:rPr>
        <w:t xml:space="preserve">Para realizar uma melhor gestão sobre os extintores de incêndio, serão utilizadas informações previamente coletadas em empresas. Com base nessas informações, serão gerados QR Code, que poderão ser lidos, apresentando os dados dos extintores de incêndio. Será desenvolvido um aplicativo para automatizar a gestão dos extintores de incêndio, a ferramenta irá auxiliar e alertar técnicos para que saibam quando deverá ser feita a troca ou a manutenção dos mesmos. Para o desenvolvimento da ferramenta, será utilizada a tecnologia </w:t>
      </w:r>
      <w:r w:rsidDel="00000000" w:rsidR="00000000" w:rsidRPr="00000000">
        <w:rPr>
          <w:rFonts w:ascii="Times New Roman" w:cs="Times New Roman" w:eastAsia="Times New Roman" w:hAnsi="Times New Roman"/>
          <w:i w:val="1"/>
          <w:sz w:val="24"/>
          <w:szCs w:val="24"/>
          <w:rtl w:val="0"/>
        </w:rPr>
        <w:t xml:space="preserve">flutter </w:t>
      </w:r>
      <w:r w:rsidDel="00000000" w:rsidR="00000000" w:rsidRPr="00000000">
        <w:rPr>
          <w:rFonts w:ascii="Times New Roman" w:cs="Times New Roman" w:eastAsia="Times New Roman" w:hAnsi="Times New Roman"/>
          <w:sz w:val="24"/>
          <w:szCs w:val="24"/>
          <w:rtl w:val="0"/>
        </w:rPr>
        <w:t xml:space="preserve">e para a conservação de dados será utilizada a tecnologia MySql. Com esse aplicativo, o usuário irá extinguir o uso de planilhas.</w:t>
      </w:r>
      <w:commentRangeEnd w:id="12"/>
      <w:r w:rsidDel="00000000" w:rsidR="00000000" w:rsidRPr="00000000">
        <w:commentReference w:id="12"/>
      </w:r>
      <w:r w:rsidDel="00000000" w:rsidR="00000000" w:rsidRPr="00000000">
        <w:rPr>
          <w:rtl w:val="0"/>
        </w:rPr>
      </w:r>
    </w:p>
    <w:p w:rsidR="00000000" w:rsidDel="00000000" w:rsidP="00000000" w:rsidRDefault="00000000" w:rsidRPr="00000000" w14:paraId="00000108">
      <w:pPr>
        <w:numPr>
          <w:ilvl w:val="0"/>
          <w:numId w:val="3"/>
        </w:numPr>
        <w:tabs>
          <w:tab w:val="right" w:pos="9356"/>
        </w:tabs>
        <w:spacing w:line="345.6" w:lineRule="auto"/>
        <w:ind w:left="720" w:hanging="360"/>
        <w:jc w:val="both"/>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Avaliação. </w:t>
      </w:r>
      <w:r w:rsidDel="00000000" w:rsidR="00000000" w:rsidRPr="00000000">
        <w:rPr>
          <w:rFonts w:ascii="Times New Roman" w:cs="Times New Roman" w:eastAsia="Times New Roman" w:hAnsi="Times New Roman"/>
          <w:sz w:val="24"/>
          <w:szCs w:val="24"/>
          <w:rtl w:val="0"/>
        </w:rPr>
        <w:t xml:space="preserve">Nesta etapa, será realizada a validação referente a execução do aplicativo desenvolvido, aplicando-o em situações reais de uma empresa, com o objetivo de verificar o correto funcionamento do aplicativo, possibilitando identificar possíveis ajustes e identificar suas contribuições na prevenção de acidentes decorrentes de manutenções mal realizadas. Será analisada a possibilidade e a viabilidade de submeter o aplicativo para uso de um técnico de segurança por um período de tempo limitado. Os dados coletados a partir desse experimento serão comparados com planilhas e analisados estatisticamente.</w:t>
      </w:r>
      <w:r w:rsidDel="00000000" w:rsidR="00000000" w:rsidRPr="00000000">
        <w:rPr>
          <w:rtl w:val="0"/>
        </w:rPr>
      </w:r>
    </w:p>
    <w:p w:rsidR="00000000" w:rsidDel="00000000" w:rsidP="00000000" w:rsidRDefault="00000000" w:rsidRPr="00000000" w14:paraId="000001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345.6" w:lineRule="auto"/>
        <w:ind w:left="0" w:righ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desenvolvimento do projeto buscará ser fiel ao caso de uso,  diagrama de classes, fluxograma de utilização da ferramenta (Responsável pela Empresa e Técnico de Segurança) ,e a prototipação, como é possível ver nas Figuras 8 , 9, 1 e 11, que foram definidas inicialmente, junto ao levantamento de requisitos. Será utilizado o IDE Visual Studio Code para a  codificação das telas e do código que executa os eventos, já os testes serão feitos em dispositivos físicos e emuladores das principais plataformas de celulares, o IOS e Android.</w:t>
      </w:r>
    </w:p>
    <w:p w:rsidR="00000000" w:rsidDel="00000000" w:rsidP="00000000" w:rsidRDefault="00000000" w:rsidRPr="00000000" w14:paraId="000001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345.6" w:lineRule="auto"/>
        <w:ind w:left="0" w:righ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construção das telas seguirá um padrão de visualização simples e direto, de modo que qualquer usuário possa utilizar o Aplicativo de forma fácil, deixando-o intuitivo. Buscará uma aparência leve e de fácil deslocamento entre telas (Figura 7). </w:t>
      </w:r>
    </w:p>
    <w:p w:rsidR="00000000" w:rsidDel="00000000" w:rsidP="00000000" w:rsidRDefault="00000000" w:rsidRPr="00000000" w14:paraId="000001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345.6" w:lineRule="auto"/>
        <w:ind w:left="0" w:right="0"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FIGURA 7 - Tela principal desejada</w:t>
      </w:r>
    </w:p>
    <w:p w:rsidR="00000000" w:rsidDel="00000000" w:rsidP="00000000" w:rsidRDefault="00000000" w:rsidRPr="00000000" w14:paraId="000001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345.6" w:lineRule="auto"/>
        <w:ind w:left="0" w:right="0"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426557" cy="4333138"/>
            <wp:effectExtent b="0" l="0" r="0" t="0"/>
            <wp:docPr id="3" name="image8.jpg"/>
            <a:graphic>
              <a:graphicData uri="http://schemas.openxmlformats.org/drawingml/2006/picture">
                <pic:pic>
                  <pic:nvPicPr>
                    <pic:cNvPr id="0" name="image8.jpg"/>
                    <pic:cNvPicPr preferRelativeResize="0"/>
                  </pic:nvPicPr>
                  <pic:blipFill>
                    <a:blip r:embed="rId15"/>
                    <a:srcRect b="0" l="0" r="0" t="0"/>
                    <a:stretch>
                      <a:fillRect/>
                    </a:stretch>
                  </pic:blipFill>
                  <pic:spPr>
                    <a:xfrm>
                      <a:off x="0" y="0"/>
                      <a:ext cx="2426557" cy="4333138"/>
                    </a:xfrm>
                    <a:prstGeom prst="rect"/>
                    <a:ln/>
                  </pic:spPr>
                </pic:pic>
              </a:graphicData>
            </a:graphic>
          </wp:inline>
        </w:drawing>
      </w:r>
      <w:r w:rsidDel="00000000" w:rsidR="00000000" w:rsidRPr="00000000">
        <w:rPr>
          <w:rtl w:val="0"/>
        </w:rPr>
      </w:r>
    </w:p>
    <w:p w:rsidR="00000000" w:rsidDel="00000000" w:rsidP="00000000" w:rsidRDefault="00000000" w:rsidRPr="00000000" w14:paraId="000001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345.6" w:lineRule="auto"/>
        <w:ind w:left="0" w:right="0"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Fonte: Próprio Autor</w:t>
      </w:r>
    </w:p>
    <w:p w:rsidR="00000000" w:rsidDel="00000000" w:rsidP="00000000" w:rsidRDefault="00000000" w:rsidRPr="00000000" w14:paraId="0000010E">
      <w:pPr>
        <w:spacing w:line="345.6" w:lineRule="auto"/>
        <w:ind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FIGURA 8 - Caso de Uso</w:t>
      </w:r>
      <w:r w:rsidDel="00000000" w:rsidR="00000000" w:rsidRPr="00000000">
        <w:rPr>
          <w:rtl w:val="0"/>
        </w:rPr>
      </w:r>
    </w:p>
    <w:p w:rsidR="00000000" w:rsidDel="00000000" w:rsidP="00000000" w:rsidRDefault="00000000" w:rsidRPr="00000000" w14:paraId="0000010F">
      <w:pPr>
        <w:tabs>
          <w:tab w:val="right" w:pos="9356"/>
        </w:tabs>
        <w:spacing w:line="360" w:lineRule="auto"/>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0">
      <w:pPr>
        <w:tabs>
          <w:tab w:val="right" w:pos="9356"/>
        </w:tabs>
        <w:spacing w:line="36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59910" cy="7264400"/>
            <wp:effectExtent b="0" l="0" r="0" t="0"/>
            <wp:docPr id="1"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5759910" cy="7264400"/>
                    </a:xfrm>
                    <a:prstGeom prst="rect"/>
                    <a:ln/>
                  </pic:spPr>
                </pic:pic>
              </a:graphicData>
            </a:graphic>
          </wp:inline>
        </w:drawing>
      </w:r>
      <w:r w:rsidDel="00000000" w:rsidR="00000000" w:rsidRPr="00000000">
        <w:rPr>
          <w:rtl w:val="0"/>
        </w:rPr>
      </w:r>
    </w:p>
    <w:p w:rsidR="00000000" w:rsidDel="00000000" w:rsidP="00000000" w:rsidRDefault="00000000" w:rsidRPr="00000000" w14:paraId="00000111">
      <w:pPr>
        <w:tabs>
          <w:tab w:val="right" w:pos="9356"/>
        </w:tabs>
        <w:spacing w:line="36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Fonte:</w:t>
      </w:r>
      <w:r w:rsidDel="00000000" w:rsidR="00000000" w:rsidRPr="00000000">
        <w:rPr>
          <w:rFonts w:ascii="Times New Roman" w:cs="Times New Roman" w:eastAsia="Times New Roman" w:hAnsi="Times New Roman"/>
          <w:sz w:val="24"/>
          <w:szCs w:val="24"/>
          <w:rtl w:val="0"/>
        </w:rPr>
        <w:t xml:space="preserve"> dos autores.</w:t>
      </w:r>
    </w:p>
    <w:p w:rsidR="00000000" w:rsidDel="00000000" w:rsidP="00000000" w:rsidRDefault="00000000" w:rsidRPr="00000000" w14:paraId="00000112">
      <w:pPr>
        <w:spacing w:line="345.6"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3">
      <w:pPr>
        <w:spacing w:line="345.6"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4">
      <w:pPr>
        <w:spacing w:line="345.6"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5">
      <w:pPr>
        <w:spacing w:line="345.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FIGURA 9 - Fluxograma de utilização da Ferramenta (Responsável pela Empresa)</w:t>
      </w:r>
    </w:p>
    <w:p w:rsidR="00000000" w:rsidDel="00000000" w:rsidP="00000000" w:rsidRDefault="00000000" w:rsidRPr="00000000" w14:paraId="00000116">
      <w:pPr>
        <w:spacing w:line="345.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874483" cy="4083774"/>
            <wp:effectExtent b="0" l="0" r="0" t="0"/>
            <wp:docPr id="9" name="image10.png"/>
            <a:graphic>
              <a:graphicData uri="http://schemas.openxmlformats.org/drawingml/2006/picture">
                <pic:pic>
                  <pic:nvPicPr>
                    <pic:cNvPr id="0" name="image10.png"/>
                    <pic:cNvPicPr preferRelativeResize="0"/>
                  </pic:nvPicPr>
                  <pic:blipFill>
                    <a:blip r:embed="rId17"/>
                    <a:srcRect b="14962" l="0" r="0" t="14457"/>
                    <a:stretch>
                      <a:fillRect/>
                    </a:stretch>
                  </pic:blipFill>
                  <pic:spPr>
                    <a:xfrm>
                      <a:off x="0" y="0"/>
                      <a:ext cx="4874483" cy="4083774"/>
                    </a:xfrm>
                    <a:prstGeom prst="rect"/>
                    <a:ln/>
                  </pic:spPr>
                </pic:pic>
              </a:graphicData>
            </a:graphic>
          </wp:inline>
        </w:drawing>
      </w:r>
      <w:r w:rsidDel="00000000" w:rsidR="00000000" w:rsidRPr="00000000">
        <w:rPr>
          <w:rtl w:val="0"/>
        </w:rPr>
      </w:r>
    </w:p>
    <w:p w:rsidR="00000000" w:rsidDel="00000000" w:rsidP="00000000" w:rsidRDefault="00000000" w:rsidRPr="00000000" w14:paraId="00000117">
      <w:pPr>
        <w:tabs>
          <w:tab w:val="right" w:pos="9356"/>
        </w:tabs>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Fonte: dos autores.</w:t>
      </w:r>
    </w:p>
    <w:p w:rsidR="00000000" w:rsidDel="00000000" w:rsidP="00000000" w:rsidRDefault="00000000" w:rsidRPr="00000000" w14:paraId="00000118">
      <w:pPr>
        <w:tabs>
          <w:tab w:val="right" w:pos="9356"/>
        </w:tabs>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9">
      <w:pPr>
        <w:spacing w:line="345.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FIGURA</w:t>
      </w:r>
      <w:r w:rsidDel="00000000" w:rsidR="00000000" w:rsidRPr="00000000">
        <w:rPr>
          <w:rFonts w:ascii="Times New Roman" w:cs="Times New Roman" w:eastAsia="Times New Roman" w:hAnsi="Times New Roman"/>
          <w:sz w:val="24"/>
          <w:szCs w:val="24"/>
          <w:rtl w:val="0"/>
        </w:rPr>
        <w:t xml:space="preserve"> 10 - </w:t>
      </w:r>
      <w:r w:rsidDel="00000000" w:rsidR="00000000" w:rsidRPr="00000000">
        <w:rPr>
          <w:rFonts w:ascii="Times New Roman" w:cs="Times New Roman" w:eastAsia="Times New Roman" w:hAnsi="Times New Roman"/>
          <w:sz w:val="24"/>
          <w:szCs w:val="24"/>
          <w:rtl w:val="0"/>
        </w:rPr>
        <w:t xml:space="preserve">Fluxograma de utilização da Ferramenta (Técnico de Segurança).</w:t>
      </w:r>
    </w:p>
    <w:p w:rsidR="00000000" w:rsidDel="00000000" w:rsidP="00000000" w:rsidRDefault="00000000" w:rsidRPr="00000000" w14:paraId="0000011A">
      <w:pPr>
        <w:spacing w:line="345.6" w:lineRule="auto"/>
        <w:ind w:left="-1133.8582677165355" w:right="-704.527559055116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675586" cy="3168075"/>
            <wp:effectExtent b="0" l="0" r="0" t="0"/>
            <wp:docPr id="7"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6675586" cy="3168075"/>
                    </a:xfrm>
                    <a:prstGeom prst="rect"/>
                    <a:ln/>
                  </pic:spPr>
                </pic:pic>
              </a:graphicData>
            </a:graphic>
          </wp:inline>
        </w:drawing>
      </w:r>
      <w:r w:rsidDel="00000000" w:rsidR="00000000" w:rsidRPr="00000000">
        <w:rPr>
          <w:rtl w:val="0"/>
        </w:rPr>
      </w:r>
    </w:p>
    <w:p w:rsidR="00000000" w:rsidDel="00000000" w:rsidP="00000000" w:rsidRDefault="00000000" w:rsidRPr="00000000" w14:paraId="0000011B">
      <w:pPr>
        <w:tabs>
          <w:tab w:val="right" w:pos="9356"/>
        </w:tabs>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Fonte: dos autores.</w:t>
      </w:r>
      <w:r w:rsidDel="00000000" w:rsidR="00000000" w:rsidRPr="00000000">
        <w:rPr>
          <w:rtl w:val="0"/>
        </w:rPr>
      </w:r>
    </w:p>
    <w:p w:rsidR="00000000" w:rsidDel="00000000" w:rsidP="00000000" w:rsidRDefault="00000000" w:rsidRPr="00000000" w14:paraId="000001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345.6" w:lineRule="auto"/>
        <w:ind w:left="0" w:righ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Nas Figura 8 e 9, é apresentado o funcionamento da ferramenta proposta. No primeiro momento o responsável pela empresa poderá efetuar o </w:t>
      </w:r>
      <w:r w:rsidDel="00000000" w:rsidR="00000000" w:rsidRPr="00000000">
        <w:rPr>
          <w:rFonts w:ascii="Times New Roman" w:cs="Times New Roman" w:eastAsia="Times New Roman" w:hAnsi="Times New Roman"/>
          <w:sz w:val="24"/>
          <w:szCs w:val="24"/>
          <w:rtl w:val="0"/>
        </w:rPr>
        <w:t xml:space="preserve">login, </w:t>
      </w:r>
      <w:r w:rsidDel="00000000" w:rsidR="00000000" w:rsidRPr="00000000">
        <w:rPr>
          <w:rFonts w:ascii="Times New Roman" w:cs="Times New Roman" w:eastAsia="Times New Roman" w:hAnsi="Times New Roman"/>
          <w:sz w:val="24"/>
          <w:szCs w:val="24"/>
          <w:rtl w:val="0"/>
        </w:rPr>
        <w:t xml:space="preserve">utilizando o cadastro disponibilizado posteriormente por um administrador, ao realizar o </w:t>
      </w:r>
      <w:r w:rsidDel="00000000" w:rsidR="00000000" w:rsidRPr="00000000">
        <w:rPr>
          <w:rFonts w:ascii="Times New Roman" w:cs="Times New Roman" w:eastAsia="Times New Roman" w:hAnsi="Times New Roman"/>
          <w:sz w:val="24"/>
          <w:szCs w:val="24"/>
          <w:rtl w:val="0"/>
        </w:rPr>
        <w:t xml:space="preserve">login </w:t>
      </w:r>
      <w:r w:rsidDel="00000000" w:rsidR="00000000" w:rsidRPr="00000000">
        <w:rPr>
          <w:rFonts w:ascii="Times New Roman" w:cs="Times New Roman" w:eastAsia="Times New Roman" w:hAnsi="Times New Roman"/>
          <w:sz w:val="24"/>
          <w:szCs w:val="24"/>
          <w:rtl w:val="0"/>
        </w:rPr>
        <w:t xml:space="preserve">o mesmo deverá realizar o cadastro dos técnicos de segurança responsáveis por toda manutenção dos extintores. Após finalizar todas etapas, o aplicativo irá redirecionar o usuário para tela inicial, onde será apresentado gráficos gerenciais como apresentado na figura 8.</w:t>
      </w:r>
    </w:p>
    <w:p w:rsidR="00000000" w:rsidDel="00000000" w:rsidP="00000000" w:rsidRDefault="00000000" w:rsidRPr="00000000" w14:paraId="000001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345.6" w:lineRule="auto"/>
        <w:ind w:left="0" w:righ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técnico de segurança após ser devidamente cadastrado, o mesmo deverá realizar toda parte de cadastros de setores e extintores, onde será gerado um QR Code para cada cadastro, podendo ser impresso e devidamente colado em pontos estratégicos , abrindo assim a possibilidade de realizar as vistorias recorrentes, que serão processadas, gerando relatórios simplificados e detalhados, podendo assim utilizar da melhor forma os QR Codes impressos para uma consulta em tempo real cada setor e seus respectivos extintores apresentado na figura 9.</w:t>
      </w:r>
    </w:p>
    <w:p w:rsidR="00000000" w:rsidDel="00000000" w:rsidP="00000000" w:rsidRDefault="00000000" w:rsidRPr="00000000" w14:paraId="0000011E">
      <w:pPr>
        <w:spacing w:after="240" w:before="240" w:line="345.6"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administração do sistema é de grande importância. Com foco nisso, o administrador será responsável por controlar a parte de trás da aplicação, tendo maior impacto no cadastro dos responsáveis da empresa e controle do fluxo de dados, além de ser responsável pela obtenção das avaliações dos clientes, buscando a melhor execução da aplicação.</w:t>
      </w:r>
    </w:p>
    <w:p w:rsidR="00000000" w:rsidDel="00000000" w:rsidP="00000000" w:rsidRDefault="00000000" w:rsidRPr="00000000" w14:paraId="0000011F">
      <w:pPr>
        <w:spacing w:after="240" w:before="240" w:line="345.6"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Após a realização de todos os cadastros e vistorias iniciais, o aplicativo irá exibir alertas ao usuário sobre o estado de cada extintor com base nos respectivos setores, como por exemplo, caso o extintor já tenha ultrapassado ou esteja próximo a sua data de validade. O alerta exibido irá fornecer informações de que a validade já foi atingida e o mesmo deverá se atentar em realizar a troca do extintor. Além disso, o aplicativo irá disponibilizar outras funcionalidades, como por exemplo, um histórico das vistorias realizadas e trocas de extintores.</w:t>
      </w:r>
    </w:p>
    <w:p w:rsidR="00000000" w:rsidDel="00000000" w:rsidP="00000000" w:rsidRDefault="00000000" w:rsidRPr="00000000" w14:paraId="00000120">
      <w:pPr>
        <w:spacing w:after="240" w:before="240" w:line="345.6"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1">
      <w:pPr>
        <w:spacing w:after="240" w:before="240" w:line="345.6"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2">
      <w:pPr>
        <w:tabs>
          <w:tab w:val="right" w:pos="9356"/>
        </w:tabs>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3">
      <w:pPr>
        <w:tabs>
          <w:tab w:val="right" w:pos="9356"/>
        </w:tabs>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4">
      <w:pPr>
        <w:tabs>
          <w:tab w:val="right" w:pos="9356"/>
        </w:tabs>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5">
      <w:pPr>
        <w:tabs>
          <w:tab w:val="right" w:pos="9356"/>
        </w:tabs>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6">
      <w:pPr>
        <w:tabs>
          <w:tab w:val="right" w:pos="9356"/>
        </w:tabs>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7">
      <w:pPr>
        <w:tabs>
          <w:tab w:val="right" w:pos="9356"/>
        </w:tabs>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 RECURSOS</w:t>
      </w:r>
    </w:p>
    <w:p w:rsidR="00000000" w:rsidDel="00000000" w:rsidP="00000000" w:rsidRDefault="00000000" w:rsidRPr="00000000" w14:paraId="00000128">
      <w:pPr>
        <w:tabs>
          <w:tab w:val="right" w:pos="9356"/>
        </w:tabs>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9">
      <w:pPr>
        <w:tabs>
          <w:tab w:val="right" w:pos="8460"/>
        </w:tabs>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4.1 Recursos humanos</w:t>
      </w:r>
      <w:r w:rsidDel="00000000" w:rsidR="00000000" w:rsidRPr="00000000">
        <w:rPr>
          <w:rtl w:val="0"/>
        </w:rPr>
      </w:r>
    </w:p>
    <w:p w:rsidR="00000000" w:rsidDel="00000000" w:rsidP="00000000" w:rsidRDefault="00000000" w:rsidRPr="00000000" w14:paraId="0000012A">
      <w:pPr>
        <w:tabs>
          <w:tab w:val="left" w:pos="6975"/>
        </w:tabs>
        <w:spacing w:line="360" w:lineRule="auto"/>
        <w:ind w:firstLine="708.6614173228347"/>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202124"/>
          <w:highlight w:val="white"/>
          <w:rtl w:val="0"/>
        </w:rPr>
        <w:t xml:space="preserve">Para a realização do projeto foram necessários quatro desenvolvedores, sendo o Gabriel da Silva Ribeiro, Marcos Vinicius Soares Fagundes, Marcus Paulo de Carvalho e Vinicius da Mata Ribeiro</w:t>
      </w:r>
      <w:r w:rsidDel="00000000" w:rsidR="00000000" w:rsidRPr="00000000">
        <w:rPr>
          <w:rFonts w:ascii="Times New Roman" w:cs="Times New Roman" w:eastAsia="Times New Roman" w:hAnsi="Times New Roman"/>
          <w:color w:val="202124"/>
          <w:sz w:val="24"/>
          <w:szCs w:val="24"/>
          <w:highlight w:val="white"/>
          <w:rtl w:val="0"/>
        </w:rPr>
        <w:t xml:space="preserve">, com a orientação da Prof</w:t>
      </w:r>
      <w:r w:rsidDel="00000000" w:rsidR="00000000" w:rsidRPr="00000000">
        <w:rPr>
          <w:rFonts w:ascii="Times New Roman" w:cs="Times New Roman" w:eastAsia="Times New Roman" w:hAnsi="Times New Roman"/>
          <w:color w:val="202124"/>
          <w:sz w:val="24"/>
          <w:szCs w:val="24"/>
          <w:highlight w:val="white"/>
          <w:vertAlign w:val="superscript"/>
          <w:rtl w:val="0"/>
        </w:rPr>
        <w:t xml:space="preserve">a</w:t>
      </w:r>
      <w:r w:rsidDel="00000000" w:rsidR="00000000" w:rsidRPr="00000000">
        <w:rPr>
          <w:rFonts w:ascii="Times New Roman" w:cs="Times New Roman" w:eastAsia="Times New Roman" w:hAnsi="Times New Roman"/>
          <w:color w:val="202124"/>
          <w:sz w:val="24"/>
          <w:szCs w:val="24"/>
          <w:highlight w:val="white"/>
          <w:rtl w:val="0"/>
        </w:rPr>
        <w:t xml:space="preserve">. Camila Bastos e</w:t>
      </w:r>
      <w:r w:rsidDel="00000000" w:rsidR="00000000" w:rsidRPr="00000000">
        <w:rPr>
          <w:rFonts w:ascii="Times New Roman" w:cs="Times New Roman" w:eastAsia="Times New Roman" w:hAnsi="Times New Roman"/>
          <w:color w:val="202124"/>
          <w:highlight w:val="white"/>
          <w:rtl w:val="0"/>
        </w:rPr>
        <w:t xml:space="preserve">  para a implementação do aplicativo mobile, um profissional da área de Segurança do Trabalho, auxiliará no levantamento de requisitos e na validação do aplicativo.</w:t>
      </w:r>
      <w:r w:rsidDel="00000000" w:rsidR="00000000" w:rsidRPr="00000000">
        <w:rPr>
          <w:rtl w:val="0"/>
        </w:rPr>
      </w:r>
    </w:p>
    <w:p w:rsidR="00000000" w:rsidDel="00000000" w:rsidP="00000000" w:rsidRDefault="00000000" w:rsidRPr="00000000" w14:paraId="0000012B">
      <w:pPr>
        <w:tabs>
          <w:tab w:val="left" w:pos="6975"/>
        </w:tabs>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C">
      <w:pPr>
        <w:tabs>
          <w:tab w:val="left" w:pos="6975"/>
        </w:tabs>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4.2 Recursos materiais</w:t>
      </w:r>
    </w:p>
    <w:p w:rsidR="00000000" w:rsidDel="00000000" w:rsidP="00000000" w:rsidRDefault="00000000" w:rsidRPr="00000000" w14:paraId="0000012D">
      <w:pPr>
        <w:tabs>
          <w:tab w:val="left" w:pos="6975"/>
        </w:tabs>
        <w:spacing w:line="360" w:lineRule="auto"/>
        <w:ind w:firstLine="855"/>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Serão necessários celulares e computadores para cada integrante da equipe, para que possam desenvolver o aplicativo de acordo com os requisitos exigidos pela IDE Android Studio. Para a hospedagem do aplicativo, serão utilizadas as plataformas Google Play e Play Store.</w:t>
      </w:r>
      <w:r w:rsidDel="00000000" w:rsidR="00000000" w:rsidRPr="00000000">
        <w:rPr>
          <w:rtl w:val="0"/>
        </w:rPr>
      </w:r>
    </w:p>
    <w:p w:rsidR="00000000" w:rsidDel="00000000" w:rsidP="00000000" w:rsidRDefault="00000000" w:rsidRPr="00000000" w14:paraId="0000012E">
      <w:pPr>
        <w:pBdr>
          <w:top w:color="auto" w:space="0" w:sz="0" w:val="none"/>
          <w:bottom w:color="auto" w:space="0" w:sz="0" w:val="none"/>
          <w:right w:color="auto" w:space="0" w:sz="0" w:val="none"/>
          <w:between w:color="auto" w:space="0" w:sz="0" w:val="none"/>
        </w:pBdr>
        <w:shd w:fill="ffffff" w:val="clear"/>
        <w:tabs>
          <w:tab w:val="left" w:pos="6975"/>
        </w:tabs>
        <w:spacing w:after="60" w:line="36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F">
      <w:pPr>
        <w:pBdr>
          <w:top w:color="auto" w:space="0" w:sz="0" w:val="none"/>
          <w:bottom w:color="auto" w:space="0" w:sz="0" w:val="none"/>
          <w:right w:color="auto" w:space="0" w:sz="0" w:val="none"/>
          <w:between w:color="auto" w:space="0" w:sz="0" w:val="none"/>
        </w:pBdr>
        <w:shd w:fill="ffffff" w:val="clear"/>
        <w:tabs>
          <w:tab w:val="left" w:pos="6975"/>
        </w:tabs>
        <w:spacing w:after="60" w:line="36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4.3 Recursos financeiros</w:t>
      </w:r>
    </w:p>
    <w:p w:rsidR="00000000" w:rsidDel="00000000" w:rsidP="00000000" w:rsidRDefault="00000000" w:rsidRPr="00000000" w14:paraId="00000130">
      <w:pPr>
        <w:tabs>
          <w:tab w:val="left" w:pos="6975"/>
        </w:tabs>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Os recursos utilizados no desenvolvimento deste trabalho são particulares, não sendo necessários financiamentos de terceiros.</w:t>
      </w:r>
    </w:p>
    <w:p w:rsidR="00000000" w:rsidDel="00000000" w:rsidP="00000000" w:rsidRDefault="00000000" w:rsidRPr="00000000" w14:paraId="00000131">
      <w:pPr>
        <w:tabs>
          <w:tab w:val="left" w:pos="6975"/>
        </w:tabs>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2">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3">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4">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5">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6">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7">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8">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9">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A">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B">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C">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D">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E">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F">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0">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1">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2">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3">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4">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5">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6">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7">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8">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9">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A">
      <w:pPr>
        <w:tabs>
          <w:tab w:val="right" w:pos="8460"/>
        </w:tabs>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 CRONOGRAMA</w:t>
      </w:r>
    </w:p>
    <w:p w:rsidR="00000000" w:rsidDel="00000000" w:rsidP="00000000" w:rsidRDefault="00000000" w:rsidRPr="00000000" w14:paraId="0000014B">
      <w:pPr>
        <w:tabs>
          <w:tab w:val="right" w:pos="8460"/>
        </w:tabs>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C">
      <w:pPr>
        <w:tabs>
          <w:tab w:val="right" w:pos="8460"/>
        </w:tabs>
        <w:spacing w:line="345.6" w:lineRule="auto"/>
        <w:ind w:firstLine="850.3937007874017"/>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4"/>
          <w:szCs w:val="24"/>
          <w:rtl w:val="0"/>
        </w:rPr>
        <w:t xml:space="preserve">Neste capítulo é apresentado o cronograma previsto para a execução do projeto. Na TABELA 1, é apresentado o cronograma de atividades para o ano 2022, onde foram feitas a escolha do tema, as pesquisas bibliográficas e seleção de artigos relevantes, escrita do artigo  e definição de metodologia de trabalho.</w:t>
      </w:r>
      <w:r w:rsidDel="00000000" w:rsidR="00000000" w:rsidRPr="00000000">
        <w:rPr>
          <w:rtl w:val="0"/>
        </w:rPr>
      </w:r>
    </w:p>
    <w:p w:rsidR="00000000" w:rsidDel="00000000" w:rsidP="00000000" w:rsidRDefault="00000000" w:rsidRPr="00000000" w14:paraId="0000014D">
      <w:pPr>
        <w:tabs>
          <w:tab w:val="right" w:pos="8460"/>
        </w:tabs>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E">
      <w:pPr>
        <w:tabs>
          <w:tab w:val="right" w:pos="8460"/>
        </w:tabs>
        <w:spacing w:after="20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TABELA 1 – Cronograma de atividades 2023</w:t>
      </w:r>
    </w:p>
    <w:tbl>
      <w:tblPr>
        <w:tblStyle w:val="Table1"/>
        <w:tblW w:w="7380.0" w:type="dxa"/>
        <w:jc w:val="left"/>
        <w:tblInd w:w="-70.0" w:type="dxa"/>
        <w:tblLayout w:type="fixed"/>
        <w:tblLook w:val="0400"/>
      </w:tblPr>
      <w:tblGrid>
        <w:gridCol w:w="5505"/>
        <w:gridCol w:w="315"/>
        <w:gridCol w:w="300"/>
        <w:gridCol w:w="420"/>
        <w:gridCol w:w="435"/>
        <w:gridCol w:w="405"/>
        <w:tblGridChange w:id="0">
          <w:tblGrid>
            <w:gridCol w:w="5505"/>
            <w:gridCol w:w="315"/>
            <w:gridCol w:w="300"/>
            <w:gridCol w:w="420"/>
            <w:gridCol w:w="435"/>
            <w:gridCol w:w="405"/>
          </w:tblGrid>
        </w:tblGridChange>
      </w:tblGrid>
      <w:tr>
        <w:trPr>
          <w:cantSplit w:val="0"/>
          <w:trHeight w:val="525"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5.0" w:type="dxa"/>
              <w:left w:w="70.0" w:type="dxa"/>
              <w:bottom w:w="0.0" w:type="dxa"/>
              <w:right w:w="70.0" w:type="dxa"/>
            </w:tcMar>
            <w:vAlign w:val="bottom"/>
          </w:tcPr>
          <w:p w:rsidR="00000000" w:rsidDel="00000000" w:rsidP="00000000" w:rsidRDefault="00000000" w:rsidRPr="00000000" w14:paraId="0000014F">
            <w:pPr>
              <w:tabs>
                <w:tab w:val="right" w:pos="8460"/>
              </w:tabs>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Atividades</w:t>
            </w:r>
          </w:p>
        </w:tc>
        <w:tc>
          <w:tcPr>
            <w:tcBorders>
              <w:top w:color="000000" w:space="0" w:sz="8" w:val="single"/>
              <w:left w:color="000000" w:space="0" w:sz="8" w:val="single"/>
              <w:bottom w:color="000000" w:space="0" w:sz="8" w:val="single"/>
              <w:right w:color="000000" w:space="0" w:sz="8" w:val="single"/>
            </w:tcBorders>
            <w:shd w:fill="auto" w:val="clear"/>
            <w:tcMar>
              <w:top w:w="15.0" w:type="dxa"/>
              <w:left w:w="70.0" w:type="dxa"/>
              <w:bottom w:w="0.0" w:type="dxa"/>
              <w:right w:w="70.0" w:type="dxa"/>
            </w:tcMar>
            <w:vAlign w:val="bottom"/>
          </w:tcPr>
          <w:p w:rsidR="00000000" w:rsidDel="00000000" w:rsidP="00000000" w:rsidRDefault="00000000" w:rsidRPr="00000000" w14:paraId="00000150">
            <w:pPr>
              <w:tabs>
                <w:tab w:val="right" w:pos="8460"/>
              </w:tabs>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w:t>
            </w:r>
          </w:p>
        </w:tc>
        <w:tc>
          <w:tcPr>
            <w:tcBorders>
              <w:top w:color="000000" w:space="0" w:sz="8" w:val="single"/>
              <w:left w:color="000000" w:space="0" w:sz="8" w:val="single"/>
              <w:bottom w:color="000000" w:space="0" w:sz="8" w:val="single"/>
              <w:right w:color="000000" w:space="0" w:sz="8" w:val="single"/>
            </w:tcBorders>
            <w:shd w:fill="auto" w:val="clear"/>
            <w:tcMar>
              <w:top w:w="15.0" w:type="dxa"/>
              <w:left w:w="70.0" w:type="dxa"/>
              <w:bottom w:w="0.0" w:type="dxa"/>
              <w:right w:w="70.0" w:type="dxa"/>
            </w:tcMar>
            <w:vAlign w:val="bottom"/>
          </w:tcPr>
          <w:p w:rsidR="00000000" w:rsidDel="00000000" w:rsidP="00000000" w:rsidRDefault="00000000" w:rsidRPr="00000000" w14:paraId="00000151">
            <w:pPr>
              <w:tabs>
                <w:tab w:val="right" w:pos="8460"/>
              </w:tabs>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w:t>
            </w:r>
          </w:p>
        </w:tc>
        <w:tc>
          <w:tcPr>
            <w:tcBorders>
              <w:top w:color="000000" w:space="0" w:sz="8" w:val="single"/>
              <w:left w:color="000000" w:space="0" w:sz="8" w:val="single"/>
              <w:bottom w:color="000000" w:space="0" w:sz="8" w:val="single"/>
              <w:right w:color="000000" w:space="0" w:sz="8" w:val="single"/>
            </w:tcBorders>
            <w:shd w:fill="auto" w:val="clear"/>
            <w:tcMar>
              <w:top w:w="15.0" w:type="dxa"/>
              <w:left w:w="70.0" w:type="dxa"/>
              <w:bottom w:w="0.0" w:type="dxa"/>
              <w:right w:w="70.0" w:type="dxa"/>
            </w:tcMar>
            <w:vAlign w:val="bottom"/>
          </w:tcPr>
          <w:p w:rsidR="00000000" w:rsidDel="00000000" w:rsidP="00000000" w:rsidRDefault="00000000" w:rsidRPr="00000000" w14:paraId="00000152">
            <w:pPr>
              <w:tabs>
                <w:tab w:val="right" w:pos="8460"/>
              </w:tabs>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w:t>
            </w:r>
          </w:p>
        </w:tc>
        <w:tc>
          <w:tcPr>
            <w:tcBorders>
              <w:top w:color="000000" w:space="0" w:sz="8" w:val="single"/>
              <w:left w:color="000000" w:space="0" w:sz="8" w:val="single"/>
              <w:bottom w:color="000000" w:space="0" w:sz="8" w:val="single"/>
              <w:right w:color="000000" w:space="0" w:sz="8" w:val="single"/>
            </w:tcBorders>
            <w:shd w:fill="auto" w:val="clear"/>
            <w:tcMar>
              <w:top w:w="15.0" w:type="dxa"/>
              <w:left w:w="70.0" w:type="dxa"/>
              <w:bottom w:w="0.0" w:type="dxa"/>
              <w:right w:w="70.0" w:type="dxa"/>
            </w:tcMar>
            <w:vAlign w:val="bottom"/>
          </w:tcPr>
          <w:p w:rsidR="00000000" w:rsidDel="00000000" w:rsidP="00000000" w:rsidRDefault="00000000" w:rsidRPr="00000000" w14:paraId="00000153">
            <w:pPr>
              <w:tabs>
                <w:tab w:val="right" w:pos="8460"/>
              </w:tabs>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w:t>
            </w:r>
          </w:p>
        </w:tc>
        <w:tc>
          <w:tcPr>
            <w:tcBorders>
              <w:top w:color="000000" w:space="0" w:sz="8" w:val="single"/>
              <w:left w:color="000000" w:space="0" w:sz="8" w:val="single"/>
              <w:bottom w:color="000000" w:space="0" w:sz="8" w:val="single"/>
              <w:right w:color="000000" w:space="0" w:sz="8" w:val="single"/>
            </w:tcBorders>
            <w:shd w:fill="auto" w:val="clear"/>
            <w:tcMar>
              <w:top w:w="15.0" w:type="dxa"/>
              <w:left w:w="70.0" w:type="dxa"/>
              <w:bottom w:w="0.0" w:type="dxa"/>
              <w:right w:w="70.0" w:type="dxa"/>
            </w:tcMar>
            <w:vAlign w:val="bottom"/>
          </w:tcPr>
          <w:p w:rsidR="00000000" w:rsidDel="00000000" w:rsidP="00000000" w:rsidRDefault="00000000" w:rsidRPr="00000000" w14:paraId="00000154">
            <w:pPr>
              <w:tabs>
                <w:tab w:val="right" w:pos="8460"/>
              </w:tabs>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w:t>
            </w:r>
          </w:p>
        </w:tc>
      </w:tr>
      <w:tr>
        <w:trPr>
          <w:cantSplit w:val="0"/>
          <w:trHeight w:val="525"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5.0" w:type="dxa"/>
              <w:left w:w="70.0" w:type="dxa"/>
              <w:bottom w:w="0.0" w:type="dxa"/>
              <w:right w:w="70.0" w:type="dxa"/>
            </w:tcMar>
            <w:vAlign w:val="bottom"/>
          </w:tcPr>
          <w:p w:rsidR="00000000" w:rsidDel="00000000" w:rsidP="00000000" w:rsidRDefault="00000000" w:rsidRPr="00000000" w14:paraId="00000155">
            <w:pPr>
              <w:tabs>
                <w:tab w:val="right" w:pos="8460"/>
              </w:tabs>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Definir tema a ser trabalhado</w:t>
            </w:r>
          </w:p>
        </w:tc>
        <w:tc>
          <w:tcPr>
            <w:tcBorders>
              <w:top w:color="000000" w:space="0" w:sz="8" w:val="single"/>
              <w:left w:color="000000" w:space="0" w:sz="8" w:val="single"/>
              <w:bottom w:color="000000" w:space="0" w:sz="8" w:val="single"/>
              <w:right w:color="000000" w:space="0" w:sz="8" w:val="single"/>
            </w:tcBorders>
            <w:shd w:fill="auto" w:val="clear"/>
            <w:tcMar>
              <w:top w:w="15.0" w:type="dxa"/>
              <w:left w:w="70.0" w:type="dxa"/>
              <w:bottom w:w="0.0" w:type="dxa"/>
              <w:right w:w="70.0" w:type="dxa"/>
            </w:tcMar>
            <w:vAlign w:val="bottom"/>
          </w:tcPr>
          <w:p w:rsidR="00000000" w:rsidDel="00000000" w:rsidP="00000000" w:rsidRDefault="00000000" w:rsidRPr="00000000" w14:paraId="00000156">
            <w:pPr>
              <w:tabs>
                <w:tab w:val="right" w:pos="8460"/>
              </w:tabs>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tcBorders>
              <w:top w:color="000000" w:space="0" w:sz="8" w:val="single"/>
              <w:left w:color="000000" w:space="0" w:sz="8" w:val="single"/>
              <w:bottom w:color="000000" w:space="0" w:sz="8" w:val="single"/>
              <w:right w:color="000000" w:space="0" w:sz="8" w:val="single"/>
            </w:tcBorders>
            <w:shd w:fill="auto" w:val="clear"/>
            <w:tcMar>
              <w:top w:w="15.0" w:type="dxa"/>
              <w:left w:w="70.0" w:type="dxa"/>
              <w:bottom w:w="0.0" w:type="dxa"/>
              <w:right w:w="70.0" w:type="dxa"/>
            </w:tcMar>
            <w:vAlign w:val="bottom"/>
          </w:tcPr>
          <w:p w:rsidR="00000000" w:rsidDel="00000000" w:rsidP="00000000" w:rsidRDefault="00000000" w:rsidRPr="00000000" w14:paraId="00000157">
            <w:pPr>
              <w:tabs>
                <w:tab w:val="right" w:pos="8460"/>
              </w:tabs>
              <w:spacing w:line="36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5.0" w:type="dxa"/>
              <w:left w:w="70.0" w:type="dxa"/>
              <w:bottom w:w="0.0" w:type="dxa"/>
              <w:right w:w="70.0" w:type="dxa"/>
            </w:tcMar>
            <w:vAlign w:val="bottom"/>
          </w:tcPr>
          <w:p w:rsidR="00000000" w:rsidDel="00000000" w:rsidP="00000000" w:rsidRDefault="00000000" w:rsidRPr="00000000" w14:paraId="00000158">
            <w:pPr>
              <w:tabs>
                <w:tab w:val="right" w:pos="8460"/>
              </w:tabs>
              <w:spacing w:line="36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5.0" w:type="dxa"/>
              <w:left w:w="70.0" w:type="dxa"/>
              <w:bottom w:w="0.0" w:type="dxa"/>
              <w:right w:w="70.0" w:type="dxa"/>
            </w:tcMar>
            <w:vAlign w:val="bottom"/>
          </w:tcPr>
          <w:p w:rsidR="00000000" w:rsidDel="00000000" w:rsidP="00000000" w:rsidRDefault="00000000" w:rsidRPr="00000000" w14:paraId="00000159">
            <w:pPr>
              <w:tabs>
                <w:tab w:val="right" w:pos="8460"/>
              </w:tabs>
              <w:spacing w:line="36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5.0" w:type="dxa"/>
              <w:left w:w="70.0" w:type="dxa"/>
              <w:bottom w:w="0.0" w:type="dxa"/>
              <w:right w:w="70.0" w:type="dxa"/>
            </w:tcMar>
            <w:vAlign w:val="bottom"/>
          </w:tcPr>
          <w:p w:rsidR="00000000" w:rsidDel="00000000" w:rsidP="00000000" w:rsidRDefault="00000000" w:rsidRPr="00000000" w14:paraId="0000015A">
            <w:pPr>
              <w:tabs>
                <w:tab w:val="right" w:pos="8460"/>
              </w:tabs>
              <w:spacing w:line="360" w:lineRule="auto"/>
              <w:rPr>
                <w:rFonts w:ascii="Times New Roman" w:cs="Times New Roman" w:eastAsia="Times New Roman" w:hAnsi="Times New Roman"/>
                <w:sz w:val="24"/>
                <w:szCs w:val="24"/>
              </w:rPr>
            </w:pPr>
            <w:r w:rsidDel="00000000" w:rsidR="00000000" w:rsidRPr="00000000">
              <w:rPr>
                <w:rtl w:val="0"/>
              </w:rPr>
            </w:r>
          </w:p>
        </w:tc>
      </w:tr>
      <w:tr>
        <w:trPr>
          <w:cantSplit w:val="0"/>
          <w:trHeight w:val="525"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5.0" w:type="dxa"/>
              <w:left w:w="70.0" w:type="dxa"/>
              <w:bottom w:w="0.0" w:type="dxa"/>
              <w:right w:w="70.0" w:type="dxa"/>
            </w:tcMar>
            <w:vAlign w:val="bottom"/>
          </w:tcPr>
          <w:p w:rsidR="00000000" w:rsidDel="00000000" w:rsidP="00000000" w:rsidRDefault="00000000" w:rsidRPr="00000000" w14:paraId="0000015B">
            <w:pPr>
              <w:tabs>
                <w:tab w:val="right" w:pos="8460"/>
              </w:tabs>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Pesquisa Bibliográfica</w:t>
            </w:r>
          </w:p>
        </w:tc>
        <w:tc>
          <w:tcPr>
            <w:tcBorders>
              <w:top w:color="000000" w:space="0" w:sz="8" w:val="single"/>
              <w:left w:color="000000" w:space="0" w:sz="8" w:val="single"/>
              <w:bottom w:color="000000" w:space="0" w:sz="8" w:val="single"/>
              <w:right w:color="000000" w:space="0" w:sz="8" w:val="single"/>
            </w:tcBorders>
            <w:shd w:fill="auto" w:val="clear"/>
            <w:tcMar>
              <w:top w:w="15.0" w:type="dxa"/>
              <w:left w:w="70.0" w:type="dxa"/>
              <w:bottom w:w="0.0" w:type="dxa"/>
              <w:right w:w="70.0" w:type="dxa"/>
            </w:tcMar>
            <w:vAlign w:val="bottom"/>
          </w:tcPr>
          <w:p w:rsidR="00000000" w:rsidDel="00000000" w:rsidP="00000000" w:rsidRDefault="00000000" w:rsidRPr="00000000" w14:paraId="0000015C">
            <w:pPr>
              <w:tabs>
                <w:tab w:val="right" w:pos="8460"/>
              </w:tabs>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tcBorders>
              <w:top w:color="000000" w:space="0" w:sz="8" w:val="single"/>
              <w:left w:color="000000" w:space="0" w:sz="8" w:val="single"/>
              <w:bottom w:color="000000" w:space="0" w:sz="8" w:val="single"/>
              <w:right w:color="000000" w:space="0" w:sz="8" w:val="single"/>
            </w:tcBorders>
            <w:shd w:fill="auto" w:val="clear"/>
            <w:tcMar>
              <w:top w:w="15.0" w:type="dxa"/>
              <w:left w:w="70.0" w:type="dxa"/>
              <w:bottom w:w="0.0" w:type="dxa"/>
              <w:right w:w="70.0" w:type="dxa"/>
            </w:tcMar>
            <w:vAlign w:val="bottom"/>
          </w:tcPr>
          <w:p w:rsidR="00000000" w:rsidDel="00000000" w:rsidP="00000000" w:rsidRDefault="00000000" w:rsidRPr="00000000" w14:paraId="0000015D">
            <w:pPr>
              <w:tabs>
                <w:tab w:val="right" w:pos="8460"/>
              </w:tabs>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tcBorders>
              <w:top w:color="000000" w:space="0" w:sz="8" w:val="single"/>
              <w:left w:color="000000" w:space="0" w:sz="8" w:val="single"/>
              <w:bottom w:color="000000" w:space="0" w:sz="8" w:val="single"/>
              <w:right w:color="000000" w:space="0" w:sz="8" w:val="single"/>
            </w:tcBorders>
            <w:shd w:fill="auto" w:val="clear"/>
            <w:tcMar>
              <w:top w:w="15.0" w:type="dxa"/>
              <w:left w:w="70.0" w:type="dxa"/>
              <w:bottom w:w="0.0" w:type="dxa"/>
              <w:right w:w="70.0" w:type="dxa"/>
            </w:tcMar>
            <w:vAlign w:val="bottom"/>
          </w:tcPr>
          <w:p w:rsidR="00000000" w:rsidDel="00000000" w:rsidP="00000000" w:rsidRDefault="00000000" w:rsidRPr="00000000" w14:paraId="0000015E">
            <w:pPr>
              <w:tabs>
                <w:tab w:val="right" w:pos="8460"/>
              </w:tabs>
              <w:spacing w:line="36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5.0" w:type="dxa"/>
              <w:left w:w="70.0" w:type="dxa"/>
              <w:bottom w:w="0.0" w:type="dxa"/>
              <w:right w:w="70.0" w:type="dxa"/>
            </w:tcMar>
            <w:vAlign w:val="bottom"/>
          </w:tcPr>
          <w:p w:rsidR="00000000" w:rsidDel="00000000" w:rsidP="00000000" w:rsidRDefault="00000000" w:rsidRPr="00000000" w14:paraId="0000015F">
            <w:pPr>
              <w:tabs>
                <w:tab w:val="right" w:pos="8460"/>
              </w:tabs>
              <w:spacing w:line="36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5.0" w:type="dxa"/>
              <w:left w:w="70.0" w:type="dxa"/>
              <w:bottom w:w="0.0" w:type="dxa"/>
              <w:right w:w="70.0" w:type="dxa"/>
            </w:tcMar>
            <w:vAlign w:val="bottom"/>
          </w:tcPr>
          <w:p w:rsidR="00000000" w:rsidDel="00000000" w:rsidP="00000000" w:rsidRDefault="00000000" w:rsidRPr="00000000" w14:paraId="00000160">
            <w:pPr>
              <w:tabs>
                <w:tab w:val="right" w:pos="8460"/>
              </w:tabs>
              <w:spacing w:line="360" w:lineRule="auto"/>
              <w:rPr>
                <w:rFonts w:ascii="Times New Roman" w:cs="Times New Roman" w:eastAsia="Times New Roman" w:hAnsi="Times New Roman"/>
                <w:sz w:val="24"/>
                <w:szCs w:val="24"/>
              </w:rPr>
            </w:pPr>
            <w:r w:rsidDel="00000000" w:rsidR="00000000" w:rsidRPr="00000000">
              <w:rPr>
                <w:rtl w:val="0"/>
              </w:rPr>
            </w:r>
          </w:p>
        </w:tc>
      </w:tr>
      <w:tr>
        <w:trPr>
          <w:cantSplit w:val="0"/>
          <w:trHeight w:val="525"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5.0" w:type="dxa"/>
              <w:left w:w="70.0" w:type="dxa"/>
              <w:bottom w:w="0.0" w:type="dxa"/>
              <w:right w:w="70.0" w:type="dxa"/>
            </w:tcMar>
            <w:vAlign w:val="bottom"/>
          </w:tcPr>
          <w:p w:rsidR="00000000" w:rsidDel="00000000" w:rsidP="00000000" w:rsidRDefault="00000000" w:rsidRPr="00000000" w14:paraId="00000161">
            <w:pPr>
              <w:tabs>
                <w:tab w:val="right" w:pos="8460"/>
              </w:tabs>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Seleção de Artigos Relevantes</w:t>
            </w:r>
          </w:p>
        </w:tc>
        <w:tc>
          <w:tcPr>
            <w:tcBorders>
              <w:top w:color="000000" w:space="0" w:sz="8" w:val="single"/>
              <w:left w:color="000000" w:space="0" w:sz="8" w:val="single"/>
              <w:bottom w:color="000000" w:space="0" w:sz="8" w:val="single"/>
              <w:right w:color="000000" w:space="0" w:sz="8" w:val="single"/>
            </w:tcBorders>
            <w:shd w:fill="auto" w:val="clear"/>
            <w:tcMar>
              <w:top w:w="15.0" w:type="dxa"/>
              <w:left w:w="70.0" w:type="dxa"/>
              <w:bottom w:w="0.0" w:type="dxa"/>
              <w:right w:w="70.0" w:type="dxa"/>
            </w:tcMar>
            <w:vAlign w:val="bottom"/>
          </w:tcPr>
          <w:p w:rsidR="00000000" w:rsidDel="00000000" w:rsidP="00000000" w:rsidRDefault="00000000" w:rsidRPr="00000000" w14:paraId="00000162">
            <w:pPr>
              <w:tabs>
                <w:tab w:val="right" w:pos="8460"/>
              </w:tabs>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tcBorders>
              <w:top w:color="000000" w:space="0" w:sz="8" w:val="single"/>
              <w:left w:color="000000" w:space="0" w:sz="8" w:val="single"/>
              <w:bottom w:color="000000" w:space="0" w:sz="8" w:val="single"/>
              <w:right w:color="000000" w:space="0" w:sz="8" w:val="single"/>
            </w:tcBorders>
            <w:shd w:fill="auto" w:val="clear"/>
            <w:tcMar>
              <w:top w:w="15.0" w:type="dxa"/>
              <w:left w:w="70.0" w:type="dxa"/>
              <w:bottom w:w="0.0" w:type="dxa"/>
              <w:right w:w="70.0" w:type="dxa"/>
            </w:tcMar>
            <w:vAlign w:val="bottom"/>
          </w:tcPr>
          <w:p w:rsidR="00000000" w:rsidDel="00000000" w:rsidP="00000000" w:rsidRDefault="00000000" w:rsidRPr="00000000" w14:paraId="00000163">
            <w:pPr>
              <w:tabs>
                <w:tab w:val="right" w:pos="8460"/>
              </w:tabs>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tcBorders>
              <w:top w:color="000000" w:space="0" w:sz="8" w:val="single"/>
              <w:left w:color="000000" w:space="0" w:sz="8" w:val="single"/>
              <w:bottom w:color="000000" w:space="0" w:sz="8" w:val="single"/>
              <w:right w:color="000000" w:space="0" w:sz="8" w:val="single"/>
            </w:tcBorders>
            <w:shd w:fill="auto" w:val="clear"/>
            <w:tcMar>
              <w:top w:w="15.0" w:type="dxa"/>
              <w:left w:w="70.0" w:type="dxa"/>
              <w:bottom w:w="0.0" w:type="dxa"/>
              <w:right w:w="70.0" w:type="dxa"/>
            </w:tcMar>
            <w:vAlign w:val="bottom"/>
          </w:tcPr>
          <w:p w:rsidR="00000000" w:rsidDel="00000000" w:rsidP="00000000" w:rsidRDefault="00000000" w:rsidRPr="00000000" w14:paraId="00000164">
            <w:pPr>
              <w:tabs>
                <w:tab w:val="right" w:pos="8460"/>
              </w:tabs>
              <w:spacing w:line="36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5.0" w:type="dxa"/>
              <w:left w:w="70.0" w:type="dxa"/>
              <w:bottom w:w="0.0" w:type="dxa"/>
              <w:right w:w="70.0" w:type="dxa"/>
            </w:tcMar>
            <w:vAlign w:val="bottom"/>
          </w:tcPr>
          <w:p w:rsidR="00000000" w:rsidDel="00000000" w:rsidP="00000000" w:rsidRDefault="00000000" w:rsidRPr="00000000" w14:paraId="00000165">
            <w:pPr>
              <w:tabs>
                <w:tab w:val="right" w:pos="8460"/>
              </w:tabs>
              <w:spacing w:line="36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5.0" w:type="dxa"/>
              <w:left w:w="70.0" w:type="dxa"/>
              <w:bottom w:w="0.0" w:type="dxa"/>
              <w:right w:w="70.0" w:type="dxa"/>
            </w:tcMar>
            <w:vAlign w:val="bottom"/>
          </w:tcPr>
          <w:p w:rsidR="00000000" w:rsidDel="00000000" w:rsidP="00000000" w:rsidRDefault="00000000" w:rsidRPr="00000000" w14:paraId="00000166">
            <w:pPr>
              <w:tabs>
                <w:tab w:val="right" w:pos="8460"/>
              </w:tabs>
              <w:spacing w:line="360" w:lineRule="auto"/>
              <w:rPr>
                <w:rFonts w:ascii="Times New Roman" w:cs="Times New Roman" w:eastAsia="Times New Roman" w:hAnsi="Times New Roman"/>
                <w:sz w:val="24"/>
                <w:szCs w:val="24"/>
              </w:rPr>
            </w:pPr>
            <w:r w:rsidDel="00000000" w:rsidR="00000000" w:rsidRPr="00000000">
              <w:rPr>
                <w:rtl w:val="0"/>
              </w:rPr>
            </w:r>
          </w:p>
        </w:tc>
      </w:tr>
      <w:tr>
        <w:trPr>
          <w:cantSplit w:val="0"/>
          <w:trHeight w:val="525"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5.0" w:type="dxa"/>
              <w:left w:w="70.0" w:type="dxa"/>
              <w:bottom w:w="0.0" w:type="dxa"/>
              <w:right w:w="70.0" w:type="dxa"/>
            </w:tcMar>
            <w:vAlign w:val="bottom"/>
          </w:tcPr>
          <w:p w:rsidR="00000000" w:rsidDel="00000000" w:rsidP="00000000" w:rsidRDefault="00000000" w:rsidRPr="00000000" w14:paraId="00000167">
            <w:pPr>
              <w:tabs>
                <w:tab w:val="right" w:pos="8460"/>
              </w:tabs>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Escrita do Projeto</w:t>
            </w:r>
          </w:p>
        </w:tc>
        <w:tc>
          <w:tcPr>
            <w:tcBorders>
              <w:top w:color="000000" w:space="0" w:sz="8" w:val="single"/>
              <w:left w:color="000000" w:space="0" w:sz="8" w:val="single"/>
              <w:bottom w:color="000000" w:space="0" w:sz="8" w:val="single"/>
              <w:right w:color="000000" w:space="0" w:sz="8" w:val="single"/>
            </w:tcBorders>
            <w:shd w:fill="auto" w:val="clear"/>
            <w:tcMar>
              <w:top w:w="15.0" w:type="dxa"/>
              <w:left w:w="70.0" w:type="dxa"/>
              <w:bottom w:w="0.0" w:type="dxa"/>
              <w:right w:w="70.0" w:type="dxa"/>
            </w:tcMar>
            <w:vAlign w:val="bottom"/>
          </w:tcPr>
          <w:p w:rsidR="00000000" w:rsidDel="00000000" w:rsidP="00000000" w:rsidRDefault="00000000" w:rsidRPr="00000000" w14:paraId="00000168">
            <w:pPr>
              <w:tabs>
                <w:tab w:val="right" w:pos="8460"/>
              </w:tabs>
              <w:spacing w:line="36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5.0" w:type="dxa"/>
              <w:left w:w="70.0" w:type="dxa"/>
              <w:bottom w:w="0.0" w:type="dxa"/>
              <w:right w:w="70.0" w:type="dxa"/>
            </w:tcMar>
            <w:vAlign w:val="bottom"/>
          </w:tcPr>
          <w:p w:rsidR="00000000" w:rsidDel="00000000" w:rsidP="00000000" w:rsidRDefault="00000000" w:rsidRPr="00000000" w14:paraId="00000169">
            <w:pPr>
              <w:tabs>
                <w:tab w:val="right" w:pos="8460"/>
              </w:tabs>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tcBorders>
              <w:top w:color="000000" w:space="0" w:sz="8" w:val="single"/>
              <w:left w:color="000000" w:space="0" w:sz="8" w:val="single"/>
              <w:bottom w:color="000000" w:space="0" w:sz="8" w:val="single"/>
              <w:right w:color="000000" w:space="0" w:sz="8" w:val="single"/>
            </w:tcBorders>
            <w:shd w:fill="auto" w:val="clear"/>
            <w:tcMar>
              <w:top w:w="15.0" w:type="dxa"/>
              <w:left w:w="70.0" w:type="dxa"/>
              <w:bottom w:w="0.0" w:type="dxa"/>
              <w:right w:w="70.0" w:type="dxa"/>
            </w:tcMar>
            <w:vAlign w:val="bottom"/>
          </w:tcPr>
          <w:p w:rsidR="00000000" w:rsidDel="00000000" w:rsidP="00000000" w:rsidRDefault="00000000" w:rsidRPr="00000000" w14:paraId="0000016A">
            <w:pPr>
              <w:tabs>
                <w:tab w:val="right" w:pos="8460"/>
              </w:tabs>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tcBorders>
              <w:top w:color="000000" w:space="0" w:sz="8" w:val="single"/>
              <w:left w:color="000000" w:space="0" w:sz="8" w:val="single"/>
              <w:bottom w:color="000000" w:space="0" w:sz="8" w:val="single"/>
              <w:right w:color="000000" w:space="0" w:sz="8" w:val="single"/>
            </w:tcBorders>
            <w:shd w:fill="auto" w:val="clear"/>
            <w:tcMar>
              <w:top w:w="15.0" w:type="dxa"/>
              <w:left w:w="70.0" w:type="dxa"/>
              <w:bottom w:w="0.0" w:type="dxa"/>
              <w:right w:w="70.0" w:type="dxa"/>
            </w:tcMar>
            <w:vAlign w:val="bottom"/>
          </w:tcPr>
          <w:p w:rsidR="00000000" w:rsidDel="00000000" w:rsidP="00000000" w:rsidRDefault="00000000" w:rsidRPr="00000000" w14:paraId="0000016B">
            <w:pPr>
              <w:tabs>
                <w:tab w:val="right" w:pos="8460"/>
              </w:tabs>
              <w:spacing w:line="36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5.0" w:type="dxa"/>
              <w:left w:w="70.0" w:type="dxa"/>
              <w:bottom w:w="0.0" w:type="dxa"/>
              <w:right w:w="70.0" w:type="dxa"/>
            </w:tcMar>
            <w:vAlign w:val="bottom"/>
          </w:tcPr>
          <w:p w:rsidR="00000000" w:rsidDel="00000000" w:rsidP="00000000" w:rsidRDefault="00000000" w:rsidRPr="00000000" w14:paraId="0000016C">
            <w:pPr>
              <w:tabs>
                <w:tab w:val="right" w:pos="8460"/>
              </w:tabs>
              <w:spacing w:line="360" w:lineRule="auto"/>
              <w:rPr>
                <w:rFonts w:ascii="Times New Roman" w:cs="Times New Roman" w:eastAsia="Times New Roman" w:hAnsi="Times New Roman"/>
                <w:sz w:val="24"/>
                <w:szCs w:val="24"/>
              </w:rPr>
            </w:pPr>
            <w:r w:rsidDel="00000000" w:rsidR="00000000" w:rsidRPr="00000000">
              <w:rPr>
                <w:rtl w:val="0"/>
              </w:rPr>
            </w:r>
          </w:p>
        </w:tc>
      </w:tr>
      <w:tr>
        <w:trPr>
          <w:cantSplit w:val="0"/>
          <w:trHeight w:val="525"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5.0" w:type="dxa"/>
              <w:left w:w="70.0" w:type="dxa"/>
              <w:bottom w:w="0.0" w:type="dxa"/>
              <w:right w:w="70.0" w:type="dxa"/>
            </w:tcMar>
            <w:vAlign w:val="bottom"/>
          </w:tcPr>
          <w:p w:rsidR="00000000" w:rsidDel="00000000" w:rsidP="00000000" w:rsidRDefault="00000000" w:rsidRPr="00000000" w14:paraId="0000016D">
            <w:pPr>
              <w:tabs>
                <w:tab w:val="right" w:pos="8460"/>
              </w:tabs>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Definição da Metodologia de Trabalho</w:t>
            </w:r>
          </w:p>
        </w:tc>
        <w:tc>
          <w:tcPr>
            <w:tcBorders>
              <w:top w:color="000000" w:space="0" w:sz="8" w:val="single"/>
              <w:left w:color="000000" w:space="0" w:sz="8" w:val="single"/>
              <w:bottom w:color="000000" w:space="0" w:sz="8" w:val="single"/>
              <w:right w:color="000000" w:space="0" w:sz="8" w:val="single"/>
            </w:tcBorders>
            <w:shd w:fill="auto" w:val="clear"/>
            <w:tcMar>
              <w:top w:w="15.0" w:type="dxa"/>
              <w:left w:w="70.0" w:type="dxa"/>
              <w:bottom w:w="0.0" w:type="dxa"/>
              <w:right w:w="70.0" w:type="dxa"/>
            </w:tcMar>
            <w:vAlign w:val="bottom"/>
          </w:tcPr>
          <w:p w:rsidR="00000000" w:rsidDel="00000000" w:rsidP="00000000" w:rsidRDefault="00000000" w:rsidRPr="00000000" w14:paraId="0000016E">
            <w:pPr>
              <w:tabs>
                <w:tab w:val="right" w:pos="8460"/>
              </w:tabs>
              <w:spacing w:line="36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5.0" w:type="dxa"/>
              <w:left w:w="70.0" w:type="dxa"/>
              <w:bottom w:w="0.0" w:type="dxa"/>
              <w:right w:w="70.0" w:type="dxa"/>
            </w:tcMar>
            <w:vAlign w:val="bottom"/>
          </w:tcPr>
          <w:p w:rsidR="00000000" w:rsidDel="00000000" w:rsidP="00000000" w:rsidRDefault="00000000" w:rsidRPr="00000000" w14:paraId="0000016F">
            <w:pPr>
              <w:tabs>
                <w:tab w:val="right" w:pos="8460"/>
              </w:tabs>
              <w:spacing w:line="36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5.0" w:type="dxa"/>
              <w:left w:w="70.0" w:type="dxa"/>
              <w:bottom w:w="0.0" w:type="dxa"/>
              <w:right w:w="70.0" w:type="dxa"/>
            </w:tcMar>
            <w:vAlign w:val="bottom"/>
          </w:tcPr>
          <w:p w:rsidR="00000000" w:rsidDel="00000000" w:rsidP="00000000" w:rsidRDefault="00000000" w:rsidRPr="00000000" w14:paraId="00000170">
            <w:pPr>
              <w:tabs>
                <w:tab w:val="right" w:pos="8460"/>
              </w:tabs>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tcBorders>
              <w:top w:color="000000" w:space="0" w:sz="8" w:val="single"/>
              <w:left w:color="000000" w:space="0" w:sz="8" w:val="single"/>
              <w:bottom w:color="000000" w:space="0" w:sz="8" w:val="single"/>
              <w:right w:color="000000" w:space="0" w:sz="8" w:val="single"/>
            </w:tcBorders>
            <w:shd w:fill="auto" w:val="clear"/>
            <w:tcMar>
              <w:top w:w="15.0" w:type="dxa"/>
              <w:left w:w="70.0" w:type="dxa"/>
              <w:bottom w:w="0.0" w:type="dxa"/>
              <w:right w:w="70.0" w:type="dxa"/>
            </w:tcMar>
            <w:vAlign w:val="bottom"/>
          </w:tcPr>
          <w:p w:rsidR="00000000" w:rsidDel="00000000" w:rsidP="00000000" w:rsidRDefault="00000000" w:rsidRPr="00000000" w14:paraId="00000171">
            <w:pPr>
              <w:tabs>
                <w:tab w:val="right" w:pos="8460"/>
              </w:tabs>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tcBorders>
              <w:top w:color="000000" w:space="0" w:sz="8" w:val="single"/>
              <w:left w:color="000000" w:space="0" w:sz="8" w:val="single"/>
              <w:bottom w:color="000000" w:space="0" w:sz="8" w:val="single"/>
              <w:right w:color="000000" w:space="0" w:sz="8" w:val="single"/>
            </w:tcBorders>
            <w:shd w:fill="auto" w:val="clear"/>
            <w:tcMar>
              <w:top w:w="15.0" w:type="dxa"/>
              <w:left w:w="70.0" w:type="dxa"/>
              <w:bottom w:w="0.0" w:type="dxa"/>
              <w:right w:w="70.0" w:type="dxa"/>
            </w:tcMar>
            <w:vAlign w:val="bottom"/>
          </w:tcPr>
          <w:p w:rsidR="00000000" w:rsidDel="00000000" w:rsidP="00000000" w:rsidRDefault="00000000" w:rsidRPr="00000000" w14:paraId="00000172">
            <w:pPr>
              <w:tabs>
                <w:tab w:val="right" w:pos="8460"/>
              </w:tabs>
              <w:spacing w:line="360" w:lineRule="auto"/>
              <w:rPr>
                <w:rFonts w:ascii="Times New Roman" w:cs="Times New Roman" w:eastAsia="Times New Roman" w:hAnsi="Times New Roman"/>
                <w:sz w:val="24"/>
                <w:szCs w:val="24"/>
              </w:rPr>
            </w:pPr>
            <w:r w:rsidDel="00000000" w:rsidR="00000000" w:rsidRPr="00000000">
              <w:rPr>
                <w:rtl w:val="0"/>
              </w:rPr>
            </w:r>
          </w:p>
        </w:tc>
      </w:tr>
      <w:tr>
        <w:trPr>
          <w:cantSplit w:val="0"/>
          <w:trHeight w:val="525"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5.0" w:type="dxa"/>
              <w:left w:w="70.0" w:type="dxa"/>
              <w:bottom w:w="0.0" w:type="dxa"/>
              <w:right w:w="70.0" w:type="dxa"/>
            </w:tcMar>
            <w:vAlign w:val="bottom"/>
          </w:tcPr>
          <w:p w:rsidR="00000000" w:rsidDel="00000000" w:rsidP="00000000" w:rsidRDefault="00000000" w:rsidRPr="00000000" w14:paraId="00000173">
            <w:pPr>
              <w:tabs>
                <w:tab w:val="right" w:pos="8460"/>
              </w:tabs>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Pré Apresentação do Artigo</w:t>
            </w:r>
          </w:p>
        </w:tc>
        <w:tc>
          <w:tcPr>
            <w:tcBorders>
              <w:top w:color="000000" w:space="0" w:sz="8" w:val="single"/>
              <w:left w:color="000000" w:space="0" w:sz="8" w:val="single"/>
              <w:bottom w:color="000000" w:space="0" w:sz="8" w:val="single"/>
              <w:right w:color="000000" w:space="0" w:sz="8" w:val="single"/>
            </w:tcBorders>
            <w:shd w:fill="auto" w:val="clear"/>
            <w:tcMar>
              <w:top w:w="15.0" w:type="dxa"/>
              <w:left w:w="70.0" w:type="dxa"/>
              <w:bottom w:w="0.0" w:type="dxa"/>
              <w:right w:w="70.0" w:type="dxa"/>
            </w:tcMar>
            <w:vAlign w:val="bottom"/>
          </w:tcPr>
          <w:p w:rsidR="00000000" w:rsidDel="00000000" w:rsidP="00000000" w:rsidRDefault="00000000" w:rsidRPr="00000000" w14:paraId="00000174">
            <w:pPr>
              <w:tabs>
                <w:tab w:val="right" w:pos="8460"/>
              </w:tabs>
              <w:spacing w:line="36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5.0" w:type="dxa"/>
              <w:left w:w="70.0" w:type="dxa"/>
              <w:bottom w:w="0.0" w:type="dxa"/>
              <w:right w:w="70.0" w:type="dxa"/>
            </w:tcMar>
            <w:vAlign w:val="bottom"/>
          </w:tcPr>
          <w:p w:rsidR="00000000" w:rsidDel="00000000" w:rsidP="00000000" w:rsidRDefault="00000000" w:rsidRPr="00000000" w14:paraId="00000175">
            <w:pPr>
              <w:tabs>
                <w:tab w:val="right" w:pos="8460"/>
              </w:tabs>
              <w:spacing w:line="36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5.0" w:type="dxa"/>
              <w:left w:w="70.0" w:type="dxa"/>
              <w:bottom w:w="0.0" w:type="dxa"/>
              <w:right w:w="70.0" w:type="dxa"/>
            </w:tcMar>
            <w:vAlign w:val="bottom"/>
          </w:tcPr>
          <w:p w:rsidR="00000000" w:rsidDel="00000000" w:rsidP="00000000" w:rsidRDefault="00000000" w:rsidRPr="00000000" w14:paraId="00000176">
            <w:pPr>
              <w:tabs>
                <w:tab w:val="right" w:pos="8460"/>
              </w:tabs>
              <w:spacing w:line="36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5.0" w:type="dxa"/>
              <w:left w:w="70.0" w:type="dxa"/>
              <w:bottom w:w="0.0" w:type="dxa"/>
              <w:right w:w="70.0" w:type="dxa"/>
            </w:tcMar>
            <w:vAlign w:val="bottom"/>
          </w:tcPr>
          <w:p w:rsidR="00000000" w:rsidDel="00000000" w:rsidP="00000000" w:rsidRDefault="00000000" w:rsidRPr="00000000" w14:paraId="00000177">
            <w:pPr>
              <w:tabs>
                <w:tab w:val="right" w:pos="8460"/>
              </w:tabs>
              <w:spacing w:line="36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5.0" w:type="dxa"/>
              <w:left w:w="70.0" w:type="dxa"/>
              <w:bottom w:w="0.0" w:type="dxa"/>
              <w:right w:w="70.0" w:type="dxa"/>
            </w:tcMar>
            <w:vAlign w:val="bottom"/>
          </w:tcPr>
          <w:p w:rsidR="00000000" w:rsidDel="00000000" w:rsidP="00000000" w:rsidRDefault="00000000" w:rsidRPr="00000000" w14:paraId="00000178">
            <w:pPr>
              <w:tabs>
                <w:tab w:val="right" w:pos="8460"/>
              </w:tabs>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r>
    </w:tbl>
    <w:p w:rsidR="00000000" w:rsidDel="00000000" w:rsidP="00000000" w:rsidRDefault="00000000" w:rsidRPr="00000000" w14:paraId="00000179">
      <w:pPr>
        <w:tabs>
          <w:tab w:val="right" w:pos="8460"/>
        </w:tabs>
        <w:spacing w:after="240" w:before="240"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A">
      <w:pPr>
        <w:tabs>
          <w:tab w:val="right" w:pos="8460"/>
        </w:tabs>
        <w:spacing w:before="200" w:line="345.6" w:lineRule="auto"/>
        <w:ind w:firstLine="850.393700787401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 TABELA 2, são apresentadas as atividades previstas para o ano de 2023, onde será feito o levantamento dos requisitos que facilitam no desenvolvimento do aplicativo, os estudos das tecnologias de desenvolvimento, elaboração dos protótipos do projeto, desenvolvimento do Back End (Api), desenvolvimento do Front End, modelagem do banco de dados, período de realização dos teste pelo responsável técnico, análise do resultado dos testes e implementação das correções ferente ao retorno do responsável técnico, caso haja necessidade.</w:t>
      </w:r>
    </w:p>
    <w:p w:rsidR="00000000" w:rsidDel="00000000" w:rsidP="00000000" w:rsidRDefault="00000000" w:rsidRPr="00000000" w14:paraId="0000017B">
      <w:pPr>
        <w:tabs>
          <w:tab w:val="right" w:pos="8460"/>
        </w:tabs>
        <w:spacing w:before="200" w:line="345.6"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C">
      <w:pPr>
        <w:tabs>
          <w:tab w:val="right" w:pos="8460"/>
        </w:tabs>
        <w:spacing w:before="200" w:line="345.6"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D">
      <w:pPr>
        <w:tabs>
          <w:tab w:val="right" w:pos="8460"/>
        </w:tabs>
        <w:spacing w:before="200" w:line="345.6" w:lineRule="auto"/>
        <w:ind w:firstLine="850.3937007874017"/>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E">
      <w:pPr>
        <w:tabs>
          <w:tab w:val="right" w:pos="8460"/>
        </w:tabs>
        <w:spacing w:before="200" w:line="345.6" w:lineRule="auto"/>
        <w:ind w:firstLine="850.3937007874017"/>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F">
      <w:pPr>
        <w:tabs>
          <w:tab w:val="right" w:pos="8460"/>
        </w:tabs>
        <w:spacing w:before="200" w:line="345.6" w:lineRule="auto"/>
        <w:ind w:firstLine="850.3937007874017"/>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0">
      <w:pPr>
        <w:tabs>
          <w:tab w:val="right" w:pos="8460"/>
        </w:tabs>
        <w:spacing w:after="240" w:before="24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TABELA 2 – Cronograma de atividades 2023</w:t>
      </w:r>
    </w:p>
    <w:tbl>
      <w:tblPr>
        <w:tblStyle w:val="Table2"/>
        <w:tblW w:w="9675.0" w:type="dxa"/>
        <w:jc w:val="left"/>
        <w:tblInd w:w="-70.0" w:type="dxa"/>
        <w:tblLayout w:type="fixed"/>
        <w:tblLook w:val="0400"/>
      </w:tblPr>
      <w:tblGrid>
        <w:gridCol w:w="5505"/>
        <w:gridCol w:w="315"/>
        <w:gridCol w:w="315"/>
        <w:gridCol w:w="375"/>
        <w:gridCol w:w="300"/>
        <w:gridCol w:w="375"/>
        <w:gridCol w:w="300"/>
        <w:gridCol w:w="315"/>
        <w:gridCol w:w="315"/>
        <w:gridCol w:w="300"/>
        <w:gridCol w:w="420"/>
        <w:gridCol w:w="435"/>
        <w:gridCol w:w="405"/>
        <w:tblGridChange w:id="0">
          <w:tblGrid>
            <w:gridCol w:w="5505"/>
            <w:gridCol w:w="315"/>
            <w:gridCol w:w="315"/>
            <w:gridCol w:w="375"/>
            <w:gridCol w:w="300"/>
            <w:gridCol w:w="375"/>
            <w:gridCol w:w="300"/>
            <w:gridCol w:w="315"/>
            <w:gridCol w:w="315"/>
            <w:gridCol w:w="300"/>
            <w:gridCol w:w="420"/>
            <w:gridCol w:w="435"/>
            <w:gridCol w:w="405"/>
          </w:tblGrid>
        </w:tblGridChange>
      </w:tblGrid>
      <w:tr>
        <w:trPr>
          <w:cantSplit w:val="0"/>
          <w:trHeight w:val="562.1953125"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5.0" w:type="dxa"/>
              <w:left w:w="70.0" w:type="dxa"/>
              <w:bottom w:w="0.0" w:type="dxa"/>
              <w:right w:w="70.0" w:type="dxa"/>
            </w:tcMar>
            <w:vAlign w:val="bottom"/>
          </w:tcPr>
          <w:p w:rsidR="00000000" w:rsidDel="00000000" w:rsidP="00000000" w:rsidRDefault="00000000" w:rsidRPr="00000000" w14:paraId="00000181">
            <w:pPr>
              <w:tabs>
                <w:tab w:val="right" w:pos="8460"/>
              </w:tabs>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Atividades</w:t>
            </w:r>
          </w:p>
        </w:tc>
        <w:tc>
          <w:tcPr>
            <w:tcBorders>
              <w:top w:color="000000" w:space="0" w:sz="8" w:val="single"/>
              <w:left w:color="000000" w:space="0" w:sz="8" w:val="single"/>
              <w:bottom w:color="000000" w:space="0" w:sz="8" w:val="single"/>
              <w:right w:color="000000" w:space="0" w:sz="8" w:val="single"/>
            </w:tcBorders>
            <w:shd w:fill="auto" w:val="clear"/>
            <w:tcMar>
              <w:top w:w="15.0" w:type="dxa"/>
              <w:left w:w="70.0" w:type="dxa"/>
              <w:bottom w:w="0.0" w:type="dxa"/>
              <w:right w:w="70.0" w:type="dxa"/>
            </w:tcMar>
            <w:vAlign w:val="bottom"/>
          </w:tcPr>
          <w:p w:rsidR="00000000" w:rsidDel="00000000" w:rsidP="00000000" w:rsidRDefault="00000000" w:rsidRPr="00000000" w14:paraId="00000182">
            <w:pPr>
              <w:tabs>
                <w:tab w:val="right" w:pos="8460"/>
              </w:tabs>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w:t>
            </w:r>
          </w:p>
        </w:tc>
        <w:tc>
          <w:tcPr>
            <w:tcBorders>
              <w:top w:color="000000" w:space="0" w:sz="8" w:val="single"/>
              <w:left w:color="000000" w:space="0" w:sz="8" w:val="single"/>
              <w:bottom w:color="000000" w:space="0" w:sz="8" w:val="single"/>
              <w:right w:color="000000" w:space="0" w:sz="8" w:val="single"/>
            </w:tcBorders>
            <w:shd w:fill="auto" w:val="clear"/>
            <w:tcMar>
              <w:top w:w="15.0" w:type="dxa"/>
              <w:left w:w="70.0" w:type="dxa"/>
              <w:bottom w:w="0.0" w:type="dxa"/>
              <w:right w:w="70.0" w:type="dxa"/>
            </w:tcMar>
            <w:vAlign w:val="bottom"/>
          </w:tcPr>
          <w:p w:rsidR="00000000" w:rsidDel="00000000" w:rsidP="00000000" w:rsidRDefault="00000000" w:rsidRPr="00000000" w14:paraId="00000183">
            <w:pPr>
              <w:tabs>
                <w:tab w:val="right" w:pos="8460"/>
              </w:tabs>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w:t>
            </w:r>
          </w:p>
        </w:tc>
        <w:tc>
          <w:tcPr>
            <w:tcBorders>
              <w:top w:color="000000" w:space="0" w:sz="8" w:val="single"/>
              <w:left w:color="000000" w:space="0" w:sz="8" w:val="single"/>
              <w:bottom w:color="000000" w:space="0" w:sz="8" w:val="single"/>
              <w:right w:color="000000" w:space="0" w:sz="8" w:val="single"/>
            </w:tcBorders>
            <w:shd w:fill="auto" w:val="clear"/>
            <w:tcMar>
              <w:top w:w="15.0" w:type="dxa"/>
              <w:left w:w="70.0" w:type="dxa"/>
              <w:bottom w:w="0.0" w:type="dxa"/>
              <w:right w:w="70.0" w:type="dxa"/>
            </w:tcMar>
            <w:vAlign w:val="bottom"/>
          </w:tcPr>
          <w:p w:rsidR="00000000" w:rsidDel="00000000" w:rsidP="00000000" w:rsidRDefault="00000000" w:rsidRPr="00000000" w14:paraId="00000184">
            <w:pPr>
              <w:tabs>
                <w:tab w:val="right" w:pos="8460"/>
              </w:tabs>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w:t>
            </w:r>
          </w:p>
        </w:tc>
        <w:tc>
          <w:tcPr>
            <w:tcBorders>
              <w:top w:color="000000" w:space="0" w:sz="8" w:val="single"/>
              <w:left w:color="000000" w:space="0" w:sz="8" w:val="single"/>
              <w:bottom w:color="000000" w:space="0" w:sz="8" w:val="single"/>
              <w:right w:color="000000" w:space="0" w:sz="8" w:val="single"/>
            </w:tcBorders>
            <w:shd w:fill="auto" w:val="clear"/>
            <w:tcMar>
              <w:top w:w="15.0" w:type="dxa"/>
              <w:left w:w="70.0" w:type="dxa"/>
              <w:bottom w:w="0.0" w:type="dxa"/>
              <w:right w:w="70.0" w:type="dxa"/>
            </w:tcMar>
            <w:vAlign w:val="bottom"/>
          </w:tcPr>
          <w:p w:rsidR="00000000" w:rsidDel="00000000" w:rsidP="00000000" w:rsidRDefault="00000000" w:rsidRPr="00000000" w14:paraId="00000185">
            <w:pPr>
              <w:tabs>
                <w:tab w:val="right" w:pos="8460"/>
              </w:tabs>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w:t>
            </w:r>
          </w:p>
        </w:tc>
        <w:tc>
          <w:tcPr>
            <w:tcBorders>
              <w:top w:color="000000" w:space="0" w:sz="8" w:val="single"/>
              <w:left w:color="000000" w:space="0" w:sz="8" w:val="single"/>
              <w:bottom w:color="000000" w:space="0" w:sz="8" w:val="single"/>
              <w:right w:color="000000" w:space="0" w:sz="8" w:val="single"/>
            </w:tcBorders>
            <w:shd w:fill="auto" w:val="clear"/>
            <w:tcMar>
              <w:top w:w="15.0" w:type="dxa"/>
              <w:left w:w="70.0" w:type="dxa"/>
              <w:bottom w:w="0.0" w:type="dxa"/>
              <w:right w:w="70.0" w:type="dxa"/>
            </w:tcMar>
            <w:vAlign w:val="bottom"/>
          </w:tcPr>
          <w:p w:rsidR="00000000" w:rsidDel="00000000" w:rsidP="00000000" w:rsidRDefault="00000000" w:rsidRPr="00000000" w14:paraId="00000186">
            <w:pPr>
              <w:tabs>
                <w:tab w:val="right" w:pos="8460"/>
              </w:tabs>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w:t>
            </w:r>
          </w:p>
        </w:tc>
        <w:tc>
          <w:tcPr>
            <w:tcBorders>
              <w:top w:color="000000" w:space="0" w:sz="8" w:val="single"/>
              <w:left w:color="000000" w:space="0" w:sz="8" w:val="single"/>
              <w:bottom w:color="000000" w:space="0" w:sz="8" w:val="single"/>
              <w:right w:color="000000" w:space="0" w:sz="8" w:val="single"/>
            </w:tcBorders>
            <w:shd w:fill="auto" w:val="clear"/>
            <w:tcMar>
              <w:top w:w="15.0" w:type="dxa"/>
              <w:left w:w="70.0" w:type="dxa"/>
              <w:bottom w:w="0.0" w:type="dxa"/>
              <w:right w:w="70.0" w:type="dxa"/>
            </w:tcMar>
            <w:vAlign w:val="bottom"/>
          </w:tcPr>
          <w:p w:rsidR="00000000" w:rsidDel="00000000" w:rsidP="00000000" w:rsidRDefault="00000000" w:rsidRPr="00000000" w14:paraId="00000187">
            <w:pPr>
              <w:tabs>
                <w:tab w:val="right" w:pos="8460"/>
              </w:tabs>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w:t>
            </w:r>
          </w:p>
        </w:tc>
        <w:tc>
          <w:tcPr>
            <w:tcBorders>
              <w:top w:color="000000" w:space="0" w:sz="8" w:val="single"/>
              <w:left w:color="000000" w:space="0" w:sz="8" w:val="single"/>
              <w:bottom w:color="000000" w:space="0" w:sz="8" w:val="single"/>
              <w:right w:color="000000" w:space="0" w:sz="8" w:val="single"/>
            </w:tcBorders>
            <w:shd w:fill="auto" w:val="clear"/>
            <w:tcMar>
              <w:top w:w="15.0" w:type="dxa"/>
              <w:left w:w="70.0" w:type="dxa"/>
              <w:bottom w:w="0.0" w:type="dxa"/>
              <w:right w:w="70.0" w:type="dxa"/>
            </w:tcMar>
            <w:vAlign w:val="bottom"/>
          </w:tcPr>
          <w:p w:rsidR="00000000" w:rsidDel="00000000" w:rsidP="00000000" w:rsidRDefault="00000000" w:rsidRPr="00000000" w14:paraId="00000188">
            <w:pPr>
              <w:tabs>
                <w:tab w:val="right" w:pos="8460"/>
              </w:tabs>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w:t>
            </w:r>
          </w:p>
        </w:tc>
        <w:tc>
          <w:tcPr>
            <w:tcBorders>
              <w:top w:color="000000" w:space="0" w:sz="8" w:val="single"/>
              <w:left w:color="000000" w:space="0" w:sz="8" w:val="single"/>
              <w:bottom w:color="000000" w:space="0" w:sz="8" w:val="single"/>
              <w:right w:color="000000" w:space="0" w:sz="8" w:val="single"/>
            </w:tcBorders>
            <w:shd w:fill="auto" w:val="clear"/>
            <w:tcMar>
              <w:top w:w="15.0" w:type="dxa"/>
              <w:left w:w="70.0" w:type="dxa"/>
              <w:bottom w:w="0.0" w:type="dxa"/>
              <w:right w:w="70.0" w:type="dxa"/>
            </w:tcMar>
            <w:vAlign w:val="bottom"/>
          </w:tcPr>
          <w:p w:rsidR="00000000" w:rsidDel="00000000" w:rsidP="00000000" w:rsidRDefault="00000000" w:rsidRPr="00000000" w14:paraId="00000189">
            <w:pPr>
              <w:tabs>
                <w:tab w:val="right" w:pos="8460"/>
              </w:tabs>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w:t>
            </w:r>
          </w:p>
        </w:tc>
        <w:tc>
          <w:tcPr>
            <w:tcBorders>
              <w:top w:color="000000" w:space="0" w:sz="8" w:val="single"/>
              <w:left w:color="000000" w:space="0" w:sz="8" w:val="single"/>
              <w:bottom w:color="000000" w:space="0" w:sz="8" w:val="single"/>
              <w:right w:color="000000" w:space="0" w:sz="8" w:val="single"/>
            </w:tcBorders>
            <w:shd w:fill="auto" w:val="clear"/>
            <w:tcMar>
              <w:top w:w="15.0" w:type="dxa"/>
              <w:left w:w="70.0" w:type="dxa"/>
              <w:bottom w:w="0.0" w:type="dxa"/>
              <w:right w:w="70.0" w:type="dxa"/>
            </w:tcMar>
            <w:vAlign w:val="bottom"/>
          </w:tcPr>
          <w:p w:rsidR="00000000" w:rsidDel="00000000" w:rsidP="00000000" w:rsidRDefault="00000000" w:rsidRPr="00000000" w14:paraId="0000018A">
            <w:pPr>
              <w:tabs>
                <w:tab w:val="right" w:pos="8460"/>
              </w:tabs>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w:t>
            </w:r>
          </w:p>
        </w:tc>
        <w:tc>
          <w:tcPr>
            <w:tcBorders>
              <w:top w:color="000000" w:space="0" w:sz="8" w:val="single"/>
              <w:left w:color="000000" w:space="0" w:sz="8" w:val="single"/>
              <w:bottom w:color="000000" w:space="0" w:sz="8" w:val="single"/>
              <w:right w:color="000000" w:space="0" w:sz="8" w:val="single"/>
            </w:tcBorders>
            <w:shd w:fill="auto" w:val="clear"/>
            <w:tcMar>
              <w:top w:w="15.0" w:type="dxa"/>
              <w:left w:w="70.0" w:type="dxa"/>
              <w:bottom w:w="0.0" w:type="dxa"/>
              <w:right w:w="70.0" w:type="dxa"/>
            </w:tcMar>
            <w:vAlign w:val="bottom"/>
          </w:tcPr>
          <w:p w:rsidR="00000000" w:rsidDel="00000000" w:rsidP="00000000" w:rsidRDefault="00000000" w:rsidRPr="00000000" w14:paraId="0000018B">
            <w:pPr>
              <w:tabs>
                <w:tab w:val="right" w:pos="8460"/>
              </w:tabs>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w:t>
            </w:r>
          </w:p>
        </w:tc>
        <w:tc>
          <w:tcPr>
            <w:tcBorders>
              <w:top w:color="000000" w:space="0" w:sz="8" w:val="single"/>
              <w:left w:color="000000" w:space="0" w:sz="8" w:val="single"/>
              <w:bottom w:color="000000" w:space="0" w:sz="8" w:val="single"/>
              <w:right w:color="000000" w:space="0" w:sz="8" w:val="single"/>
            </w:tcBorders>
            <w:shd w:fill="auto" w:val="clear"/>
            <w:tcMar>
              <w:top w:w="15.0" w:type="dxa"/>
              <w:left w:w="70.0" w:type="dxa"/>
              <w:bottom w:w="0.0" w:type="dxa"/>
              <w:right w:w="70.0" w:type="dxa"/>
            </w:tcMar>
            <w:vAlign w:val="bottom"/>
          </w:tcPr>
          <w:p w:rsidR="00000000" w:rsidDel="00000000" w:rsidP="00000000" w:rsidRDefault="00000000" w:rsidRPr="00000000" w14:paraId="0000018C">
            <w:pPr>
              <w:tabs>
                <w:tab w:val="right" w:pos="8460"/>
              </w:tabs>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w:t>
            </w:r>
          </w:p>
        </w:tc>
        <w:tc>
          <w:tcPr>
            <w:tcBorders>
              <w:top w:color="000000" w:space="0" w:sz="8" w:val="single"/>
              <w:left w:color="000000" w:space="0" w:sz="8" w:val="single"/>
              <w:bottom w:color="000000" w:space="0" w:sz="8" w:val="single"/>
              <w:right w:color="000000" w:space="0" w:sz="8" w:val="single"/>
            </w:tcBorders>
            <w:shd w:fill="auto" w:val="clear"/>
            <w:tcMar>
              <w:top w:w="15.0" w:type="dxa"/>
              <w:left w:w="70.0" w:type="dxa"/>
              <w:bottom w:w="0.0" w:type="dxa"/>
              <w:right w:w="70.0" w:type="dxa"/>
            </w:tcMar>
            <w:vAlign w:val="bottom"/>
          </w:tcPr>
          <w:p w:rsidR="00000000" w:rsidDel="00000000" w:rsidP="00000000" w:rsidRDefault="00000000" w:rsidRPr="00000000" w14:paraId="0000018D">
            <w:pPr>
              <w:tabs>
                <w:tab w:val="right" w:pos="8460"/>
              </w:tabs>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w:t>
            </w:r>
          </w:p>
        </w:tc>
      </w:tr>
      <w:tr>
        <w:trPr>
          <w:cantSplit w:val="0"/>
          <w:trHeight w:val="562.1953125"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5.0" w:type="dxa"/>
              <w:left w:w="70.0" w:type="dxa"/>
              <w:bottom w:w="0.0" w:type="dxa"/>
              <w:right w:w="70.0" w:type="dxa"/>
            </w:tcMar>
            <w:vAlign w:val="bottom"/>
          </w:tcPr>
          <w:p w:rsidR="00000000" w:rsidDel="00000000" w:rsidP="00000000" w:rsidRDefault="00000000" w:rsidRPr="00000000" w14:paraId="0000018E">
            <w:pPr>
              <w:tabs>
                <w:tab w:val="right" w:pos="8460"/>
              </w:tabs>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Levantamento de Requisitos</w:t>
            </w:r>
          </w:p>
        </w:tc>
        <w:tc>
          <w:tcPr>
            <w:tcBorders>
              <w:top w:color="000000" w:space="0" w:sz="8" w:val="single"/>
              <w:left w:color="000000" w:space="0" w:sz="8" w:val="single"/>
              <w:bottom w:color="000000" w:space="0" w:sz="8" w:val="single"/>
              <w:right w:color="000000" w:space="0" w:sz="8" w:val="single"/>
            </w:tcBorders>
            <w:shd w:fill="auto" w:val="clear"/>
            <w:tcMar>
              <w:top w:w="15.0" w:type="dxa"/>
              <w:left w:w="70.0" w:type="dxa"/>
              <w:bottom w:w="0.0" w:type="dxa"/>
              <w:right w:w="70.0" w:type="dxa"/>
            </w:tcMar>
            <w:vAlign w:val="bottom"/>
          </w:tcPr>
          <w:p w:rsidR="00000000" w:rsidDel="00000000" w:rsidP="00000000" w:rsidRDefault="00000000" w:rsidRPr="00000000" w14:paraId="0000018F">
            <w:pPr>
              <w:tabs>
                <w:tab w:val="right" w:pos="8460"/>
              </w:tabs>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 </w:t>
            </w:r>
          </w:p>
        </w:tc>
        <w:tc>
          <w:tcPr>
            <w:tcBorders>
              <w:top w:color="000000" w:space="0" w:sz="8" w:val="single"/>
              <w:left w:color="000000" w:space="0" w:sz="8" w:val="single"/>
              <w:bottom w:color="000000" w:space="0" w:sz="8" w:val="single"/>
              <w:right w:color="000000" w:space="0" w:sz="8" w:val="single"/>
            </w:tcBorders>
            <w:shd w:fill="auto" w:val="clear"/>
            <w:tcMar>
              <w:top w:w="15.0" w:type="dxa"/>
              <w:left w:w="70.0" w:type="dxa"/>
              <w:bottom w:w="0.0" w:type="dxa"/>
              <w:right w:w="70.0" w:type="dxa"/>
            </w:tcMar>
            <w:vAlign w:val="bottom"/>
          </w:tcPr>
          <w:p w:rsidR="00000000" w:rsidDel="00000000" w:rsidP="00000000" w:rsidRDefault="00000000" w:rsidRPr="00000000" w14:paraId="00000190">
            <w:pPr>
              <w:tabs>
                <w:tab w:val="right" w:pos="8460"/>
              </w:tabs>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 </w:t>
            </w:r>
          </w:p>
        </w:tc>
        <w:tc>
          <w:tcPr>
            <w:tcBorders>
              <w:top w:color="000000" w:space="0" w:sz="8" w:val="single"/>
              <w:left w:color="000000" w:space="0" w:sz="8" w:val="single"/>
              <w:bottom w:color="000000" w:space="0" w:sz="8" w:val="single"/>
              <w:right w:color="000000" w:space="0" w:sz="8" w:val="single"/>
            </w:tcBorders>
            <w:shd w:fill="auto" w:val="clear"/>
            <w:tcMar>
              <w:top w:w="15.0" w:type="dxa"/>
              <w:left w:w="70.0" w:type="dxa"/>
              <w:bottom w:w="0.0" w:type="dxa"/>
              <w:right w:w="70.0" w:type="dxa"/>
            </w:tcMar>
            <w:vAlign w:val="bottom"/>
          </w:tcPr>
          <w:p w:rsidR="00000000" w:rsidDel="00000000" w:rsidP="00000000" w:rsidRDefault="00000000" w:rsidRPr="00000000" w14:paraId="00000191">
            <w:pPr>
              <w:tabs>
                <w:tab w:val="right" w:pos="8460"/>
              </w:tabs>
              <w:spacing w:line="36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5.0" w:type="dxa"/>
              <w:left w:w="70.0" w:type="dxa"/>
              <w:bottom w:w="0.0" w:type="dxa"/>
              <w:right w:w="70.0" w:type="dxa"/>
            </w:tcMar>
            <w:vAlign w:val="bottom"/>
          </w:tcPr>
          <w:p w:rsidR="00000000" w:rsidDel="00000000" w:rsidP="00000000" w:rsidRDefault="00000000" w:rsidRPr="00000000" w14:paraId="00000192">
            <w:pPr>
              <w:tabs>
                <w:tab w:val="right" w:pos="8460"/>
              </w:tabs>
              <w:spacing w:line="36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5.0" w:type="dxa"/>
              <w:left w:w="70.0" w:type="dxa"/>
              <w:bottom w:w="0.0" w:type="dxa"/>
              <w:right w:w="70.0" w:type="dxa"/>
            </w:tcMar>
            <w:vAlign w:val="bottom"/>
          </w:tcPr>
          <w:p w:rsidR="00000000" w:rsidDel="00000000" w:rsidP="00000000" w:rsidRDefault="00000000" w:rsidRPr="00000000" w14:paraId="00000193">
            <w:pPr>
              <w:tabs>
                <w:tab w:val="right" w:pos="8460"/>
              </w:tabs>
              <w:spacing w:line="36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5.0" w:type="dxa"/>
              <w:left w:w="70.0" w:type="dxa"/>
              <w:bottom w:w="0.0" w:type="dxa"/>
              <w:right w:w="70.0" w:type="dxa"/>
            </w:tcMar>
            <w:vAlign w:val="bottom"/>
          </w:tcPr>
          <w:p w:rsidR="00000000" w:rsidDel="00000000" w:rsidP="00000000" w:rsidRDefault="00000000" w:rsidRPr="00000000" w14:paraId="00000194">
            <w:pPr>
              <w:tabs>
                <w:tab w:val="right" w:pos="8460"/>
              </w:tabs>
              <w:spacing w:line="36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5.0" w:type="dxa"/>
              <w:left w:w="70.0" w:type="dxa"/>
              <w:bottom w:w="0.0" w:type="dxa"/>
              <w:right w:w="70.0" w:type="dxa"/>
            </w:tcMar>
            <w:vAlign w:val="bottom"/>
          </w:tcPr>
          <w:p w:rsidR="00000000" w:rsidDel="00000000" w:rsidP="00000000" w:rsidRDefault="00000000" w:rsidRPr="00000000" w14:paraId="00000195">
            <w:pPr>
              <w:tabs>
                <w:tab w:val="right" w:pos="8460"/>
              </w:tabs>
              <w:spacing w:line="36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5.0" w:type="dxa"/>
              <w:left w:w="70.0" w:type="dxa"/>
              <w:bottom w:w="0.0" w:type="dxa"/>
              <w:right w:w="70.0" w:type="dxa"/>
            </w:tcMar>
            <w:vAlign w:val="bottom"/>
          </w:tcPr>
          <w:p w:rsidR="00000000" w:rsidDel="00000000" w:rsidP="00000000" w:rsidRDefault="00000000" w:rsidRPr="00000000" w14:paraId="00000196">
            <w:pPr>
              <w:tabs>
                <w:tab w:val="right" w:pos="8460"/>
              </w:tabs>
              <w:spacing w:line="36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5.0" w:type="dxa"/>
              <w:left w:w="70.0" w:type="dxa"/>
              <w:bottom w:w="0.0" w:type="dxa"/>
              <w:right w:w="70.0" w:type="dxa"/>
            </w:tcMar>
            <w:vAlign w:val="bottom"/>
          </w:tcPr>
          <w:p w:rsidR="00000000" w:rsidDel="00000000" w:rsidP="00000000" w:rsidRDefault="00000000" w:rsidRPr="00000000" w14:paraId="00000197">
            <w:pPr>
              <w:tabs>
                <w:tab w:val="right" w:pos="8460"/>
              </w:tabs>
              <w:spacing w:line="36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5.0" w:type="dxa"/>
              <w:left w:w="70.0" w:type="dxa"/>
              <w:bottom w:w="0.0" w:type="dxa"/>
              <w:right w:w="70.0" w:type="dxa"/>
            </w:tcMar>
            <w:vAlign w:val="bottom"/>
          </w:tcPr>
          <w:p w:rsidR="00000000" w:rsidDel="00000000" w:rsidP="00000000" w:rsidRDefault="00000000" w:rsidRPr="00000000" w14:paraId="00000198">
            <w:pPr>
              <w:tabs>
                <w:tab w:val="right" w:pos="8460"/>
              </w:tabs>
              <w:spacing w:line="36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5.0" w:type="dxa"/>
              <w:left w:w="70.0" w:type="dxa"/>
              <w:bottom w:w="0.0" w:type="dxa"/>
              <w:right w:w="70.0" w:type="dxa"/>
            </w:tcMar>
            <w:vAlign w:val="bottom"/>
          </w:tcPr>
          <w:p w:rsidR="00000000" w:rsidDel="00000000" w:rsidP="00000000" w:rsidRDefault="00000000" w:rsidRPr="00000000" w14:paraId="00000199">
            <w:pPr>
              <w:tabs>
                <w:tab w:val="right" w:pos="8460"/>
              </w:tabs>
              <w:spacing w:line="36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5.0" w:type="dxa"/>
              <w:left w:w="70.0" w:type="dxa"/>
              <w:bottom w:w="0.0" w:type="dxa"/>
              <w:right w:w="70.0" w:type="dxa"/>
            </w:tcMar>
            <w:vAlign w:val="bottom"/>
          </w:tcPr>
          <w:p w:rsidR="00000000" w:rsidDel="00000000" w:rsidP="00000000" w:rsidRDefault="00000000" w:rsidRPr="00000000" w14:paraId="0000019A">
            <w:pPr>
              <w:tabs>
                <w:tab w:val="right" w:pos="8460"/>
              </w:tabs>
              <w:spacing w:line="360" w:lineRule="auto"/>
              <w:rPr>
                <w:rFonts w:ascii="Times New Roman" w:cs="Times New Roman" w:eastAsia="Times New Roman" w:hAnsi="Times New Roman"/>
                <w:sz w:val="24"/>
                <w:szCs w:val="24"/>
              </w:rPr>
            </w:pPr>
            <w:r w:rsidDel="00000000" w:rsidR="00000000" w:rsidRPr="00000000">
              <w:rPr>
                <w:rtl w:val="0"/>
              </w:rPr>
            </w:r>
          </w:p>
        </w:tc>
      </w:tr>
      <w:tr>
        <w:trPr>
          <w:cantSplit w:val="0"/>
          <w:trHeight w:val="562.1953125"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5.0" w:type="dxa"/>
              <w:left w:w="70.0" w:type="dxa"/>
              <w:bottom w:w="0.0" w:type="dxa"/>
              <w:right w:w="70.0" w:type="dxa"/>
            </w:tcMar>
            <w:vAlign w:val="bottom"/>
          </w:tcPr>
          <w:p w:rsidR="00000000" w:rsidDel="00000000" w:rsidP="00000000" w:rsidRDefault="00000000" w:rsidRPr="00000000" w14:paraId="0000019B">
            <w:pPr>
              <w:tabs>
                <w:tab w:val="right" w:pos="8460"/>
              </w:tabs>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Estudos da Tecnologias de desenvolvimento</w:t>
            </w:r>
          </w:p>
        </w:tc>
        <w:tc>
          <w:tcPr>
            <w:tcBorders>
              <w:top w:color="000000" w:space="0" w:sz="8" w:val="single"/>
              <w:left w:color="000000" w:space="0" w:sz="8" w:val="single"/>
              <w:bottom w:color="000000" w:space="0" w:sz="8" w:val="single"/>
              <w:right w:color="000000" w:space="0" w:sz="8" w:val="single"/>
            </w:tcBorders>
            <w:shd w:fill="auto" w:val="clear"/>
            <w:tcMar>
              <w:top w:w="15.0" w:type="dxa"/>
              <w:left w:w="70.0" w:type="dxa"/>
              <w:bottom w:w="0.0" w:type="dxa"/>
              <w:right w:w="70.0" w:type="dxa"/>
            </w:tcMar>
            <w:vAlign w:val="bottom"/>
          </w:tcPr>
          <w:p w:rsidR="00000000" w:rsidDel="00000000" w:rsidP="00000000" w:rsidRDefault="00000000" w:rsidRPr="00000000" w14:paraId="0000019C">
            <w:pPr>
              <w:tabs>
                <w:tab w:val="right" w:pos="8460"/>
              </w:tabs>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8" w:val="single"/>
              <w:left w:color="000000" w:space="0" w:sz="8" w:val="single"/>
              <w:bottom w:color="000000" w:space="0" w:sz="8" w:val="single"/>
              <w:right w:color="000000" w:space="0" w:sz="8" w:val="single"/>
            </w:tcBorders>
            <w:shd w:fill="auto" w:val="clear"/>
            <w:tcMar>
              <w:top w:w="15.0" w:type="dxa"/>
              <w:left w:w="70.0" w:type="dxa"/>
              <w:bottom w:w="0.0" w:type="dxa"/>
              <w:right w:w="70.0" w:type="dxa"/>
            </w:tcMar>
            <w:vAlign w:val="bottom"/>
          </w:tcPr>
          <w:p w:rsidR="00000000" w:rsidDel="00000000" w:rsidP="00000000" w:rsidRDefault="00000000" w:rsidRPr="00000000" w14:paraId="0000019D">
            <w:pPr>
              <w:tabs>
                <w:tab w:val="right" w:pos="8460"/>
              </w:tabs>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 </w:t>
            </w:r>
          </w:p>
        </w:tc>
        <w:tc>
          <w:tcPr>
            <w:tcBorders>
              <w:top w:color="000000" w:space="0" w:sz="8" w:val="single"/>
              <w:left w:color="000000" w:space="0" w:sz="8" w:val="single"/>
              <w:bottom w:color="000000" w:space="0" w:sz="8" w:val="single"/>
              <w:right w:color="000000" w:space="0" w:sz="8" w:val="single"/>
            </w:tcBorders>
            <w:shd w:fill="auto" w:val="clear"/>
            <w:tcMar>
              <w:top w:w="15.0" w:type="dxa"/>
              <w:left w:w="70.0" w:type="dxa"/>
              <w:bottom w:w="0.0" w:type="dxa"/>
              <w:right w:w="70.0" w:type="dxa"/>
            </w:tcMar>
            <w:vAlign w:val="bottom"/>
          </w:tcPr>
          <w:p w:rsidR="00000000" w:rsidDel="00000000" w:rsidP="00000000" w:rsidRDefault="00000000" w:rsidRPr="00000000" w14:paraId="0000019E">
            <w:pPr>
              <w:tabs>
                <w:tab w:val="right" w:pos="8460"/>
              </w:tabs>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tcBorders>
              <w:top w:color="000000" w:space="0" w:sz="8" w:val="single"/>
              <w:left w:color="000000" w:space="0" w:sz="8" w:val="single"/>
              <w:bottom w:color="000000" w:space="0" w:sz="8" w:val="single"/>
              <w:right w:color="000000" w:space="0" w:sz="8" w:val="single"/>
            </w:tcBorders>
            <w:shd w:fill="auto" w:val="clear"/>
            <w:tcMar>
              <w:top w:w="15.0" w:type="dxa"/>
              <w:left w:w="70.0" w:type="dxa"/>
              <w:bottom w:w="0.0" w:type="dxa"/>
              <w:right w:w="70.0" w:type="dxa"/>
            </w:tcMar>
            <w:vAlign w:val="bottom"/>
          </w:tcPr>
          <w:p w:rsidR="00000000" w:rsidDel="00000000" w:rsidP="00000000" w:rsidRDefault="00000000" w:rsidRPr="00000000" w14:paraId="0000019F">
            <w:pPr>
              <w:tabs>
                <w:tab w:val="right" w:pos="8460"/>
              </w:tabs>
              <w:spacing w:line="36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5.0" w:type="dxa"/>
              <w:left w:w="70.0" w:type="dxa"/>
              <w:bottom w:w="0.0" w:type="dxa"/>
              <w:right w:w="70.0" w:type="dxa"/>
            </w:tcMar>
            <w:vAlign w:val="bottom"/>
          </w:tcPr>
          <w:p w:rsidR="00000000" w:rsidDel="00000000" w:rsidP="00000000" w:rsidRDefault="00000000" w:rsidRPr="00000000" w14:paraId="000001A0">
            <w:pPr>
              <w:tabs>
                <w:tab w:val="right" w:pos="8460"/>
              </w:tabs>
              <w:spacing w:line="36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5.0" w:type="dxa"/>
              <w:left w:w="70.0" w:type="dxa"/>
              <w:bottom w:w="0.0" w:type="dxa"/>
              <w:right w:w="70.0" w:type="dxa"/>
            </w:tcMar>
            <w:vAlign w:val="bottom"/>
          </w:tcPr>
          <w:p w:rsidR="00000000" w:rsidDel="00000000" w:rsidP="00000000" w:rsidRDefault="00000000" w:rsidRPr="00000000" w14:paraId="000001A1">
            <w:pPr>
              <w:tabs>
                <w:tab w:val="right" w:pos="8460"/>
              </w:tabs>
              <w:spacing w:line="36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5.0" w:type="dxa"/>
              <w:left w:w="70.0" w:type="dxa"/>
              <w:bottom w:w="0.0" w:type="dxa"/>
              <w:right w:w="70.0" w:type="dxa"/>
            </w:tcMar>
            <w:vAlign w:val="bottom"/>
          </w:tcPr>
          <w:p w:rsidR="00000000" w:rsidDel="00000000" w:rsidP="00000000" w:rsidRDefault="00000000" w:rsidRPr="00000000" w14:paraId="000001A2">
            <w:pPr>
              <w:tabs>
                <w:tab w:val="right" w:pos="8460"/>
              </w:tabs>
              <w:spacing w:line="36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5.0" w:type="dxa"/>
              <w:left w:w="70.0" w:type="dxa"/>
              <w:bottom w:w="0.0" w:type="dxa"/>
              <w:right w:w="70.0" w:type="dxa"/>
            </w:tcMar>
            <w:vAlign w:val="bottom"/>
          </w:tcPr>
          <w:p w:rsidR="00000000" w:rsidDel="00000000" w:rsidP="00000000" w:rsidRDefault="00000000" w:rsidRPr="00000000" w14:paraId="000001A3">
            <w:pPr>
              <w:tabs>
                <w:tab w:val="right" w:pos="8460"/>
              </w:tabs>
              <w:spacing w:line="36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5.0" w:type="dxa"/>
              <w:left w:w="70.0" w:type="dxa"/>
              <w:bottom w:w="0.0" w:type="dxa"/>
              <w:right w:w="70.0" w:type="dxa"/>
            </w:tcMar>
            <w:vAlign w:val="bottom"/>
          </w:tcPr>
          <w:p w:rsidR="00000000" w:rsidDel="00000000" w:rsidP="00000000" w:rsidRDefault="00000000" w:rsidRPr="00000000" w14:paraId="000001A4">
            <w:pPr>
              <w:tabs>
                <w:tab w:val="right" w:pos="8460"/>
              </w:tabs>
              <w:spacing w:line="36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5.0" w:type="dxa"/>
              <w:left w:w="70.0" w:type="dxa"/>
              <w:bottom w:w="0.0" w:type="dxa"/>
              <w:right w:w="70.0" w:type="dxa"/>
            </w:tcMar>
            <w:vAlign w:val="bottom"/>
          </w:tcPr>
          <w:p w:rsidR="00000000" w:rsidDel="00000000" w:rsidP="00000000" w:rsidRDefault="00000000" w:rsidRPr="00000000" w14:paraId="000001A5">
            <w:pPr>
              <w:tabs>
                <w:tab w:val="right" w:pos="8460"/>
              </w:tabs>
              <w:spacing w:line="36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5.0" w:type="dxa"/>
              <w:left w:w="70.0" w:type="dxa"/>
              <w:bottom w:w="0.0" w:type="dxa"/>
              <w:right w:w="70.0" w:type="dxa"/>
            </w:tcMar>
            <w:vAlign w:val="bottom"/>
          </w:tcPr>
          <w:p w:rsidR="00000000" w:rsidDel="00000000" w:rsidP="00000000" w:rsidRDefault="00000000" w:rsidRPr="00000000" w14:paraId="000001A6">
            <w:pPr>
              <w:tabs>
                <w:tab w:val="right" w:pos="8460"/>
              </w:tabs>
              <w:spacing w:line="36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5.0" w:type="dxa"/>
              <w:left w:w="70.0" w:type="dxa"/>
              <w:bottom w:w="0.0" w:type="dxa"/>
              <w:right w:w="70.0" w:type="dxa"/>
            </w:tcMar>
            <w:vAlign w:val="bottom"/>
          </w:tcPr>
          <w:p w:rsidR="00000000" w:rsidDel="00000000" w:rsidP="00000000" w:rsidRDefault="00000000" w:rsidRPr="00000000" w14:paraId="000001A7">
            <w:pPr>
              <w:tabs>
                <w:tab w:val="right" w:pos="8460"/>
              </w:tabs>
              <w:spacing w:line="360" w:lineRule="auto"/>
              <w:rPr>
                <w:rFonts w:ascii="Times New Roman" w:cs="Times New Roman" w:eastAsia="Times New Roman" w:hAnsi="Times New Roman"/>
                <w:sz w:val="24"/>
                <w:szCs w:val="24"/>
              </w:rPr>
            </w:pPr>
            <w:r w:rsidDel="00000000" w:rsidR="00000000" w:rsidRPr="00000000">
              <w:rPr>
                <w:rtl w:val="0"/>
              </w:rPr>
            </w:r>
          </w:p>
        </w:tc>
      </w:tr>
      <w:tr>
        <w:trPr>
          <w:cantSplit w:val="0"/>
          <w:trHeight w:val="562.1953125"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5.0" w:type="dxa"/>
              <w:left w:w="70.0" w:type="dxa"/>
              <w:bottom w:w="0.0" w:type="dxa"/>
              <w:right w:w="70.0" w:type="dxa"/>
            </w:tcMar>
            <w:vAlign w:val="bottom"/>
          </w:tcPr>
          <w:p w:rsidR="00000000" w:rsidDel="00000000" w:rsidP="00000000" w:rsidRDefault="00000000" w:rsidRPr="00000000" w14:paraId="000001A8">
            <w:pPr>
              <w:tabs>
                <w:tab w:val="right" w:pos="8460"/>
              </w:tabs>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Prototipação do Projeto</w:t>
            </w:r>
          </w:p>
        </w:tc>
        <w:tc>
          <w:tcPr>
            <w:tcBorders>
              <w:top w:color="000000" w:space="0" w:sz="8" w:val="single"/>
              <w:left w:color="000000" w:space="0" w:sz="8" w:val="single"/>
              <w:bottom w:color="000000" w:space="0" w:sz="8" w:val="single"/>
              <w:right w:color="000000" w:space="0" w:sz="8" w:val="single"/>
            </w:tcBorders>
            <w:shd w:fill="auto" w:val="clear"/>
            <w:tcMar>
              <w:top w:w="15.0" w:type="dxa"/>
              <w:left w:w="70.0" w:type="dxa"/>
              <w:bottom w:w="0.0" w:type="dxa"/>
              <w:right w:w="70.0" w:type="dxa"/>
            </w:tcMar>
            <w:vAlign w:val="bottom"/>
          </w:tcPr>
          <w:p w:rsidR="00000000" w:rsidDel="00000000" w:rsidP="00000000" w:rsidRDefault="00000000" w:rsidRPr="00000000" w14:paraId="000001A9">
            <w:pPr>
              <w:tabs>
                <w:tab w:val="right" w:pos="8460"/>
              </w:tabs>
              <w:spacing w:line="36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5.0" w:type="dxa"/>
              <w:left w:w="70.0" w:type="dxa"/>
              <w:bottom w:w="0.0" w:type="dxa"/>
              <w:right w:w="70.0" w:type="dxa"/>
            </w:tcMar>
            <w:vAlign w:val="bottom"/>
          </w:tcPr>
          <w:p w:rsidR="00000000" w:rsidDel="00000000" w:rsidP="00000000" w:rsidRDefault="00000000" w:rsidRPr="00000000" w14:paraId="000001AA">
            <w:pPr>
              <w:tabs>
                <w:tab w:val="right" w:pos="8460"/>
              </w:tabs>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tcBorders>
              <w:top w:color="000000" w:space="0" w:sz="8" w:val="single"/>
              <w:left w:color="000000" w:space="0" w:sz="8" w:val="single"/>
              <w:bottom w:color="000000" w:space="0" w:sz="8" w:val="single"/>
              <w:right w:color="000000" w:space="0" w:sz="8" w:val="single"/>
            </w:tcBorders>
            <w:shd w:fill="auto" w:val="clear"/>
            <w:tcMar>
              <w:top w:w="15.0" w:type="dxa"/>
              <w:left w:w="70.0" w:type="dxa"/>
              <w:bottom w:w="0.0" w:type="dxa"/>
              <w:right w:w="70.0" w:type="dxa"/>
            </w:tcMar>
            <w:vAlign w:val="bottom"/>
          </w:tcPr>
          <w:p w:rsidR="00000000" w:rsidDel="00000000" w:rsidP="00000000" w:rsidRDefault="00000000" w:rsidRPr="00000000" w14:paraId="000001AB">
            <w:pPr>
              <w:tabs>
                <w:tab w:val="right" w:pos="8460"/>
              </w:tabs>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tcBorders>
              <w:top w:color="000000" w:space="0" w:sz="8" w:val="single"/>
              <w:left w:color="000000" w:space="0" w:sz="8" w:val="single"/>
              <w:bottom w:color="000000" w:space="0" w:sz="8" w:val="single"/>
              <w:right w:color="000000" w:space="0" w:sz="8" w:val="single"/>
            </w:tcBorders>
            <w:shd w:fill="auto" w:val="clear"/>
            <w:tcMar>
              <w:top w:w="15.0" w:type="dxa"/>
              <w:left w:w="70.0" w:type="dxa"/>
              <w:bottom w:w="0.0" w:type="dxa"/>
              <w:right w:w="70.0" w:type="dxa"/>
            </w:tcMar>
            <w:vAlign w:val="bottom"/>
          </w:tcPr>
          <w:p w:rsidR="00000000" w:rsidDel="00000000" w:rsidP="00000000" w:rsidRDefault="00000000" w:rsidRPr="00000000" w14:paraId="000001AC">
            <w:pPr>
              <w:tabs>
                <w:tab w:val="right" w:pos="8460"/>
              </w:tabs>
              <w:spacing w:line="36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5.0" w:type="dxa"/>
              <w:left w:w="70.0" w:type="dxa"/>
              <w:bottom w:w="0.0" w:type="dxa"/>
              <w:right w:w="70.0" w:type="dxa"/>
            </w:tcMar>
            <w:vAlign w:val="bottom"/>
          </w:tcPr>
          <w:p w:rsidR="00000000" w:rsidDel="00000000" w:rsidP="00000000" w:rsidRDefault="00000000" w:rsidRPr="00000000" w14:paraId="000001AD">
            <w:pPr>
              <w:tabs>
                <w:tab w:val="right" w:pos="8460"/>
              </w:tabs>
              <w:spacing w:line="36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5.0" w:type="dxa"/>
              <w:left w:w="70.0" w:type="dxa"/>
              <w:bottom w:w="0.0" w:type="dxa"/>
              <w:right w:w="70.0" w:type="dxa"/>
            </w:tcMar>
            <w:vAlign w:val="bottom"/>
          </w:tcPr>
          <w:p w:rsidR="00000000" w:rsidDel="00000000" w:rsidP="00000000" w:rsidRDefault="00000000" w:rsidRPr="00000000" w14:paraId="000001AE">
            <w:pPr>
              <w:tabs>
                <w:tab w:val="right" w:pos="8460"/>
              </w:tabs>
              <w:spacing w:line="36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5.0" w:type="dxa"/>
              <w:left w:w="70.0" w:type="dxa"/>
              <w:bottom w:w="0.0" w:type="dxa"/>
              <w:right w:w="70.0" w:type="dxa"/>
            </w:tcMar>
            <w:vAlign w:val="bottom"/>
          </w:tcPr>
          <w:p w:rsidR="00000000" w:rsidDel="00000000" w:rsidP="00000000" w:rsidRDefault="00000000" w:rsidRPr="00000000" w14:paraId="000001AF">
            <w:pPr>
              <w:tabs>
                <w:tab w:val="right" w:pos="8460"/>
              </w:tabs>
              <w:spacing w:line="36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5.0" w:type="dxa"/>
              <w:left w:w="70.0" w:type="dxa"/>
              <w:bottom w:w="0.0" w:type="dxa"/>
              <w:right w:w="70.0" w:type="dxa"/>
            </w:tcMar>
            <w:vAlign w:val="bottom"/>
          </w:tcPr>
          <w:p w:rsidR="00000000" w:rsidDel="00000000" w:rsidP="00000000" w:rsidRDefault="00000000" w:rsidRPr="00000000" w14:paraId="000001B0">
            <w:pPr>
              <w:tabs>
                <w:tab w:val="right" w:pos="8460"/>
              </w:tabs>
              <w:spacing w:line="36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5.0" w:type="dxa"/>
              <w:left w:w="70.0" w:type="dxa"/>
              <w:bottom w:w="0.0" w:type="dxa"/>
              <w:right w:w="70.0" w:type="dxa"/>
            </w:tcMar>
            <w:vAlign w:val="bottom"/>
          </w:tcPr>
          <w:p w:rsidR="00000000" w:rsidDel="00000000" w:rsidP="00000000" w:rsidRDefault="00000000" w:rsidRPr="00000000" w14:paraId="000001B1">
            <w:pPr>
              <w:tabs>
                <w:tab w:val="right" w:pos="8460"/>
              </w:tabs>
              <w:spacing w:line="36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5.0" w:type="dxa"/>
              <w:left w:w="70.0" w:type="dxa"/>
              <w:bottom w:w="0.0" w:type="dxa"/>
              <w:right w:w="70.0" w:type="dxa"/>
            </w:tcMar>
            <w:vAlign w:val="bottom"/>
          </w:tcPr>
          <w:p w:rsidR="00000000" w:rsidDel="00000000" w:rsidP="00000000" w:rsidRDefault="00000000" w:rsidRPr="00000000" w14:paraId="000001B2">
            <w:pPr>
              <w:tabs>
                <w:tab w:val="right" w:pos="8460"/>
              </w:tabs>
              <w:spacing w:line="36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5.0" w:type="dxa"/>
              <w:left w:w="70.0" w:type="dxa"/>
              <w:bottom w:w="0.0" w:type="dxa"/>
              <w:right w:w="70.0" w:type="dxa"/>
            </w:tcMar>
            <w:vAlign w:val="bottom"/>
          </w:tcPr>
          <w:p w:rsidR="00000000" w:rsidDel="00000000" w:rsidP="00000000" w:rsidRDefault="00000000" w:rsidRPr="00000000" w14:paraId="000001B3">
            <w:pPr>
              <w:tabs>
                <w:tab w:val="right" w:pos="8460"/>
              </w:tabs>
              <w:spacing w:line="36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5.0" w:type="dxa"/>
              <w:left w:w="70.0" w:type="dxa"/>
              <w:bottom w:w="0.0" w:type="dxa"/>
              <w:right w:w="70.0" w:type="dxa"/>
            </w:tcMar>
            <w:vAlign w:val="bottom"/>
          </w:tcPr>
          <w:p w:rsidR="00000000" w:rsidDel="00000000" w:rsidP="00000000" w:rsidRDefault="00000000" w:rsidRPr="00000000" w14:paraId="000001B4">
            <w:pPr>
              <w:tabs>
                <w:tab w:val="right" w:pos="8460"/>
              </w:tabs>
              <w:spacing w:line="360" w:lineRule="auto"/>
              <w:rPr>
                <w:rFonts w:ascii="Times New Roman" w:cs="Times New Roman" w:eastAsia="Times New Roman" w:hAnsi="Times New Roman"/>
                <w:sz w:val="24"/>
                <w:szCs w:val="24"/>
              </w:rPr>
            </w:pPr>
            <w:r w:rsidDel="00000000" w:rsidR="00000000" w:rsidRPr="00000000">
              <w:rPr>
                <w:rtl w:val="0"/>
              </w:rPr>
            </w:r>
          </w:p>
        </w:tc>
      </w:tr>
      <w:tr>
        <w:trPr>
          <w:cantSplit w:val="0"/>
          <w:trHeight w:val="562.1953125"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5.0" w:type="dxa"/>
              <w:left w:w="70.0" w:type="dxa"/>
              <w:bottom w:w="0.0" w:type="dxa"/>
              <w:right w:w="70.0" w:type="dxa"/>
            </w:tcMar>
            <w:vAlign w:val="bottom"/>
          </w:tcPr>
          <w:p w:rsidR="00000000" w:rsidDel="00000000" w:rsidP="00000000" w:rsidRDefault="00000000" w:rsidRPr="00000000" w14:paraId="000001B5">
            <w:pPr>
              <w:tabs>
                <w:tab w:val="right" w:pos="8460"/>
              </w:tabs>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Desenvolvimento Back End</w:t>
            </w:r>
          </w:p>
        </w:tc>
        <w:tc>
          <w:tcPr>
            <w:tcBorders>
              <w:top w:color="000000" w:space="0" w:sz="8" w:val="single"/>
              <w:left w:color="000000" w:space="0" w:sz="8" w:val="single"/>
              <w:bottom w:color="000000" w:space="0" w:sz="8" w:val="single"/>
              <w:right w:color="000000" w:space="0" w:sz="8" w:val="single"/>
            </w:tcBorders>
            <w:shd w:fill="auto" w:val="clear"/>
            <w:tcMar>
              <w:top w:w="15.0" w:type="dxa"/>
              <w:left w:w="70.0" w:type="dxa"/>
              <w:bottom w:w="0.0" w:type="dxa"/>
              <w:right w:w="70.0" w:type="dxa"/>
            </w:tcMar>
            <w:vAlign w:val="bottom"/>
          </w:tcPr>
          <w:p w:rsidR="00000000" w:rsidDel="00000000" w:rsidP="00000000" w:rsidRDefault="00000000" w:rsidRPr="00000000" w14:paraId="000001B6">
            <w:pPr>
              <w:tabs>
                <w:tab w:val="right" w:pos="8460"/>
              </w:tabs>
              <w:spacing w:line="36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5.0" w:type="dxa"/>
              <w:left w:w="70.0" w:type="dxa"/>
              <w:bottom w:w="0.0" w:type="dxa"/>
              <w:right w:w="70.0" w:type="dxa"/>
            </w:tcMar>
            <w:vAlign w:val="bottom"/>
          </w:tcPr>
          <w:p w:rsidR="00000000" w:rsidDel="00000000" w:rsidP="00000000" w:rsidRDefault="00000000" w:rsidRPr="00000000" w14:paraId="000001B7">
            <w:pPr>
              <w:tabs>
                <w:tab w:val="right" w:pos="8460"/>
              </w:tabs>
              <w:spacing w:line="36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5.0" w:type="dxa"/>
              <w:left w:w="70.0" w:type="dxa"/>
              <w:bottom w:w="0.0" w:type="dxa"/>
              <w:right w:w="70.0" w:type="dxa"/>
            </w:tcMar>
            <w:vAlign w:val="bottom"/>
          </w:tcPr>
          <w:p w:rsidR="00000000" w:rsidDel="00000000" w:rsidP="00000000" w:rsidRDefault="00000000" w:rsidRPr="00000000" w14:paraId="000001B8">
            <w:pPr>
              <w:tabs>
                <w:tab w:val="right" w:pos="8460"/>
              </w:tabs>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8" w:val="single"/>
              <w:left w:color="000000" w:space="0" w:sz="8" w:val="single"/>
              <w:bottom w:color="000000" w:space="0" w:sz="8" w:val="single"/>
              <w:right w:color="000000" w:space="0" w:sz="8" w:val="single"/>
            </w:tcBorders>
            <w:shd w:fill="auto" w:val="clear"/>
            <w:tcMar>
              <w:top w:w="15.0" w:type="dxa"/>
              <w:left w:w="70.0" w:type="dxa"/>
              <w:bottom w:w="0.0" w:type="dxa"/>
              <w:right w:w="70.0" w:type="dxa"/>
            </w:tcMar>
            <w:vAlign w:val="bottom"/>
          </w:tcPr>
          <w:p w:rsidR="00000000" w:rsidDel="00000000" w:rsidP="00000000" w:rsidRDefault="00000000" w:rsidRPr="00000000" w14:paraId="000001B9">
            <w:pPr>
              <w:tabs>
                <w:tab w:val="right" w:pos="8460"/>
              </w:tabs>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 </w:t>
            </w:r>
          </w:p>
        </w:tc>
        <w:tc>
          <w:tcPr>
            <w:tcBorders>
              <w:top w:color="000000" w:space="0" w:sz="8" w:val="single"/>
              <w:left w:color="000000" w:space="0" w:sz="8" w:val="single"/>
              <w:bottom w:color="000000" w:space="0" w:sz="8" w:val="single"/>
              <w:right w:color="000000" w:space="0" w:sz="8" w:val="single"/>
            </w:tcBorders>
            <w:shd w:fill="auto" w:val="clear"/>
            <w:tcMar>
              <w:top w:w="15.0" w:type="dxa"/>
              <w:left w:w="70.0" w:type="dxa"/>
              <w:bottom w:w="0.0" w:type="dxa"/>
              <w:right w:w="70.0" w:type="dxa"/>
            </w:tcMar>
            <w:vAlign w:val="bottom"/>
          </w:tcPr>
          <w:p w:rsidR="00000000" w:rsidDel="00000000" w:rsidP="00000000" w:rsidRDefault="00000000" w:rsidRPr="00000000" w14:paraId="000001BA">
            <w:pPr>
              <w:tabs>
                <w:tab w:val="right" w:pos="8460"/>
              </w:tabs>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tcBorders>
              <w:top w:color="000000" w:space="0" w:sz="8" w:val="single"/>
              <w:left w:color="000000" w:space="0" w:sz="8" w:val="single"/>
              <w:bottom w:color="000000" w:space="0" w:sz="8" w:val="single"/>
              <w:right w:color="000000" w:space="0" w:sz="8" w:val="single"/>
            </w:tcBorders>
            <w:shd w:fill="auto" w:val="clear"/>
            <w:tcMar>
              <w:top w:w="15.0" w:type="dxa"/>
              <w:left w:w="70.0" w:type="dxa"/>
              <w:bottom w:w="0.0" w:type="dxa"/>
              <w:right w:w="70.0" w:type="dxa"/>
            </w:tcMar>
            <w:vAlign w:val="bottom"/>
          </w:tcPr>
          <w:p w:rsidR="00000000" w:rsidDel="00000000" w:rsidP="00000000" w:rsidRDefault="00000000" w:rsidRPr="00000000" w14:paraId="000001BB">
            <w:pPr>
              <w:tabs>
                <w:tab w:val="right" w:pos="8460"/>
              </w:tabs>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tcBorders>
              <w:top w:color="000000" w:space="0" w:sz="8" w:val="single"/>
              <w:left w:color="000000" w:space="0" w:sz="8" w:val="single"/>
              <w:bottom w:color="000000" w:space="0" w:sz="8" w:val="single"/>
              <w:right w:color="000000" w:space="0" w:sz="8" w:val="single"/>
            </w:tcBorders>
            <w:shd w:fill="auto" w:val="clear"/>
            <w:tcMar>
              <w:top w:w="15.0" w:type="dxa"/>
              <w:left w:w="70.0" w:type="dxa"/>
              <w:bottom w:w="0.0" w:type="dxa"/>
              <w:right w:w="70.0" w:type="dxa"/>
            </w:tcMar>
            <w:vAlign w:val="bottom"/>
          </w:tcPr>
          <w:p w:rsidR="00000000" w:rsidDel="00000000" w:rsidP="00000000" w:rsidRDefault="00000000" w:rsidRPr="00000000" w14:paraId="000001BC">
            <w:pPr>
              <w:tabs>
                <w:tab w:val="right" w:pos="8460"/>
              </w:tabs>
              <w:spacing w:line="36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5.0" w:type="dxa"/>
              <w:left w:w="70.0" w:type="dxa"/>
              <w:bottom w:w="0.0" w:type="dxa"/>
              <w:right w:w="70.0" w:type="dxa"/>
            </w:tcMar>
            <w:vAlign w:val="bottom"/>
          </w:tcPr>
          <w:p w:rsidR="00000000" w:rsidDel="00000000" w:rsidP="00000000" w:rsidRDefault="00000000" w:rsidRPr="00000000" w14:paraId="000001BD">
            <w:pPr>
              <w:tabs>
                <w:tab w:val="right" w:pos="8460"/>
              </w:tabs>
              <w:spacing w:line="36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5.0" w:type="dxa"/>
              <w:left w:w="70.0" w:type="dxa"/>
              <w:bottom w:w="0.0" w:type="dxa"/>
              <w:right w:w="70.0" w:type="dxa"/>
            </w:tcMar>
            <w:vAlign w:val="bottom"/>
          </w:tcPr>
          <w:p w:rsidR="00000000" w:rsidDel="00000000" w:rsidP="00000000" w:rsidRDefault="00000000" w:rsidRPr="00000000" w14:paraId="000001BE">
            <w:pPr>
              <w:tabs>
                <w:tab w:val="right" w:pos="8460"/>
              </w:tabs>
              <w:spacing w:line="36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5.0" w:type="dxa"/>
              <w:left w:w="70.0" w:type="dxa"/>
              <w:bottom w:w="0.0" w:type="dxa"/>
              <w:right w:w="70.0" w:type="dxa"/>
            </w:tcMar>
            <w:vAlign w:val="bottom"/>
          </w:tcPr>
          <w:p w:rsidR="00000000" w:rsidDel="00000000" w:rsidP="00000000" w:rsidRDefault="00000000" w:rsidRPr="00000000" w14:paraId="000001BF">
            <w:pPr>
              <w:tabs>
                <w:tab w:val="right" w:pos="8460"/>
              </w:tabs>
              <w:spacing w:line="36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5.0" w:type="dxa"/>
              <w:left w:w="70.0" w:type="dxa"/>
              <w:bottom w:w="0.0" w:type="dxa"/>
              <w:right w:w="70.0" w:type="dxa"/>
            </w:tcMar>
            <w:vAlign w:val="bottom"/>
          </w:tcPr>
          <w:p w:rsidR="00000000" w:rsidDel="00000000" w:rsidP="00000000" w:rsidRDefault="00000000" w:rsidRPr="00000000" w14:paraId="000001C0">
            <w:pPr>
              <w:tabs>
                <w:tab w:val="right" w:pos="8460"/>
              </w:tabs>
              <w:spacing w:line="36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5.0" w:type="dxa"/>
              <w:left w:w="70.0" w:type="dxa"/>
              <w:bottom w:w="0.0" w:type="dxa"/>
              <w:right w:w="70.0" w:type="dxa"/>
            </w:tcMar>
            <w:vAlign w:val="bottom"/>
          </w:tcPr>
          <w:p w:rsidR="00000000" w:rsidDel="00000000" w:rsidP="00000000" w:rsidRDefault="00000000" w:rsidRPr="00000000" w14:paraId="000001C1">
            <w:pPr>
              <w:tabs>
                <w:tab w:val="right" w:pos="8460"/>
              </w:tabs>
              <w:spacing w:line="360" w:lineRule="auto"/>
              <w:rPr>
                <w:rFonts w:ascii="Times New Roman" w:cs="Times New Roman" w:eastAsia="Times New Roman" w:hAnsi="Times New Roman"/>
                <w:sz w:val="24"/>
                <w:szCs w:val="24"/>
              </w:rPr>
            </w:pPr>
            <w:r w:rsidDel="00000000" w:rsidR="00000000" w:rsidRPr="00000000">
              <w:rPr>
                <w:rtl w:val="0"/>
              </w:rPr>
            </w:r>
          </w:p>
        </w:tc>
      </w:tr>
      <w:tr>
        <w:trPr>
          <w:cantSplit w:val="0"/>
          <w:trHeight w:val="562.1953125"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5.0" w:type="dxa"/>
              <w:left w:w="70.0" w:type="dxa"/>
              <w:bottom w:w="0.0" w:type="dxa"/>
              <w:right w:w="70.0" w:type="dxa"/>
            </w:tcMar>
            <w:vAlign w:val="bottom"/>
          </w:tcPr>
          <w:p w:rsidR="00000000" w:rsidDel="00000000" w:rsidP="00000000" w:rsidRDefault="00000000" w:rsidRPr="00000000" w14:paraId="000001C2">
            <w:pPr>
              <w:tabs>
                <w:tab w:val="right" w:pos="8460"/>
              </w:tabs>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Desenvolvimento Front End</w:t>
            </w:r>
          </w:p>
        </w:tc>
        <w:tc>
          <w:tcPr>
            <w:tcBorders>
              <w:top w:color="000000" w:space="0" w:sz="8" w:val="single"/>
              <w:left w:color="000000" w:space="0" w:sz="8" w:val="single"/>
              <w:bottom w:color="000000" w:space="0" w:sz="8" w:val="single"/>
              <w:right w:color="000000" w:space="0" w:sz="8" w:val="single"/>
            </w:tcBorders>
            <w:shd w:fill="auto" w:val="clear"/>
            <w:tcMar>
              <w:top w:w="15.0" w:type="dxa"/>
              <w:left w:w="70.0" w:type="dxa"/>
              <w:bottom w:w="0.0" w:type="dxa"/>
              <w:right w:w="70.0" w:type="dxa"/>
            </w:tcMar>
            <w:vAlign w:val="bottom"/>
          </w:tcPr>
          <w:p w:rsidR="00000000" w:rsidDel="00000000" w:rsidP="00000000" w:rsidRDefault="00000000" w:rsidRPr="00000000" w14:paraId="000001C3">
            <w:pPr>
              <w:tabs>
                <w:tab w:val="right" w:pos="8460"/>
              </w:tabs>
              <w:spacing w:line="36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5.0" w:type="dxa"/>
              <w:left w:w="70.0" w:type="dxa"/>
              <w:bottom w:w="0.0" w:type="dxa"/>
              <w:right w:w="70.0" w:type="dxa"/>
            </w:tcMar>
            <w:vAlign w:val="bottom"/>
          </w:tcPr>
          <w:p w:rsidR="00000000" w:rsidDel="00000000" w:rsidP="00000000" w:rsidRDefault="00000000" w:rsidRPr="00000000" w14:paraId="000001C4">
            <w:pPr>
              <w:tabs>
                <w:tab w:val="right" w:pos="8460"/>
              </w:tabs>
              <w:spacing w:line="36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5.0" w:type="dxa"/>
              <w:left w:w="70.0" w:type="dxa"/>
              <w:bottom w:w="0.0" w:type="dxa"/>
              <w:right w:w="70.0" w:type="dxa"/>
            </w:tcMar>
            <w:vAlign w:val="bottom"/>
          </w:tcPr>
          <w:p w:rsidR="00000000" w:rsidDel="00000000" w:rsidP="00000000" w:rsidRDefault="00000000" w:rsidRPr="00000000" w14:paraId="000001C5">
            <w:pPr>
              <w:tabs>
                <w:tab w:val="right" w:pos="8460"/>
              </w:tabs>
              <w:spacing w:line="36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5.0" w:type="dxa"/>
              <w:left w:w="70.0" w:type="dxa"/>
              <w:bottom w:w="0.0" w:type="dxa"/>
              <w:right w:w="70.0" w:type="dxa"/>
            </w:tcMar>
            <w:vAlign w:val="bottom"/>
          </w:tcPr>
          <w:p w:rsidR="00000000" w:rsidDel="00000000" w:rsidP="00000000" w:rsidRDefault="00000000" w:rsidRPr="00000000" w14:paraId="000001C6">
            <w:pPr>
              <w:tabs>
                <w:tab w:val="right" w:pos="8460"/>
              </w:tabs>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 </w:t>
            </w:r>
          </w:p>
        </w:tc>
        <w:tc>
          <w:tcPr>
            <w:tcBorders>
              <w:top w:color="000000" w:space="0" w:sz="8" w:val="single"/>
              <w:left w:color="000000" w:space="0" w:sz="8" w:val="single"/>
              <w:bottom w:color="000000" w:space="0" w:sz="8" w:val="single"/>
              <w:right w:color="000000" w:space="0" w:sz="8" w:val="single"/>
            </w:tcBorders>
            <w:shd w:fill="auto" w:val="clear"/>
            <w:tcMar>
              <w:top w:w="15.0" w:type="dxa"/>
              <w:left w:w="70.0" w:type="dxa"/>
              <w:bottom w:w="0.0" w:type="dxa"/>
              <w:right w:w="70.0" w:type="dxa"/>
            </w:tcMar>
            <w:vAlign w:val="bottom"/>
          </w:tcPr>
          <w:p w:rsidR="00000000" w:rsidDel="00000000" w:rsidP="00000000" w:rsidRDefault="00000000" w:rsidRPr="00000000" w14:paraId="000001C7">
            <w:pPr>
              <w:tabs>
                <w:tab w:val="right" w:pos="8460"/>
              </w:tabs>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 </w:t>
            </w:r>
          </w:p>
        </w:tc>
        <w:tc>
          <w:tcPr>
            <w:tcBorders>
              <w:top w:color="000000" w:space="0" w:sz="8" w:val="single"/>
              <w:left w:color="000000" w:space="0" w:sz="8" w:val="single"/>
              <w:bottom w:color="000000" w:space="0" w:sz="8" w:val="single"/>
              <w:right w:color="000000" w:space="0" w:sz="8" w:val="single"/>
            </w:tcBorders>
            <w:shd w:fill="auto" w:val="clear"/>
            <w:tcMar>
              <w:top w:w="15.0" w:type="dxa"/>
              <w:left w:w="70.0" w:type="dxa"/>
              <w:bottom w:w="0.0" w:type="dxa"/>
              <w:right w:w="70.0" w:type="dxa"/>
            </w:tcMar>
            <w:vAlign w:val="bottom"/>
          </w:tcPr>
          <w:p w:rsidR="00000000" w:rsidDel="00000000" w:rsidP="00000000" w:rsidRDefault="00000000" w:rsidRPr="00000000" w14:paraId="000001C8">
            <w:pPr>
              <w:tabs>
                <w:tab w:val="right" w:pos="8460"/>
              </w:tabs>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tcBorders>
              <w:top w:color="000000" w:space="0" w:sz="8" w:val="single"/>
              <w:left w:color="000000" w:space="0" w:sz="8" w:val="single"/>
              <w:bottom w:color="000000" w:space="0" w:sz="8" w:val="single"/>
              <w:right w:color="000000" w:space="0" w:sz="8" w:val="single"/>
            </w:tcBorders>
            <w:shd w:fill="auto" w:val="clear"/>
            <w:tcMar>
              <w:top w:w="15.0" w:type="dxa"/>
              <w:left w:w="70.0" w:type="dxa"/>
              <w:bottom w:w="0.0" w:type="dxa"/>
              <w:right w:w="70.0" w:type="dxa"/>
            </w:tcMar>
            <w:vAlign w:val="bottom"/>
          </w:tcPr>
          <w:p w:rsidR="00000000" w:rsidDel="00000000" w:rsidP="00000000" w:rsidRDefault="00000000" w:rsidRPr="00000000" w14:paraId="000001C9">
            <w:pPr>
              <w:tabs>
                <w:tab w:val="right" w:pos="8460"/>
              </w:tabs>
              <w:spacing w:line="36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5.0" w:type="dxa"/>
              <w:left w:w="70.0" w:type="dxa"/>
              <w:bottom w:w="0.0" w:type="dxa"/>
              <w:right w:w="70.0" w:type="dxa"/>
            </w:tcMar>
            <w:vAlign w:val="bottom"/>
          </w:tcPr>
          <w:p w:rsidR="00000000" w:rsidDel="00000000" w:rsidP="00000000" w:rsidRDefault="00000000" w:rsidRPr="00000000" w14:paraId="000001CA">
            <w:pPr>
              <w:tabs>
                <w:tab w:val="right" w:pos="8460"/>
              </w:tabs>
              <w:spacing w:line="36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5.0" w:type="dxa"/>
              <w:left w:w="70.0" w:type="dxa"/>
              <w:bottom w:w="0.0" w:type="dxa"/>
              <w:right w:w="70.0" w:type="dxa"/>
            </w:tcMar>
            <w:vAlign w:val="bottom"/>
          </w:tcPr>
          <w:p w:rsidR="00000000" w:rsidDel="00000000" w:rsidP="00000000" w:rsidRDefault="00000000" w:rsidRPr="00000000" w14:paraId="000001CB">
            <w:pPr>
              <w:tabs>
                <w:tab w:val="right" w:pos="8460"/>
              </w:tabs>
              <w:spacing w:line="36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5.0" w:type="dxa"/>
              <w:left w:w="70.0" w:type="dxa"/>
              <w:bottom w:w="0.0" w:type="dxa"/>
              <w:right w:w="70.0" w:type="dxa"/>
            </w:tcMar>
            <w:vAlign w:val="bottom"/>
          </w:tcPr>
          <w:p w:rsidR="00000000" w:rsidDel="00000000" w:rsidP="00000000" w:rsidRDefault="00000000" w:rsidRPr="00000000" w14:paraId="000001CC">
            <w:pPr>
              <w:tabs>
                <w:tab w:val="right" w:pos="8460"/>
              </w:tabs>
              <w:spacing w:line="36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5.0" w:type="dxa"/>
              <w:left w:w="70.0" w:type="dxa"/>
              <w:bottom w:w="0.0" w:type="dxa"/>
              <w:right w:w="70.0" w:type="dxa"/>
            </w:tcMar>
            <w:vAlign w:val="bottom"/>
          </w:tcPr>
          <w:p w:rsidR="00000000" w:rsidDel="00000000" w:rsidP="00000000" w:rsidRDefault="00000000" w:rsidRPr="00000000" w14:paraId="000001CD">
            <w:pPr>
              <w:tabs>
                <w:tab w:val="right" w:pos="8460"/>
              </w:tabs>
              <w:spacing w:line="36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5.0" w:type="dxa"/>
              <w:left w:w="70.0" w:type="dxa"/>
              <w:bottom w:w="0.0" w:type="dxa"/>
              <w:right w:w="70.0" w:type="dxa"/>
            </w:tcMar>
            <w:vAlign w:val="bottom"/>
          </w:tcPr>
          <w:p w:rsidR="00000000" w:rsidDel="00000000" w:rsidP="00000000" w:rsidRDefault="00000000" w:rsidRPr="00000000" w14:paraId="000001CE">
            <w:pPr>
              <w:tabs>
                <w:tab w:val="right" w:pos="8460"/>
              </w:tabs>
              <w:spacing w:line="360" w:lineRule="auto"/>
              <w:rPr>
                <w:rFonts w:ascii="Times New Roman" w:cs="Times New Roman" w:eastAsia="Times New Roman" w:hAnsi="Times New Roman"/>
                <w:sz w:val="24"/>
                <w:szCs w:val="24"/>
              </w:rPr>
            </w:pPr>
            <w:r w:rsidDel="00000000" w:rsidR="00000000" w:rsidRPr="00000000">
              <w:rPr>
                <w:rtl w:val="0"/>
              </w:rPr>
            </w:r>
          </w:p>
        </w:tc>
      </w:tr>
      <w:tr>
        <w:trPr>
          <w:cantSplit w:val="0"/>
          <w:trHeight w:val="562.1953125"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5.0" w:type="dxa"/>
              <w:left w:w="70.0" w:type="dxa"/>
              <w:bottom w:w="0.0" w:type="dxa"/>
              <w:right w:w="70.0" w:type="dxa"/>
            </w:tcMar>
            <w:vAlign w:val="bottom"/>
          </w:tcPr>
          <w:p w:rsidR="00000000" w:rsidDel="00000000" w:rsidP="00000000" w:rsidRDefault="00000000" w:rsidRPr="00000000" w14:paraId="000001CF">
            <w:pPr>
              <w:tabs>
                <w:tab w:val="right" w:pos="8460"/>
              </w:tabs>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Modelagem do Banco de Dados</w:t>
            </w:r>
          </w:p>
        </w:tc>
        <w:tc>
          <w:tcPr>
            <w:tcBorders>
              <w:top w:color="000000" w:space="0" w:sz="8" w:val="single"/>
              <w:left w:color="000000" w:space="0" w:sz="8" w:val="single"/>
              <w:bottom w:color="000000" w:space="0" w:sz="8" w:val="single"/>
              <w:right w:color="000000" w:space="0" w:sz="8" w:val="single"/>
            </w:tcBorders>
            <w:shd w:fill="auto" w:val="clear"/>
            <w:tcMar>
              <w:top w:w="15.0" w:type="dxa"/>
              <w:left w:w="70.0" w:type="dxa"/>
              <w:bottom w:w="0.0" w:type="dxa"/>
              <w:right w:w="70.0" w:type="dxa"/>
            </w:tcMar>
            <w:vAlign w:val="bottom"/>
          </w:tcPr>
          <w:p w:rsidR="00000000" w:rsidDel="00000000" w:rsidP="00000000" w:rsidRDefault="00000000" w:rsidRPr="00000000" w14:paraId="000001D0">
            <w:pPr>
              <w:tabs>
                <w:tab w:val="right" w:pos="8460"/>
              </w:tabs>
              <w:spacing w:line="36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5.0" w:type="dxa"/>
              <w:left w:w="70.0" w:type="dxa"/>
              <w:bottom w:w="0.0" w:type="dxa"/>
              <w:right w:w="70.0" w:type="dxa"/>
            </w:tcMar>
            <w:vAlign w:val="bottom"/>
          </w:tcPr>
          <w:p w:rsidR="00000000" w:rsidDel="00000000" w:rsidP="00000000" w:rsidRDefault="00000000" w:rsidRPr="00000000" w14:paraId="000001D1">
            <w:pPr>
              <w:tabs>
                <w:tab w:val="right" w:pos="8460"/>
              </w:tabs>
              <w:spacing w:line="36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5.0" w:type="dxa"/>
              <w:left w:w="70.0" w:type="dxa"/>
              <w:bottom w:w="0.0" w:type="dxa"/>
              <w:right w:w="70.0" w:type="dxa"/>
            </w:tcMar>
            <w:vAlign w:val="bottom"/>
          </w:tcPr>
          <w:p w:rsidR="00000000" w:rsidDel="00000000" w:rsidP="00000000" w:rsidRDefault="00000000" w:rsidRPr="00000000" w14:paraId="000001D2">
            <w:pPr>
              <w:tabs>
                <w:tab w:val="right" w:pos="8460"/>
              </w:tabs>
              <w:spacing w:line="36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5.0" w:type="dxa"/>
              <w:left w:w="70.0" w:type="dxa"/>
              <w:bottom w:w="0.0" w:type="dxa"/>
              <w:right w:w="70.0" w:type="dxa"/>
            </w:tcMar>
            <w:vAlign w:val="bottom"/>
          </w:tcPr>
          <w:p w:rsidR="00000000" w:rsidDel="00000000" w:rsidP="00000000" w:rsidRDefault="00000000" w:rsidRPr="00000000" w14:paraId="000001D3">
            <w:pPr>
              <w:tabs>
                <w:tab w:val="right" w:pos="8460"/>
              </w:tabs>
              <w:spacing w:line="36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5.0" w:type="dxa"/>
              <w:left w:w="70.0" w:type="dxa"/>
              <w:bottom w:w="0.0" w:type="dxa"/>
              <w:right w:w="70.0" w:type="dxa"/>
            </w:tcMar>
            <w:vAlign w:val="bottom"/>
          </w:tcPr>
          <w:p w:rsidR="00000000" w:rsidDel="00000000" w:rsidP="00000000" w:rsidRDefault="00000000" w:rsidRPr="00000000" w14:paraId="000001D4">
            <w:pPr>
              <w:tabs>
                <w:tab w:val="right" w:pos="8460"/>
              </w:tabs>
              <w:spacing w:line="36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5.0" w:type="dxa"/>
              <w:left w:w="70.0" w:type="dxa"/>
              <w:bottom w:w="0.0" w:type="dxa"/>
              <w:right w:w="70.0" w:type="dxa"/>
            </w:tcMar>
            <w:vAlign w:val="bottom"/>
          </w:tcPr>
          <w:p w:rsidR="00000000" w:rsidDel="00000000" w:rsidP="00000000" w:rsidRDefault="00000000" w:rsidRPr="00000000" w14:paraId="000001D5">
            <w:pPr>
              <w:tabs>
                <w:tab w:val="right" w:pos="8460"/>
              </w:tabs>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 </w:t>
            </w:r>
          </w:p>
        </w:tc>
        <w:tc>
          <w:tcPr>
            <w:tcBorders>
              <w:top w:color="000000" w:space="0" w:sz="8" w:val="single"/>
              <w:left w:color="000000" w:space="0" w:sz="8" w:val="single"/>
              <w:bottom w:color="000000" w:space="0" w:sz="8" w:val="single"/>
              <w:right w:color="000000" w:space="0" w:sz="8" w:val="single"/>
            </w:tcBorders>
            <w:shd w:fill="auto" w:val="clear"/>
            <w:tcMar>
              <w:top w:w="15.0" w:type="dxa"/>
              <w:left w:w="70.0" w:type="dxa"/>
              <w:bottom w:w="0.0" w:type="dxa"/>
              <w:right w:w="70.0" w:type="dxa"/>
            </w:tcMar>
            <w:vAlign w:val="bottom"/>
          </w:tcPr>
          <w:p w:rsidR="00000000" w:rsidDel="00000000" w:rsidP="00000000" w:rsidRDefault="00000000" w:rsidRPr="00000000" w14:paraId="000001D6">
            <w:pPr>
              <w:tabs>
                <w:tab w:val="right" w:pos="8460"/>
              </w:tabs>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tcBorders>
              <w:top w:color="000000" w:space="0" w:sz="8" w:val="single"/>
              <w:left w:color="000000" w:space="0" w:sz="8" w:val="single"/>
              <w:bottom w:color="000000" w:space="0" w:sz="8" w:val="single"/>
              <w:right w:color="000000" w:space="0" w:sz="8" w:val="single"/>
            </w:tcBorders>
            <w:shd w:fill="auto" w:val="clear"/>
            <w:tcMar>
              <w:top w:w="15.0" w:type="dxa"/>
              <w:left w:w="70.0" w:type="dxa"/>
              <w:bottom w:w="0.0" w:type="dxa"/>
              <w:right w:w="70.0" w:type="dxa"/>
            </w:tcMar>
            <w:vAlign w:val="bottom"/>
          </w:tcPr>
          <w:p w:rsidR="00000000" w:rsidDel="00000000" w:rsidP="00000000" w:rsidRDefault="00000000" w:rsidRPr="00000000" w14:paraId="000001D7">
            <w:pPr>
              <w:tabs>
                <w:tab w:val="right" w:pos="8460"/>
              </w:tabs>
              <w:spacing w:line="36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5.0" w:type="dxa"/>
              <w:left w:w="70.0" w:type="dxa"/>
              <w:bottom w:w="0.0" w:type="dxa"/>
              <w:right w:w="70.0" w:type="dxa"/>
            </w:tcMar>
            <w:vAlign w:val="bottom"/>
          </w:tcPr>
          <w:p w:rsidR="00000000" w:rsidDel="00000000" w:rsidP="00000000" w:rsidRDefault="00000000" w:rsidRPr="00000000" w14:paraId="000001D8">
            <w:pPr>
              <w:tabs>
                <w:tab w:val="right" w:pos="8460"/>
              </w:tabs>
              <w:spacing w:line="36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5.0" w:type="dxa"/>
              <w:left w:w="70.0" w:type="dxa"/>
              <w:bottom w:w="0.0" w:type="dxa"/>
              <w:right w:w="70.0" w:type="dxa"/>
            </w:tcMar>
            <w:vAlign w:val="bottom"/>
          </w:tcPr>
          <w:p w:rsidR="00000000" w:rsidDel="00000000" w:rsidP="00000000" w:rsidRDefault="00000000" w:rsidRPr="00000000" w14:paraId="000001D9">
            <w:pPr>
              <w:tabs>
                <w:tab w:val="right" w:pos="8460"/>
              </w:tabs>
              <w:spacing w:line="36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5.0" w:type="dxa"/>
              <w:left w:w="70.0" w:type="dxa"/>
              <w:bottom w:w="0.0" w:type="dxa"/>
              <w:right w:w="70.0" w:type="dxa"/>
            </w:tcMar>
            <w:vAlign w:val="bottom"/>
          </w:tcPr>
          <w:p w:rsidR="00000000" w:rsidDel="00000000" w:rsidP="00000000" w:rsidRDefault="00000000" w:rsidRPr="00000000" w14:paraId="000001DA">
            <w:pPr>
              <w:tabs>
                <w:tab w:val="right" w:pos="8460"/>
              </w:tabs>
              <w:spacing w:line="36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5.0" w:type="dxa"/>
              <w:left w:w="70.0" w:type="dxa"/>
              <w:bottom w:w="0.0" w:type="dxa"/>
              <w:right w:w="70.0" w:type="dxa"/>
            </w:tcMar>
            <w:vAlign w:val="bottom"/>
          </w:tcPr>
          <w:p w:rsidR="00000000" w:rsidDel="00000000" w:rsidP="00000000" w:rsidRDefault="00000000" w:rsidRPr="00000000" w14:paraId="000001DB">
            <w:pPr>
              <w:tabs>
                <w:tab w:val="right" w:pos="8460"/>
              </w:tabs>
              <w:spacing w:line="360" w:lineRule="auto"/>
              <w:rPr>
                <w:rFonts w:ascii="Times New Roman" w:cs="Times New Roman" w:eastAsia="Times New Roman" w:hAnsi="Times New Roman"/>
                <w:sz w:val="24"/>
                <w:szCs w:val="24"/>
              </w:rPr>
            </w:pPr>
            <w:r w:rsidDel="00000000" w:rsidR="00000000" w:rsidRPr="00000000">
              <w:rPr>
                <w:rtl w:val="0"/>
              </w:rPr>
            </w:r>
          </w:p>
        </w:tc>
      </w:tr>
      <w:tr>
        <w:trPr>
          <w:cantSplit w:val="0"/>
          <w:trHeight w:val="562.1953125"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5.0" w:type="dxa"/>
              <w:left w:w="70.0" w:type="dxa"/>
              <w:bottom w:w="0.0" w:type="dxa"/>
              <w:right w:w="70.0" w:type="dxa"/>
            </w:tcMar>
            <w:vAlign w:val="bottom"/>
          </w:tcPr>
          <w:p w:rsidR="00000000" w:rsidDel="00000000" w:rsidP="00000000" w:rsidRDefault="00000000" w:rsidRPr="00000000" w14:paraId="000001DC">
            <w:pPr>
              <w:tabs>
                <w:tab w:val="right" w:pos="8460"/>
              </w:tabs>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Conexão entre Back e Front</w:t>
            </w:r>
          </w:p>
        </w:tc>
        <w:tc>
          <w:tcPr>
            <w:tcBorders>
              <w:top w:color="000000" w:space="0" w:sz="8" w:val="single"/>
              <w:left w:color="000000" w:space="0" w:sz="8" w:val="single"/>
              <w:bottom w:color="000000" w:space="0" w:sz="8" w:val="single"/>
              <w:right w:color="000000" w:space="0" w:sz="8" w:val="single"/>
            </w:tcBorders>
            <w:shd w:fill="auto" w:val="clear"/>
            <w:tcMar>
              <w:top w:w="15.0" w:type="dxa"/>
              <w:left w:w="70.0" w:type="dxa"/>
              <w:bottom w:w="0.0" w:type="dxa"/>
              <w:right w:w="70.0" w:type="dxa"/>
            </w:tcMar>
            <w:vAlign w:val="bottom"/>
          </w:tcPr>
          <w:p w:rsidR="00000000" w:rsidDel="00000000" w:rsidP="00000000" w:rsidRDefault="00000000" w:rsidRPr="00000000" w14:paraId="000001DD">
            <w:pPr>
              <w:tabs>
                <w:tab w:val="right" w:pos="8460"/>
              </w:tabs>
              <w:spacing w:line="36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5.0" w:type="dxa"/>
              <w:left w:w="70.0" w:type="dxa"/>
              <w:bottom w:w="0.0" w:type="dxa"/>
              <w:right w:w="70.0" w:type="dxa"/>
            </w:tcMar>
            <w:vAlign w:val="bottom"/>
          </w:tcPr>
          <w:p w:rsidR="00000000" w:rsidDel="00000000" w:rsidP="00000000" w:rsidRDefault="00000000" w:rsidRPr="00000000" w14:paraId="000001DE">
            <w:pPr>
              <w:tabs>
                <w:tab w:val="right" w:pos="8460"/>
              </w:tabs>
              <w:spacing w:line="36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5.0" w:type="dxa"/>
              <w:left w:w="70.0" w:type="dxa"/>
              <w:bottom w:w="0.0" w:type="dxa"/>
              <w:right w:w="70.0" w:type="dxa"/>
            </w:tcMar>
            <w:vAlign w:val="bottom"/>
          </w:tcPr>
          <w:p w:rsidR="00000000" w:rsidDel="00000000" w:rsidP="00000000" w:rsidRDefault="00000000" w:rsidRPr="00000000" w14:paraId="000001DF">
            <w:pPr>
              <w:tabs>
                <w:tab w:val="right" w:pos="8460"/>
              </w:tabs>
              <w:spacing w:line="36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5.0" w:type="dxa"/>
              <w:left w:w="70.0" w:type="dxa"/>
              <w:bottom w:w="0.0" w:type="dxa"/>
              <w:right w:w="70.0" w:type="dxa"/>
            </w:tcMar>
            <w:vAlign w:val="bottom"/>
          </w:tcPr>
          <w:p w:rsidR="00000000" w:rsidDel="00000000" w:rsidP="00000000" w:rsidRDefault="00000000" w:rsidRPr="00000000" w14:paraId="000001E0">
            <w:pPr>
              <w:tabs>
                <w:tab w:val="right" w:pos="8460"/>
              </w:tabs>
              <w:spacing w:line="36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5.0" w:type="dxa"/>
              <w:left w:w="70.0" w:type="dxa"/>
              <w:bottom w:w="0.0" w:type="dxa"/>
              <w:right w:w="70.0" w:type="dxa"/>
            </w:tcMar>
            <w:vAlign w:val="bottom"/>
          </w:tcPr>
          <w:p w:rsidR="00000000" w:rsidDel="00000000" w:rsidP="00000000" w:rsidRDefault="00000000" w:rsidRPr="00000000" w14:paraId="000001E1">
            <w:pPr>
              <w:tabs>
                <w:tab w:val="right" w:pos="8460"/>
              </w:tabs>
              <w:spacing w:line="36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5.0" w:type="dxa"/>
              <w:left w:w="70.0" w:type="dxa"/>
              <w:bottom w:w="0.0" w:type="dxa"/>
              <w:right w:w="70.0" w:type="dxa"/>
            </w:tcMar>
            <w:vAlign w:val="bottom"/>
          </w:tcPr>
          <w:p w:rsidR="00000000" w:rsidDel="00000000" w:rsidP="00000000" w:rsidRDefault="00000000" w:rsidRPr="00000000" w14:paraId="000001E2">
            <w:pPr>
              <w:tabs>
                <w:tab w:val="right" w:pos="8460"/>
              </w:tabs>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tcBorders>
              <w:top w:color="000000" w:space="0" w:sz="8" w:val="single"/>
              <w:left w:color="000000" w:space="0" w:sz="8" w:val="single"/>
              <w:bottom w:color="000000" w:space="0" w:sz="8" w:val="single"/>
              <w:right w:color="000000" w:space="0" w:sz="8" w:val="single"/>
            </w:tcBorders>
            <w:shd w:fill="auto" w:val="clear"/>
            <w:tcMar>
              <w:top w:w="15.0" w:type="dxa"/>
              <w:left w:w="70.0" w:type="dxa"/>
              <w:bottom w:w="0.0" w:type="dxa"/>
              <w:right w:w="70.0" w:type="dxa"/>
            </w:tcMar>
            <w:vAlign w:val="bottom"/>
          </w:tcPr>
          <w:p w:rsidR="00000000" w:rsidDel="00000000" w:rsidP="00000000" w:rsidRDefault="00000000" w:rsidRPr="00000000" w14:paraId="000001E3">
            <w:pPr>
              <w:tabs>
                <w:tab w:val="right" w:pos="8460"/>
              </w:tabs>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 </w:t>
            </w:r>
          </w:p>
        </w:tc>
        <w:tc>
          <w:tcPr>
            <w:tcBorders>
              <w:top w:color="000000" w:space="0" w:sz="8" w:val="single"/>
              <w:left w:color="000000" w:space="0" w:sz="8" w:val="single"/>
              <w:bottom w:color="000000" w:space="0" w:sz="8" w:val="single"/>
              <w:right w:color="000000" w:space="0" w:sz="8" w:val="single"/>
            </w:tcBorders>
            <w:shd w:fill="auto" w:val="clear"/>
            <w:tcMar>
              <w:top w:w="15.0" w:type="dxa"/>
              <w:left w:w="70.0" w:type="dxa"/>
              <w:bottom w:w="0.0" w:type="dxa"/>
              <w:right w:w="70.0" w:type="dxa"/>
            </w:tcMar>
            <w:vAlign w:val="bottom"/>
          </w:tcPr>
          <w:p w:rsidR="00000000" w:rsidDel="00000000" w:rsidP="00000000" w:rsidRDefault="00000000" w:rsidRPr="00000000" w14:paraId="000001E4">
            <w:pPr>
              <w:tabs>
                <w:tab w:val="right" w:pos="8460"/>
              </w:tabs>
              <w:spacing w:line="36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5.0" w:type="dxa"/>
              <w:left w:w="70.0" w:type="dxa"/>
              <w:bottom w:w="0.0" w:type="dxa"/>
              <w:right w:w="70.0" w:type="dxa"/>
            </w:tcMar>
            <w:vAlign w:val="bottom"/>
          </w:tcPr>
          <w:p w:rsidR="00000000" w:rsidDel="00000000" w:rsidP="00000000" w:rsidRDefault="00000000" w:rsidRPr="00000000" w14:paraId="000001E5">
            <w:pPr>
              <w:tabs>
                <w:tab w:val="right" w:pos="8460"/>
              </w:tabs>
              <w:spacing w:line="36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5.0" w:type="dxa"/>
              <w:left w:w="70.0" w:type="dxa"/>
              <w:bottom w:w="0.0" w:type="dxa"/>
              <w:right w:w="70.0" w:type="dxa"/>
            </w:tcMar>
            <w:vAlign w:val="bottom"/>
          </w:tcPr>
          <w:p w:rsidR="00000000" w:rsidDel="00000000" w:rsidP="00000000" w:rsidRDefault="00000000" w:rsidRPr="00000000" w14:paraId="000001E6">
            <w:pPr>
              <w:tabs>
                <w:tab w:val="right" w:pos="8460"/>
              </w:tabs>
              <w:spacing w:line="36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5.0" w:type="dxa"/>
              <w:left w:w="70.0" w:type="dxa"/>
              <w:bottom w:w="0.0" w:type="dxa"/>
              <w:right w:w="70.0" w:type="dxa"/>
            </w:tcMar>
            <w:vAlign w:val="bottom"/>
          </w:tcPr>
          <w:p w:rsidR="00000000" w:rsidDel="00000000" w:rsidP="00000000" w:rsidRDefault="00000000" w:rsidRPr="00000000" w14:paraId="000001E7">
            <w:pPr>
              <w:tabs>
                <w:tab w:val="right" w:pos="8460"/>
              </w:tabs>
              <w:spacing w:line="36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5.0" w:type="dxa"/>
              <w:left w:w="70.0" w:type="dxa"/>
              <w:bottom w:w="0.0" w:type="dxa"/>
              <w:right w:w="70.0" w:type="dxa"/>
            </w:tcMar>
            <w:vAlign w:val="bottom"/>
          </w:tcPr>
          <w:p w:rsidR="00000000" w:rsidDel="00000000" w:rsidP="00000000" w:rsidRDefault="00000000" w:rsidRPr="00000000" w14:paraId="000001E8">
            <w:pPr>
              <w:tabs>
                <w:tab w:val="right" w:pos="8460"/>
              </w:tabs>
              <w:spacing w:line="360" w:lineRule="auto"/>
              <w:rPr>
                <w:rFonts w:ascii="Times New Roman" w:cs="Times New Roman" w:eastAsia="Times New Roman" w:hAnsi="Times New Roman"/>
                <w:sz w:val="24"/>
                <w:szCs w:val="24"/>
              </w:rPr>
            </w:pPr>
            <w:r w:rsidDel="00000000" w:rsidR="00000000" w:rsidRPr="00000000">
              <w:rPr>
                <w:rtl w:val="0"/>
              </w:rPr>
            </w:r>
          </w:p>
        </w:tc>
      </w:tr>
      <w:tr>
        <w:trPr>
          <w:cantSplit w:val="0"/>
          <w:trHeight w:val="562.1953125"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5.0" w:type="dxa"/>
              <w:left w:w="70.0" w:type="dxa"/>
              <w:bottom w:w="0.0" w:type="dxa"/>
              <w:right w:w="70.0" w:type="dxa"/>
            </w:tcMar>
            <w:vAlign w:val="bottom"/>
          </w:tcPr>
          <w:p w:rsidR="00000000" w:rsidDel="00000000" w:rsidP="00000000" w:rsidRDefault="00000000" w:rsidRPr="00000000" w14:paraId="000001E9">
            <w:pPr>
              <w:tabs>
                <w:tab w:val="right" w:pos="8460"/>
              </w:tabs>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Período de Teste</w:t>
            </w:r>
          </w:p>
        </w:tc>
        <w:tc>
          <w:tcPr>
            <w:tcBorders>
              <w:top w:color="000000" w:space="0" w:sz="8" w:val="single"/>
              <w:left w:color="000000" w:space="0" w:sz="8" w:val="single"/>
              <w:bottom w:color="000000" w:space="0" w:sz="8" w:val="single"/>
              <w:right w:color="000000" w:space="0" w:sz="8" w:val="single"/>
            </w:tcBorders>
            <w:shd w:fill="auto" w:val="clear"/>
            <w:tcMar>
              <w:top w:w="15.0" w:type="dxa"/>
              <w:left w:w="70.0" w:type="dxa"/>
              <w:bottom w:w="0.0" w:type="dxa"/>
              <w:right w:w="70.0" w:type="dxa"/>
            </w:tcMar>
            <w:vAlign w:val="bottom"/>
          </w:tcPr>
          <w:p w:rsidR="00000000" w:rsidDel="00000000" w:rsidP="00000000" w:rsidRDefault="00000000" w:rsidRPr="00000000" w14:paraId="000001EA">
            <w:pPr>
              <w:tabs>
                <w:tab w:val="right" w:pos="8460"/>
              </w:tabs>
              <w:spacing w:line="36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5.0" w:type="dxa"/>
              <w:left w:w="70.0" w:type="dxa"/>
              <w:bottom w:w="0.0" w:type="dxa"/>
              <w:right w:w="70.0" w:type="dxa"/>
            </w:tcMar>
            <w:vAlign w:val="bottom"/>
          </w:tcPr>
          <w:p w:rsidR="00000000" w:rsidDel="00000000" w:rsidP="00000000" w:rsidRDefault="00000000" w:rsidRPr="00000000" w14:paraId="000001EB">
            <w:pPr>
              <w:tabs>
                <w:tab w:val="right" w:pos="8460"/>
              </w:tabs>
              <w:spacing w:line="36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5.0" w:type="dxa"/>
              <w:left w:w="70.0" w:type="dxa"/>
              <w:bottom w:w="0.0" w:type="dxa"/>
              <w:right w:w="70.0" w:type="dxa"/>
            </w:tcMar>
            <w:vAlign w:val="bottom"/>
          </w:tcPr>
          <w:p w:rsidR="00000000" w:rsidDel="00000000" w:rsidP="00000000" w:rsidRDefault="00000000" w:rsidRPr="00000000" w14:paraId="000001EC">
            <w:pPr>
              <w:tabs>
                <w:tab w:val="right" w:pos="8460"/>
              </w:tabs>
              <w:spacing w:line="36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5.0" w:type="dxa"/>
              <w:left w:w="70.0" w:type="dxa"/>
              <w:bottom w:w="0.0" w:type="dxa"/>
              <w:right w:w="70.0" w:type="dxa"/>
            </w:tcMar>
            <w:vAlign w:val="bottom"/>
          </w:tcPr>
          <w:p w:rsidR="00000000" w:rsidDel="00000000" w:rsidP="00000000" w:rsidRDefault="00000000" w:rsidRPr="00000000" w14:paraId="000001ED">
            <w:pPr>
              <w:tabs>
                <w:tab w:val="right" w:pos="8460"/>
              </w:tabs>
              <w:spacing w:line="36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5.0" w:type="dxa"/>
              <w:left w:w="70.0" w:type="dxa"/>
              <w:bottom w:w="0.0" w:type="dxa"/>
              <w:right w:w="70.0" w:type="dxa"/>
            </w:tcMar>
            <w:vAlign w:val="bottom"/>
          </w:tcPr>
          <w:p w:rsidR="00000000" w:rsidDel="00000000" w:rsidP="00000000" w:rsidRDefault="00000000" w:rsidRPr="00000000" w14:paraId="000001EE">
            <w:pPr>
              <w:tabs>
                <w:tab w:val="right" w:pos="8460"/>
              </w:tabs>
              <w:spacing w:line="36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5.0" w:type="dxa"/>
              <w:left w:w="70.0" w:type="dxa"/>
              <w:bottom w:w="0.0" w:type="dxa"/>
              <w:right w:w="70.0" w:type="dxa"/>
            </w:tcMar>
            <w:vAlign w:val="bottom"/>
          </w:tcPr>
          <w:p w:rsidR="00000000" w:rsidDel="00000000" w:rsidP="00000000" w:rsidRDefault="00000000" w:rsidRPr="00000000" w14:paraId="000001EF">
            <w:pPr>
              <w:tabs>
                <w:tab w:val="right" w:pos="8460"/>
              </w:tabs>
              <w:spacing w:line="36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5.0" w:type="dxa"/>
              <w:left w:w="70.0" w:type="dxa"/>
              <w:bottom w:w="0.0" w:type="dxa"/>
              <w:right w:w="70.0" w:type="dxa"/>
            </w:tcMar>
            <w:vAlign w:val="bottom"/>
          </w:tcPr>
          <w:p w:rsidR="00000000" w:rsidDel="00000000" w:rsidP="00000000" w:rsidRDefault="00000000" w:rsidRPr="00000000" w14:paraId="000001F0">
            <w:pPr>
              <w:tabs>
                <w:tab w:val="right" w:pos="8460"/>
              </w:tabs>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8" w:val="single"/>
              <w:left w:color="000000" w:space="0" w:sz="8" w:val="single"/>
              <w:bottom w:color="000000" w:space="0" w:sz="8" w:val="single"/>
              <w:right w:color="000000" w:space="0" w:sz="8" w:val="single"/>
            </w:tcBorders>
            <w:shd w:fill="auto" w:val="clear"/>
            <w:tcMar>
              <w:top w:w="15.0" w:type="dxa"/>
              <w:left w:w="70.0" w:type="dxa"/>
              <w:bottom w:w="0.0" w:type="dxa"/>
              <w:right w:w="70.0" w:type="dxa"/>
            </w:tcMar>
            <w:vAlign w:val="bottom"/>
          </w:tcPr>
          <w:p w:rsidR="00000000" w:rsidDel="00000000" w:rsidP="00000000" w:rsidRDefault="00000000" w:rsidRPr="00000000" w14:paraId="000001F1">
            <w:pPr>
              <w:tabs>
                <w:tab w:val="right" w:pos="8460"/>
              </w:tabs>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 </w:t>
            </w:r>
          </w:p>
        </w:tc>
        <w:tc>
          <w:tcPr>
            <w:tcBorders>
              <w:top w:color="000000" w:space="0" w:sz="8" w:val="single"/>
              <w:left w:color="000000" w:space="0" w:sz="8" w:val="single"/>
              <w:bottom w:color="000000" w:space="0" w:sz="8" w:val="single"/>
              <w:right w:color="000000" w:space="0" w:sz="8" w:val="single"/>
            </w:tcBorders>
            <w:shd w:fill="auto" w:val="clear"/>
            <w:tcMar>
              <w:top w:w="15.0" w:type="dxa"/>
              <w:left w:w="70.0" w:type="dxa"/>
              <w:bottom w:w="0.0" w:type="dxa"/>
              <w:right w:w="70.0" w:type="dxa"/>
            </w:tcMar>
            <w:vAlign w:val="bottom"/>
          </w:tcPr>
          <w:p w:rsidR="00000000" w:rsidDel="00000000" w:rsidP="00000000" w:rsidRDefault="00000000" w:rsidRPr="00000000" w14:paraId="000001F2">
            <w:pPr>
              <w:tabs>
                <w:tab w:val="right" w:pos="8460"/>
              </w:tabs>
              <w:spacing w:line="36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5.0" w:type="dxa"/>
              <w:left w:w="70.0" w:type="dxa"/>
              <w:bottom w:w="0.0" w:type="dxa"/>
              <w:right w:w="70.0" w:type="dxa"/>
            </w:tcMar>
            <w:vAlign w:val="bottom"/>
          </w:tcPr>
          <w:p w:rsidR="00000000" w:rsidDel="00000000" w:rsidP="00000000" w:rsidRDefault="00000000" w:rsidRPr="00000000" w14:paraId="000001F3">
            <w:pPr>
              <w:tabs>
                <w:tab w:val="right" w:pos="8460"/>
              </w:tabs>
              <w:spacing w:line="36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5.0" w:type="dxa"/>
              <w:left w:w="70.0" w:type="dxa"/>
              <w:bottom w:w="0.0" w:type="dxa"/>
              <w:right w:w="70.0" w:type="dxa"/>
            </w:tcMar>
            <w:vAlign w:val="bottom"/>
          </w:tcPr>
          <w:p w:rsidR="00000000" w:rsidDel="00000000" w:rsidP="00000000" w:rsidRDefault="00000000" w:rsidRPr="00000000" w14:paraId="000001F4">
            <w:pPr>
              <w:tabs>
                <w:tab w:val="right" w:pos="8460"/>
              </w:tabs>
              <w:spacing w:line="36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5.0" w:type="dxa"/>
              <w:left w:w="70.0" w:type="dxa"/>
              <w:bottom w:w="0.0" w:type="dxa"/>
              <w:right w:w="70.0" w:type="dxa"/>
            </w:tcMar>
            <w:vAlign w:val="bottom"/>
          </w:tcPr>
          <w:p w:rsidR="00000000" w:rsidDel="00000000" w:rsidP="00000000" w:rsidRDefault="00000000" w:rsidRPr="00000000" w14:paraId="000001F5">
            <w:pPr>
              <w:tabs>
                <w:tab w:val="right" w:pos="8460"/>
              </w:tabs>
              <w:spacing w:line="360" w:lineRule="auto"/>
              <w:rPr>
                <w:rFonts w:ascii="Times New Roman" w:cs="Times New Roman" w:eastAsia="Times New Roman" w:hAnsi="Times New Roman"/>
                <w:sz w:val="24"/>
                <w:szCs w:val="24"/>
              </w:rPr>
            </w:pPr>
            <w:r w:rsidDel="00000000" w:rsidR="00000000" w:rsidRPr="00000000">
              <w:rPr>
                <w:rtl w:val="0"/>
              </w:rPr>
            </w:r>
          </w:p>
        </w:tc>
      </w:tr>
      <w:tr>
        <w:trPr>
          <w:cantSplit w:val="0"/>
          <w:trHeight w:val="562.1953125"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5.0" w:type="dxa"/>
              <w:left w:w="70.0" w:type="dxa"/>
              <w:bottom w:w="0.0" w:type="dxa"/>
              <w:right w:w="70.0" w:type="dxa"/>
            </w:tcMar>
            <w:vAlign w:val="bottom"/>
          </w:tcPr>
          <w:p w:rsidR="00000000" w:rsidDel="00000000" w:rsidP="00000000" w:rsidRDefault="00000000" w:rsidRPr="00000000" w14:paraId="000001F6">
            <w:pPr>
              <w:tabs>
                <w:tab w:val="right" w:pos="8460"/>
              </w:tabs>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Análise dos resultados finais</w:t>
            </w:r>
          </w:p>
        </w:tc>
        <w:tc>
          <w:tcPr>
            <w:tcBorders>
              <w:top w:color="000000" w:space="0" w:sz="8" w:val="single"/>
              <w:left w:color="000000" w:space="0" w:sz="8" w:val="single"/>
              <w:bottom w:color="000000" w:space="0" w:sz="8" w:val="single"/>
              <w:right w:color="000000" w:space="0" w:sz="8" w:val="single"/>
            </w:tcBorders>
            <w:shd w:fill="auto" w:val="clear"/>
            <w:tcMar>
              <w:top w:w="15.0" w:type="dxa"/>
              <w:left w:w="70.0" w:type="dxa"/>
              <w:bottom w:w="0.0" w:type="dxa"/>
              <w:right w:w="70.0" w:type="dxa"/>
            </w:tcMar>
            <w:vAlign w:val="bottom"/>
          </w:tcPr>
          <w:p w:rsidR="00000000" w:rsidDel="00000000" w:rsidP="00000000" w:rsidRDefault="00000000" w:rsidRPr="00000000" w14:paraId="000001F7">
            <w:pPr>
              <w:tabs>
                <w:tab w:val="right" w:pos="8460"/>
              </w:tabs>
              <w:spacing w:line="36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5.0" w:type="dxa"/>
              <w:left w:w="70.0" w:type="dxa"/>
              <w:bottom w:w="0.0" w:type="dxa"/>
              <w:right w:w="70.0" w:type="dxa"/>
            </w:tcMar>
            <w:vAlign w:val="bottom"/>
          </w:tcPr>
          <w:p w:rsidR="00000000" w:rsidDel="00000000" w:rsidP="00000000" w:rsidRDefault="00000000" w:rsidRPr="00000000" w14:paraId="000001F8">
            <w:pPr>
              <w:tabs>
                <w:tab w:val="right" w:pos="8460"/>
              </w:tabs>
              <w:spacing w:line="36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5.0" w:type="dxa"/>
              <w:left w:w="70.0" w:type="dxa"/>
              <w:bottom w:w="0.0" w:type="dxa"/>
              <w:right w:w="70.0" w:type="dxa"/>
            </w:tcMar>
            <w:vAlign w:val="bottom"/>
          </w:tcPr>
          <w:p w:rsidR="00000000" w:rsidDel="00000000" w:rsidP="00000000" w:rsidRDefault="00000000" w:rsidRPr="00000000" w14:paraId="000001F9">
            <w:pPr>
              <w:tabs>
                <w:tab w:val="right" w:pos="8460"/>
              </w:tabs>
              <w:spacing w:line="36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5.0" w:type="dxa"/>
              <w:left w:w="70.0" w:type="dxa"/>
              <w:bottom w:w="0.0" w:type="dxa"/>
              <w:right w:w="70.0" w:type="dxa"/>
            </w:tcMar>
            <w:vAlign w:val="bottom"/>
          </w:tcPr>
          <w:p w:rsidR="00000000" w:rsidDel="00000000" w:rsidP="00000000" w:rsidRDefault="00000000" w:rsidRPr="00000000" w14:paraId="000001FA">
            <w:pPr>
              <w:tabs>
                <w:tab w:val="right" w:pos="8460"/>
              </w:tabs>
              <w:spacing w:line="36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5.0" w:type="dxa"/>
              <w:left w:w="70.0" w:type="dxa"/>
              <w:bottom w:w="0.0" w:type="dxa"/>
              <w:right w:w="70.0" w:type="dxa"/>
            </w:tcMar>
            <w:vAlign w:val="bottom"/>
          </w:tcPr>
          <w:p w:rsidR="00000000" w:rsidDel="00000000" w:rsidP="00000000" w:rsidRDefault="00000000" w:rsidRPr="00000000" w14:paraId="000001FB">
            <w:pPr>
              <w:tabs>
                <w:tab w:val="right" w:pos="8460"/>
              </w:tabs>
              <w:spacing w:line="36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5.0" w:type="dxa"/>
              <w:left w:w="70.0" w:type="dxa"/>
              <w:bottom w:w="0.0" w:type="dxa"/>
              <w:right w:w="70.0" w:type="dxa"/>
            </w:tcMar>
            <w:vAlign w:val="bottom"/>
          </w:tcPr>
          <w:p w:rsidR="00000000" w:rsidDel="00000000" w:rsidP="00000000" w:rsidRDefault="00000000" w:rsidRPr="00000000" w14:paraId="000001FC">
            <w:pPr>
              <w:tabs>
                <w:tab w:val="right" w:pos="8460"/>
              </w:tabs>
              <w:spacing w:line="36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5.0" w:type="dxa"/>
              <w:left w:w="70.0" w:type="dxa"/>
              <w:bottom w:w="0.0" w:type="dxa"/>
              <w:right w:w="70.0" w:type="dxa"/>
            </w:tcMar>
            <w:vAlign w:val="bottom"/>
          </w:tcPr>
          <w:p w:rsidR="00000000" w:rsidDel="00000000" w:rsidP="00000000" w:rsidRDefault="00000000" w:rsidRPr="00000000" w14:paraId="000001FD">
            <w:pPr>
              <w:tabs>
                <w:tab w:val="right" w:pos="8460"/>
              </w:tabs>
              <w:spacing w:line="36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5.0" w:type="dxa"/>
              <w:left w:w="70.0" w:type="dxa"/>
              <w:bottom w:w="0.0" w:type="dxa"/>
              <w:right w:w="70.0" w:type="dxa"/>
            </w:tcMar>
            <w:vAlign w:val="bottom"/>
          </w:tcPr>
          <w:p w:rsidR="00000000" w:rsidDel="00000000" w:rsidP="00000000" w:rsidRDefault="00000000" w:rsidRPr="00000000" w14:paraId="000001FE">
            <w:pPr>
              <w:tabs>
                <w:tab w:val="right" w:pos="8460"/>
              </w:tabs>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8" w:val="single"/>
              <w:left w:color="000000" w:space="0" w:sz="8" w:val="single"/>
              <w:bottom w:color="000000" w:space="0" w:sz="8" w:val="single"/>
              <w:right w:color="000000" w:space="0" w:sz="8" w:val="single"/>
            </w:tcBorders>
            <w:shd w:fill="auto" w:val="clear"/>
            <w:tcMar>
              <w:top w:w="15.0" w:type="dxa"/>
              <w:left w:w="70.0" w:type="dxa"/>
              <w:bottom w:w="0.0" w:type="dxa"/>
              <w:right w:w="70.0" w:type="dxa"/>
            </w:tcMar>
            <w:vAlign w:val="bottom"/>
          </w:tcPr>
          <w:p w:rsidR="00000000" w:rsidDel="00000000" w:rsidP="00000000" w:rsidRDefault="00000000" w:rsidRPr="00000000" w14:paraId="000001FF">
            <w:pPr>
              <w:tabs>
                <w:tab w:val="right" w:pos="8460"/>
              </w:tabs>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tcBorders>
              <w:top w:color="000000" w:space="0" w:sz="8" w:val="single"/>
              <w:left w:color="000000" w:space="0" w:sz="8" w:val="single"/>
              <w:bottom w:color="000000" w:space="0" w:sz="8" w:val="single"/>
              <w:right w:color="000000" w:space="0" w:sz="8" w:val="single"/>
            </w:tcBorders>
            <w:shd w:fill="auto" w:val="clear"/>
            <w:tcMar>
              <w:top w:w="15.0" w:type="dxa"/>
              <w:left w:w="70.0" w:type="dxa"/>
              <w:bottom w:w="0.0" w:type="dxa"/>
              <w:right w:w="70.0" w:type="dxa"/>
            </w:tcMar>
            <w:vAlign w:val="bottom"/>
          </w:tcPr>
          <w:p w:rsidR="00000000" w:rsidDel="00000000" w:rsidP="00000000" w:rsidRDefault="00000000" w:rsidRPr="00000000" w14:paraId="00000200">
            <w:pPr>
              <w:tabs>
                <w:tab w:val="right" w:pos="8460"/>
              </w:tabs>
              <w:spacing w:line="36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5.0" w:type="dxa"/>
              <w:left w:w="70.0" w:type="dxa"/>
              <w:bottom w:w="0.0" w:type="dxa"/>
              <w:right w:w="70.0" w:type="dxa"/>
            </w:tcMar>
            <w:vAlign w:val="bottom"/>
          </w:tcPr>
          <w:p w:rsidR="00000000" w:rsidDel="00000000" w:rsidP="00000000" w:rsidRDefault="00000000" w:rsidRPr="00000000" w14:paraId="00000201">
            <w:pPr>
              <w:tabs>
                <w:tab w:val="right" w:pos="8460"/>
              </w:tabs>
              <w:spacing w:line="36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5.0" w:type="dxa"/>
              <w:left w:w="70.0" w:type="dxa"/>
              <w:bottom w:w="0.0" w:type="dxa"/>
              <w:right w:w="70.0" w:type="dxa"/>
            </w:tcMar>
            <w:vAlign w:val="bottom"/>
          </w:tcPr>
          <w:p w:rsidR="00000000" w:rsidDel="00000000" w:rsidP="00000000" w:rsidRDefault="00000000" w:rsidRPr="00000000" w14:paraId="00000202">
            <w:pPr>
              <w:tabs>
                <w:tab w:val="right" w:pos="8460"/>
              </w:tabs>
              <w:spacing w:line="360" w:lineRule="auto"/>
              <w:rPr>
                <w:rFonts w:ascii="Times New Roman" w:cs="Times New Roman" w:eastAsia="Times New Roman" w:hAnsi="Times New Roman"/>
                <w:sz w:val="24"/>
                <w:szCs w:val="24"/>
              </w:rPr>
            </w:pPr>
            <w:r w:rsidDel="00000000" w:rsidR="00000000" w:rsidRPr="00000000">
              <w:rPr>
                <w:rtl w:val="0"/>
              </w:rPr>
            </w:r>
          </w:p>
        </w:tc>
      </w:tr>
      <w:tr>
        <w:trPr>
          <w:cantSplit w:val="0"/>
          <w:trHeight w:val="562.1953125"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5.0" w:type="dxa"/>
              <w:left w:w="70.0" w:type="dxa"/>
              <w:bottom w:w="0.0" w:type="dxa"/>
              <w:right w:w="70.0" w:type="dxa"/>
            </w:tcMar>
            <w:vAlign w:val="bottom"/>
          </w:tcPr>
          <w:p w:rsidR="00000000" w:rsidDel="00000000" w:rsidP="00000000" w:rsidRDefault="00000000" w:rsidRPr="00000000" w14:paraId="00000203">
            <w:pPr>
              <w:tabs>
                <w:tab w:val="right" w:pos="8460"/>
              </w:tabs>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Manutenção do Aplicativo</w:t>
            </w:r>
          </w:p>
        </w:tc>
        <w:tc>
          <w:tcPr>
            <w:tcBorders>
              <w:top w:color="000000" w:space="0" w:sz="8" w:val="single"/>
              <w:left w:color="000000" w:space="0" w:sz="8" w:val="single"/>
              <w:bottom w:color="000000" w:space="0" w:sz="8" w:val="single"/>
              <w:right w:color="000000" w:space="0" w:sz="8" w:val="single"/>
            </w:tcBorders>
            <w:shd w:fill="auto" w:val="clear"/>
            <w:tcMar>
              <w:top w:w="15.0" w:type="dxa"/>
              <w:left w:w="70.0" w:type="dxa"/>
              <w:bottom w:w="0.0" w:type="dxa"/>
              <w:right w:w="70.0" w:type="dxa"/>
            </w:tcMar>
            <w:vAlign w:val="bottom"/>
          </w:tcPr>
          <w:p w:rsidR="00000000" w:rsidDel="00000000" w:rsidP="00000000" w:rsidRDefault="00000000" w:rsidRPr="00000000" w14:paraId="00000204">
            <w:pPr>
              <w:tabs>
                <w:tab w:val="right" w:pos="8460"/>
              </w:tabs>
              <w:spacing w:line="36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5.0" w:type="dxa"/>
              <w:left w:w="70.0" w:type="dxa"/>
              <w:bottom w:w="0.0" w:type="dxa"/>
              <w:right w:w="70.0" w:type="dxa"/>
            </w:tcMar>
            <w:vAlign w:val="bottom"/>
          </w:tcPr>
          <w:p w:rsidR="00000000" w:rsidDel="00000000" w:rsidP="00000000" w:rsidRDefault="00000000" w:rsidRPr="00000000" w14:paraId="00000205">
            <w:pPr>
              <w:tabs>
                <w:tab w:val="right" w:pos="8460"/>
              </w:tabs>
              <w:spacing w:line="36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5.0" w:type="dxa"/>
              <w:left w:w="70.0" w:type="dxa"/>
              <w:bottom w:w="0.0" w:type="dxa"/>
              <w:right w:w="70.0" w:type="dxa"/>
            </w:tcMar>
            <w:vAlign w:val="bottom"/>
          </w:tcPr>
          <w:p w:rsidR="00000000" w:rsidDel="00000000" w:rsidP="00000000" w:rsidRDefault="00000000" w:rsidRPr="00000000" w14:paraId="00000206">
            <w:pPr>
              <w:tabs>
                <w:tab w:val="right" w:pos="8460"/>
              </w:tabs>
              <w:spacing w:line="36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5.0" w:type="dxa"/>
              <w:left w:w="70.0" w:type="dxa"/>
              <w:bottom w:w="0.0" w:type="dxa"/>
              <w:right w:w="70.0" w:type="dxa"/>
            </w:tcMar>
            <w:vAlign w:val="bottom"/>
          </w:tcPr>
          <w:p w:rsidR="00000000" w:rsidDel="00000000" w:rsidP="00000000" w:rsidRDefault="00000000" w:rsidRPr="00000000" w14:paraId="00000207">
            <w:pPr>
              <w:tabs>
                <w:tab w:val="right" w:pos="8460"/>
              </w:tabs>
              <w:spacing w:line="36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5.0" w:type="dxa"/>
              <w:left w:w="70.0" w:type="dxa"/>
              <w:bottom w:w="0.0" w:type="dxa"/>
              <w:right w:w="70.0" w:type="dxa"/>
            </w:tcMar>
            <w:vAlign w:val="bottom"/>
          </w:tcPr>
          <w:p w:rsidR="00000000" w:rsidDel="00000000" w:rsidP="00000000" w:rsidRDefault="00000000" w:rsidRPr="00000000" w14:paraId="00000208">
            <w:pPr>
              <w:tabs>
                <w:tab w:val="right" w:pos="8460"/>
              </w:tabs>
              <w:spacing w:line="36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5.0" w:type="dxa"/>
              <w:left w:w="70.0" w:type="dxa"/>
              <w:bottom w:w="0.0" w:type="dxa"/>
              <w:right w:w="70.0" w:type="dxa"/>
            </w:tcMar>
            <w:vAlign w:val="bottom"/>
          </w:tcPr>
          <w:p w:rsidR="00000000" w:rsidDel="00000000" w:rsidP="00000000" w:rsidRDefault="00000000" w:rsidRPr="00000000" w14:paraId="00000209">
            <w:pPr>
              <w:tabs>
                <w:tab w:val="right" w:pos="8460"/>
              </w:tabs>
              <w:spacing w:line="36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5.0" w:type="dxa"/>
              <w:left w:w="70.0" w:type="dxa"/>
              <w:bottom w:w="0.0" w:type="dxa"/>
              <w:right w:w="70.0" w:type="dxa"/>
            </w:tcMar>
            <w:vAlign w:val="bottom"/>
          </w:tcPr>
          <w:p w:rsidR="00000000" w:rsidDel="00000000" w:rsidP="00000000" w:rsidRDefault="00000000" w:rsidRPr="00000000" w14:paraId="0000020A">
            <w:pPr>
              <w:tabs>
                <w:tab w:val="right" w:pos="8460"/>
              </w:tabs>
              <w:spacing w:line="36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5.0" w:type="dxa"/>
              <w:left w:w="70.0" w:type="dxa"/>
              <w:bottom w:w="0.0" w:type="dxa"/>
              <w:right w:w="70.0" w:type="dxa"/>
            </w:tcMar>
            <w:vAlign w:val="bottom"/>
          </w:tcPr>
          <w:p w:rsidR="00000000" w:rsidDel="00000000" w:rsidP="00000000" w:rsidRDefault="00000000" w:rsidRPr="00000000" w14:paraId="0000020B">
            <w:pPr>
              <w:tabs>
                <w:tab w:val="right" w:pos="8460"/>
              </w:tabs>
              <w:spacing w:line="36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5.0" w:type="dxa"/>
              <w:left w:w="70.0" w:type="dxa"/>
              <w:bottom w:w="0.0" w:type="dxa"/>
              <w:right w:w="70.0" w:type="dxa"/>
            </w:tcMar>
            <w:vAlign w:val="bottom"/>
          </w:tcPr>
          <w:p w:rsidR="00000000" w:rsidDel="00000000" w:rsidP="00000000" w:rsidRDefault="00000000" w:rsidRPr="00000000" w14:paraId="0000020C">
            <w:pPr>
              <w:tabs>
                <w:tab w:val="right" w:pos="8460"/>
              </w:tabs>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8" w:val="single"/>
              <w:left w:color="000000" w:space="0" w:sz="8" w:val="single"/>
              <w:bottom w:color="000000" w:space="0" w:sz="8" w:val="single"/>
              <w:right w:color="000000" w:space="0" w:sz="8" w:val="single"/>
            </w:tcBorders>
            <w:shd w:fill="auto" w:val="clear"/>
            <w:tcMar>
              <w:top w:w="15.0" w:type="dxa"/>
              <w:left w:w="70.0" w:type="dxa"/>
              <w:bottom w:w="0.0" w:type="dxa"/>
              <w:right w:w="70.0" w:type="dxa"/>
            </w:tcMar>
            <w:vAlign w:val="bottom"/>
          </w:tcPr>
          <w:p w:rsidR="00000000" w:rsidDel="00000000" w:rsidP="00000000" w:rsidRDefault="00000000" w:rsidRPr="00000000" w14:paraId="0000020D">
            <w:pPr>
              <w:tabs>
                <w:tab w:val="right" w:pos="8460"/>
              </w:tabs>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 </w:t>
            </w:r>
          </w:p>
        </w:tc>
        <w:tc>
          <w:tcPr>
            <w:tcBorders>
              <w:top w:color="000000" w:space="0" w:sz="8" w:val="single"/>
              <w:left w:color="000000" w:space="0" w:sz="8" w:val="single"/>
              <w:bottom w:color="000000" w:space="0" w:sz="8" w:val="single"/>
              <w:right w:color="000000" w:space="0" w:sz="8" w:val="single"/>
            </w:tcBorders>
            <w:shd w:fill="auto" w:val="clear"/>
            <w:tcMar>
              <w:top w:w="15.0" w:type="dxa"/>
              <w:left w:w="70.0" w:type="dxa"/>
              <w:bottom w:w="0.0" w:type="dxa"/>
              <w:right w:w="70.0" w:type="dxa"/>
            </w:tcMar>
            <w:vAlign w:val="bottom"/>
          </w:tcPr>
          <w:p w:rsidR="00000000" w:rsidDel="00000000" w:rsidP="00000000" w:rsidRDefault="00000000" w:rsidRPr="00000000" w14:paraId="0000020E">
            <w:pPr>
              <w:tabs>
                <w:tab w:val="right" w:pos="8460"/>
              </w:tabs>
              <w:spacing w:line="36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5.0" w:type="dxa"/>
              <w:left w:w="70.0" w:type="dxa"/>
              <w:bottom w:w="0.0" w:type="dxa"/>
              <w:right w:w="70.0" w:type="dxa"/>
            </w:tcMar>
            <w:vAlign w:val="bottom"/>
          </w:tcPr>
          <w:p w:rsidR="00000000" w:rsidDel="00000000" w:rsidP="00000000" w:rsidRDefault="00000000" w:rsidRPr="00000000" w14:paraId="0000020F">
            <w:pPr>
              <w:tabs>
                <w:tab w:val="right" w:pos="8460"/>
              </w:tabs>
              <w:spacing w:line="360" w:lineRule="auto"/>
              <w:rPr>
                <w:rFonts w:ascii="Times New Roman" w:cs="Times New Roman" w:eastAsia="Times New Roman" w:hAnsi="Times New Roman"/>
                <w:sz w:val="24"/>
                <w:szCs w:val="24"/>
              </w:rPr>
            </w:pPr>
            <w:r w:rsidDel="00000000" w:rsidR="00000000" w:rsidRPr="00000000">
              <w:rPr>
                <w:rtl w:val="0"/>
              </w:rPr>
            </w:r>
          </w:p>
        </w:tc>
      </w:tr>
      <w:tr>
        <w:trPr>
          <w:cantSplit w:val="0"/>
          <w:trHeight w:val="562.1953125"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5.0" w:type="dxa"/>
              <w:left w:w="70.0" w:type="dxa"/>
              <w:bottom w:w="0.0" w:type="dxa"/>
              <w:right w:w="70.0" w:type="dxa"/>
            </w:tcMar>
            <w:vAlign w:val="bottom"/>
          </w:tcPr>
          <w:p w:rsidR="00000000" w:rsidDel="00000000" w:rsidP="00000000" w:rsidRDefault="00000000" w:rsidRPr="00000000" w14:paraId="00000210">
            <w:pPr>
              <w:tabs>
                <w:tab w:val="right" w:pos="8460"/>
              </w:tabs>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Redação do Trabalho</w:t>
            </w:r>
          </w:p>
        </w:tc>
        <w:tc>
          <w:tcPr>
            <w:tcBorders>
              <w:top w:color="000000" w:space="0" w:sz="8" w:val="single"/>
              <w:left w:color="000000" w:space="0" w:sz="8" w:val="single"/>
              <w:bottom w:color="000000" w:space="0" w:sz="8" w:val="single"/>
              <w:right w:color="000000" w:space="0" w:sz="8" w:val="single"/>
            </w:tcBorders>
            <w:shd w:fill="auto" w:val="clear"/>
            <w:tcMar>
              <w:top w:w="15.0" w:type="dxa"/>
              <w:left w:w="70.0" w:type="dxa"/>
              <w:bottom w:w="0.0" w:type="dxa"/>
              <w:right w:w="70.0" w:type="dxa"/>
            </w:tcMar>
            <w:vAlign w:val="bottom"/>
          </w:tcPr>
          <w:p w:rsidR="00000000" w:rsidDel="00000000" w:rsidP="00000000" w:rsidRDefault="00000000" w:rsidRPr="00000000" w14:paraId="00000211">
            <w:pPr>
              <w:tabs>
                <w:tab w:val="right" w:pos="8460"/>
              </w:tabs>
              <w:spacing w:line="36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5.0" w:type="dxa"/>
              <w:left w:w="70.0" w:type="dxa"/>
              <w:bottom w:w="0.0" w:type="dxa"/>
              <w:right w:w="70.0" w:type="dxa"/>
            </w:tcMar>
            <w:vAlign w:val="bottom"/>
          </w:tcPr>
          <w:p w:rsidR="00000000" w:rsidDel="00000000" w:rsidP="00000000" w:rsidRDefault="00000000" w:rsidRPr="00000000" w14:paraId="00000212">
            <w:pPr>
              <w:tabs>
                <w:tab w:val="right" w:pos="8460"/>
              </w:tabs>
              <w:spacing w:line="36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5.0" w:type="dxa"/>
              <w:left w:w="70.0" w:type="dxa"/>
              <w:bottom w:w="0.0" w:type="dxa"/>
              <w:right w:w="70.0" w:type="dxa"/>
            </w:tcMar>
            <w:vAlign w:val="bottom"/>
          </w:tcPr>
          <w:p w:rsidR="00000000" w:rsidDel="00000000" w:rsidP="00000000" w:rsidRDefault="00000000" w:rsidRPr="00000000" w14:paraId="00000213">
            <w:pPr>
              <w:tabs>
                <w:tab w:val="right" w:pos="8460"/>
              </w:tabs>
              <w:spacing w:line="36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5.0" w:type="dxa"/>
              <w:left w:w="70.0" w:type="dxa"/>
              <w:bottom w:w="0.0" w:type="dxa"/>
              <w:right w:w="70.0" w:type="dxa"/>
            </w:tcMar>
            <w:vAlign w:val="bottom"/>
          </w:tcPr>
          <w:p w:rsidR="00000000" w:rsidDel="00000000" w:rsidP="00000000" w:rsidRDefault="00000000" w:rsidRPr="00000000" w14:paraId="00000214">
            <w:pPr>
              <w:tabs>
                <w:tab w:val="right" w:pos="8460"/>
              </w:tabs>
              <w:spacing w:line="36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5.0" w:type="dxa"/>
              <w:left w:w="70.0" w:type="dxa"/>
              <w:bottom w:w="0.0" w:type="dxa"/>
              <w:right w:w="70.0" w:type="dxa"/>
            </w:tcMar>
            <w:vAlign w:val="bottom"/>
          </w:tcPr>
          <w:p w:rsidR="00000000" w:rsidDel="00000000" w:rsidP="00000000" w:rsidRDefault="00000000" w:rsidRPr="00000000" w14:paraId="00000215">
            <w:pPr>
              <w:tabs>
                <w:tab w:val="right" w:pos="8460"/>
              </w:tabs>
              <w:spacing w:line="36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5.0" w:type="dxa"/>
              <w:left w:w="70.0" w:type="dxa"/>
              <w:bottom w:w="0.0" w:type="dxa"/>
              <w:right w:w="70.0" w:type="dxa"/>
            </w:tcMar>
            <w:vAlign w:val="bottom"/>
          </w:tcPr>
          <w:p w:rsidR="00000000" w:rsidDel="00000000" w:rsidP="00000000" w:rsidRDefault="00000000" w:rsidRPr="00000000" w14:paraId="00000216">
            <w:pPr>
              <w:tabs>
                <w:tab w:val="right" w:pos="8460"/>
              </w:tabs>
              <w:spacing w:line="36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5.0" w:type="dxa"/>
              <w:left w:w="70.0" w:type="dxa"/>
              <w:bottom w:w="0.0" w:type="dxa"/>
              <w:right w:w="70.0" w:type="dxa"/>
            </w:tcMar>
            <w:vAlign w:val="bottom"/>
          </w:tcPr>
          <w:p w:rsidR="00000000" w:rsidDel="00000000" w:rsidP="00000000" w:rsidRDefault="00000000" w:rsidRPr="00000000" w14:paraId="00000217">
            <w:pPr>
              <w:tabs>
                <w:tab w:val="right" w:pos="8460"/>
              </w:tabs>
              <w:spacing w:line="36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5.0" w:type="dxa"/>
              <w:left w:w="70.0" w:type="dxa"/>
              <w:bottom w:w="0.0" w:type="dxa"/>
              <w:right w:w="70.0" w:type="dxa"/>
            </w:tcMar>
            <w:vAlign w:val="bottom"/>
          </w:tcPr>
          <w:p w:rsidR="00000000" w:rsidDel="00000000" w:rsidP="00000000" w:rsidRDefault="00000000" w:rsidRPr="00000000" w14:paraId="00000218">
            <w:pPr>
              <w:tabs>
                <w:tab w:val="right" w:pos="8460"/>
              </w:tabs>
              <w:spacing w:line="36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5.0" w:type="dxa"/>
              <w:left w:w="70.0" w:type="dxa"/>
              <w:bottom w:w="0.0" w:type="dxa"/>
              <w:right w:w="70.0" w:type="dxa"/>
            </w:tcMar>
            <w:vAlign w:val="bottom"/>
          </w:tcPr>
          <w:p w:rsidR="00000000" w:rsidDel="00000000" w:rsidP="00000000" w:rsidRDefault="00000000" w:rsidRPr="00000000" w14:paraId="00000219">
            <w:pPr>
              <w:tabs>
                <w:tab w:val="right" w:pos="8460"/>
              </w:tabs>
              <w:spacing w:line="36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5.0" w:type="dxa"/>
              <w:left w:w="70.0" w:type="dxa"/>
              <w:bottom w:w="0.0" w:type="dxa"/>
              <w:right w:w="70.0" w:type="dxa"/>
            </w:tcMar>
            <w:vAlign w:val="bottom"/>
          </w:tcPr>
          <w:p w:rsidR="00000000" w:rsidDel="00000000" w:rsidP="00000000" w:rsidRDefault="00000000" w:rsidRPr="00000000" w14:paraId="0000021A">
            <w:pPr>
              <w:tabs>
                <w:tab w:val="right" w:pos="8460"/>
              </w:tabs>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8" w:val="single"/>
              <w:left w:color="000000" w:space="0" w:sz="8" w:val="single"/>
              <w:bottom w:color="000000" w:space="0" w:sz="8" w:val="single"/>
              <w:right w:color="000000" w:space="0" w:sz="8" w:val="single"/>
            </w:tcBorders>
            <w:shd w:fill="auto" w:val="clear"/>
            <w:tcMar>
              <w:top w:w="15.0" w:type="dxa"/>
              <w:left w:w="70.0" w:type="dxa"/>
              <w:bottom w:w="0.0" w:type="dxa"/>
              <w:right w:w="70.0" w:type="dxa"/>
            </w:tcMar>
            <w:vAlign w:val="bottom"/>
          </w:tcPr>
          <w:p w:rsidR="00000000" w:rsidDel="00000000" w:rsidP="00000000" w:rsidRDefault="00000000" w:rsidRPr="00000000" w14:paraId="0000021B">
            <w:pPr>
              <w:tabs>
                <w:tab w:val="right" w:pos="8460"/>
              </w:tabs>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 </w:t>
            </w:r>
          </w:p>
        </w:tc>
        <w:tc>
          <w:tcPr>
            <w:tcBorders>
              <w:top w:color="000000" w:space="0" w:sz="8" w:val="single"/>
              <w:left w:color="000000" w:space="0" w:sz="8" w:val="single"/>
              <w:bottom w:color="000000" w:space="0" w:sz="8" w:val="single"/>
              <w:right w:color="000000" w:space="0" w:sz="8" w:val="single"/>
            </w:tcBorders>
            <w:shd w:fill="auto" w:val="clear"/>
            <w:tcMar>
              <w:top w:w="15.0" w:type="dxa"/>
              <w:left w:w="70.0" w:type="dxa"/>
              <w:bottom w:w="0.0" w:type="dxa"/>
              <w:right w:w="70.0" w:type="dxa"/>
            </w:tcMar>
            <w:vAlign w:val="bottom"/>
          </w:tcPr>
          <w:p w:rsidR="00000000" w:rsidDel="00000000" w:rsidP="00000000" w:rsidRDefault="00000000" w:rsidRPr="00000000" w14:paraId="0000021C">
            <w:pPr>
              <w:tabs>
                <w:tab w:val="right" w:pos="8460"/>
              </w:tabs>
              <w:spacing w:line="360" w:lineRule="auto"/>
              <w:rPr>
                <w:rFonts w:ascii="Times New Roman" w:cs="Times New Roman" w:eastAsia="Times New Roman" w:hAnsi="Times New Roman"/>
                <w:sz w:val="24"/>
                <w:szCs w:val="24"/>
              </w:rPr>
            </w:pPr>
            <w:r w:rsidDel="00000000" w:rsidR="00000000" w:rsidRPr="00000000">
              <w:rPr>
                <w:rtl w:val="0"/>
              </w:rPr>
            </w:r>
          </w:p>
        </w:tc>
      </w:tr>
      <w:tr>
        <w:trPr>
          <w:cantSplit w:val="0"/>
          <w:trHeight w:val="562.1953125"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5.0" w:type="dxa"/>
              <w:left w:w="70.0" w:type="dxa"/>
              <w:bottom w:w="0.0" w:type="dxa"/>
              <w:right w:w="70.0" w:type="dxa"/>
            </w:tcMar>
            <w:vAlign w:val="bottom"/>
          </w:tcPr>
          <w:p w:rsidR="00000000" w:rsidDel="00000000" w:rsidP="00000000" w:rsidRDefault="00000000" w:rsidRPr="00000000" w14:paraId="0000021D">
            <w:pPr>
              <w:tabs>
                <w:tab w:val="right" w:pos="8460"/>
              </w:tabs>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Submissão do Artigo</w:t>
            </w:r>
          </w:p>
        </w:tc>
        <w:tc>
          <w:tcPr>
            <w:tcBorders>
              <w:top w:color="000000" w:space="0" w:sz="8" w:val="single"/>
              <w:left w:color="000000" w:space="0" w:sz="8" w:val="single"/>
              <w:bottom w:color="000000" w:space="0" w:sz="8" w:val="single"/>
              <w:right w:color="000000" w:space="0" w:sz="8" w:val="single"/>
            </w:tcBorders>
            <w:shd w:fill="auto" w:val="clear"/>
            <w:tcMar>
              <w:top w:w="15.0" w:type="dxa"/>
              <w:left w:w="70.0" w:type="dxa"/>
              <w:bottom w:w="0.0" w:type="dxa"/>
              <w:right w:w="70.0" w:type="dxa"/>
            </w:tcMar>
            <w:vAlign w:val="bottom"/>
          </w:tcPr>
          <w:p w:rsidR="00000000" w:rsidDel="00000000" w:rsidP="00000000" w:rsidRDefault="00000000" w:rsidRPr="00000000" w14:paraId="0000021E">
            <w:pPr>
              <w:tabs>
                <w:tab w:val="right" w:pos="8460"/>
              </w:tabs>
              <w:spacing w:line="36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5.0" w:type="dxa"/>
              <w:left w:w="70.0" w:type="dxa"/>
              <w:bottom w:w="0.0" w:type="dxa"/>
              <w:right w:w="70.0" w:type="dxa"/>
            </w:tcMar>
            <w:vAlign w:val="bottom"/>
          </w:tcPr>
          <w:p w:rsidR="00000000" w:rsidDel="00000000" w:rsidP="00000000" w:rsidRDefault="00000000" w:rsidRPr="00000000" w14:paraId="0000021F">
            <w:pPr>
              <w:tabs>
                <w:tab w:val="right" w:pos="8460"/>
              </w:tabs>
              <w:spacing w:line="36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5.0" w:type="dxa"/>
              <w:left w:w="70.0" w:type="dxa"/>
              <w:bottom w:w="0.0" w:type="dxa"/>
              <w:right w:w="70.0" w:type="dxa"/>
            </w:tcMar>
            <w:vAlign w:val="bottom"/>
          </w:tcPr>
          <w:p w:rsidR="00000000" w:rsidDel="00000000" w:rsidP="00000000" w:rsidRDefault="00000000" w:rsidRPr="00000000" w14:paraId="00000220">
            <w:pPr>
              <w:tabs>
                <w:tab w:val="right" w:pos="8460"/>
              </w:tabs>
              <w:spacing w:line="36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5.0" w:type="dxa"/>
              <w:left w:w="70.0" w:type="dxa"/>
              <w:bottom w:w="0.0" w:type="dxa"/>
              <w:right w:w="70.0" w:type="dxa"/>
            </w:tcMar>
            <w:vAlign w:val="bottom"/>
          </w:tcPr>
          <w:p w:rsidR="00000000" w:rsidDel="00000000" w:rsidP="00000000" w:rsidRDefault="00000000" w:rsidRPr="00000000" w14:paraId="00000221">
            <w:pPr>
              <w:tabs>
                <w:tab w:val="right" w:pos="8460"/>
              </w:tabs>
              <w:spacing w:line="36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5.0" w:type="dxa"/>
              <w:left w:w="70.0" w:type="dxa"/>
              <w:bottom w:w="0.0" w:type="dxa"/>
              <w:right w:w="70.0" w:type="dxa"/>
            </w:tcMar>
            <w:vAlign w:val="bottom"/>
          </w:tcPr>
          <w:p w:rsidR="00000000" w:rsidDel="00000000" w:rsidP="00000000" w:rsidRDefault="00000000" w:rsidRPr="00000000" w14:paraId="00000222">
            <w:pPr>
              <w:tabs>
                <w:tab w:val="right" w:pos="8460"/>
              </w:tabs>
              <w:spacing w:line="36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5.0" w:type="dxa"/>
              <w:left w:w="70.0" w:type="dxa"/>
              <w:bottom w:w="0.0" w:type="dxa"/>
              <w:right w:w="70.0" w:type="dxa"/>
            </w:tcMar>
            <w:vAlign w:val="bottom"/>
          </w:tcPr>
          <w:p w:rsidR="00000000" w:rsidDel="00000000" w:rsidP="00000000" w:rsidRDefault="00000000" w:rsidRPr="00000000" w14:paraId="00000223">
            <w:pPr>
              <w:tabs>
                <w:tab w:val="right" w:pos="8460"/>
              </w:tabs>
              <w:spacing w:line="36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5.0" w:type="dxa"/>
              <w:left w:w="70.0" w:type="dxa"/>
              <w:bottom w:w="0.0" w:type="dxa"/>
              <w:right w:w="70.0" w:type="dxa"/>
            </w:tcMar>
            <w:vAlign w:val="bottom"/>
          </w:tcPr>
          <w:p w:rsidR="00000000" w:rsidDel="00000000" w:rsidP="00000000" w:rsidRDefault="00000000" w:rsidRPr="00000000" w14:paraId="00000224">
            <w:pPr>
              <w:tabs>
                <w:tab w:val="right" w:pos="8460"/>
              </w:tabs>
              <w:spacing w:line="36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5.0" w:type="dxa"/>
              <w:left w:w="70.0" w:type="dxa"/>
              <w:bottom w:w="0.0" w:type="dxa"/>
              <w:right w:w="70.0" w:type="dxa"/>
            </w:tcMar>
            <w:vAlign w:val="bottom"/>
          </w:tcPr>
          <w:p w:rsidR="00000000" w:rsidDel="00000000" w:rsidP="00000000" w:rsidRDefault="00000000" w:rsidRPr="00000000" w14:paraId="00000225">
            <w:pPr>
              <w:tabs>
                <w:tab w:val="right" w:pos="8460"/>
              </w:tabs>
              <w:spacing w:line="36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5.0" w:type="dxa"/>
              <w:left w:w="70.0" w:type="dxa"/>
              <w:bottom w:w="0.0" w:type="dxa"/>
              <w:right w:w="70.0" w:type="dxa"/>
            </w:tcMar>
            <w:vAlign w:val="bottom"/>
          </w:tcPr>
          <w:p w:rsidR="00000000" w:rsidDel="00000000" w:rsidP="00000000" w:rsidRDefault="00000000" w:rsidRPr="00000000" w14:paraId="00000226">
            <w:pPr>
              <w:tabs>
                <w:tab w:val="right" w:pos="8460"/>
              </w:tabs>
              <w:spacing w:line="36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5.0" w:type="dxa"/>
              <w:left w:w="70.0" w:type="dxa"/>
              <w:bottom w:w="0.0" w:type="dxa"/>
              <w:right w:w="70.0" w:type="dxa"/>
            </w:tcMar>
            <w:vAlign w:val="bottom"/>
          </w:tcPr>
          <w:p w:rsidR="00000000" w:rsidDel="00000000" w:rsidP="00000000" w:rsidRDefault="00000000" w:rsidRPr="00000000" w14:paraId="00000227">
            <w:pPr>
              <w:tabs>
                <w:tab w:val="right" w:pos="8460"/>
              </w:tabs>
              <w:spacing w:line="36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5.0" w:type="dxa"/>
              <w:left w:w="70.0" w:type="dxa"/>
              <w:bottom w:w="0.0" w:type="dxa"/>
              <w:right w:w="70.0" w:type="dxa"/>
            </w:tcMar>
            <w:vAlign w:val="bottom"/>
          </w:tcPr>
          <w:p w:rsidR="00000000" w:rsidDel="00000000" w:rsidP="00000000" w:rsidRDefault="00000000" w:rsidRPr="00000000" w14:paraId="00000228">
            <w:pPr>
              <w:tabs>
                <w:tab w:val="right" w:pos="8460"/>
              </w:tabs>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tcBorders>
              <w:top w:color="000000" w:space="0" w:sz="8" w:val="single"/>
              <w:left w:color="000000" w:space="0" w:sz="8" w:val="single"/>
              <w:bottom w:color="000000" w:space="0" w:sz="8" w:val="single"/>
              <w:right w:color="000000" w:space="0" w:sz="8" w:val="single"/>
            </w:tcBorders>
            <w:shd w:fill="auto" w:val="clear"/>
            <w:tcMar>
              <w:top w:w="15.0" w:type="dxa"/>
              <w:left w:w="70.0" w:type="dxa"/>
              <w:bottom w:w="0.0" w:type="dxa"/>
              <w:right w:w="70.0" w:type="dxa"/>
            </w:tcMar>
            <w:vAlign w:val="bottom"/>
          </w:tcPr>
          <w:p w:rsidR="00000000" w:rsidDel="00000000" w:rsidP="00000000" w:rsidRDefault="00000000" w:rsidRPr="00000000" w14:paraId="00000229">
            <w:pPr>
              <w:tabs>
                <w:tab w:val="right" w:pos="8460"/>
              </w:tabs>
              <w:spacing w:line="360" w:lineRule="auto"/>
              <w:rPr>
                <w:rFonts w:ascii="Times New Roman" w:cs="Times New Roman" w:eastAsia="Times New Roman" w:hAnsi="Times New Roman"/>
                <w:sz w:val="24"/>
                <w:szCs w:val="24"/>
              </w:rPr>
            </w:pPr>
            <w:r w:rsidDel="00000000" w:rsidR="00000000" w:rsidRPr="00000000">
              <w:rPr>
                <w:rtl w:val="0"/>
              </w:rPr>
            </w:r>
          </w:p>
        </w:tc>
      </w:tr>
      <w:tr>
        <w:trPr>
          <w:cantSplit w:val="0"/>
          <w:trHeight w:val="562.1953125"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5.0" w:type="dxa"/>
              <w:left w:w="70.0" w:type="dxa"/>
              <w:bottom w:w="0.0" w:type="dxa"/>
              <w:right w:w="70.0" w:type="dxa"/>
            </w:tcMar>
            <w:vAlign w:val="bottom"/>
          </w:tcPr>
          <w:p w:rsidR="00000000" w:rsidDel="00000000" w:rsidP="00000000" w:rsidRDefault="00000000" w:rsidRPr="00000000" w14:paraId="0000022A">
            <w:pPr>
              <w:tabs>
                <w:tab w:val="right" w:pos="8460"/>
              </w:tabs>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Apresentação Oral do Trabalho</w:t>
            </w:r>
          </w:p>
        </w:tc>
        <w:tc>
          <w:tcPr>
            <w:tcBorders>
              <w:top w:color="000000" w:space="0" w:sz="8" w:val="single"/>
              <w:left w:color="000000" w:space="0" w:sz="8" w:val="single"/>
              <w:bottom w:color="000000" w:space="0" w:sz="8" w:val="single"/>
              <w:right w:color="000000" w:space="0" w:sz="8" w:val="single"/>
            </w:tcBorders>
            <w:shd w:fill="auto" w:val="clear"/>
            <w:tcMar>
              <w:top w:w="15.0" w:type="dxa"/>
              <w:left w:w="70.0" w:type="dxa"/>
              <w:bottom w:w="0.0" w:type="dxa"/>
              <w:right w:w="70.0" w:type="dxa"/>
            </w:tcMar>
            <w:vAlign w:val="bottom"/>
          </w:tcPr>
          <w:p w:rsidR="00000000" w:rsidDel="00000000" w:rsidP="00000000" w:rsidRDefault="00000000" w:rsidRPr="00000000" w14:paraId="0000022B">
            <w:pPr>
              <w:tabs>
                <w:tab w:val="right" w:pos="8460"/>
              </w:tabs>
              <w:spacing w:line="36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5.0" w:type="dxa"/>
              <w:left w:w="70.0" w:type="dxa"/>
              <w:bottom w:w="0.0" w:type="dxa"/>
              <w:right w:w="70.0" w:type="dxa"/>
            </w:tcMar>
            <w:vAlign w:val="bottom"/>
          </w:tcPr>
          <w:p w:rsidR="00000000" w:rsidDel="00000000" w:rsidP="00000000" w:rsidRDefault="00000000" w:rsidRPr="00000000" w14:paraId="0000022C">
            <w:pPr>
              <w:tabs>
                <w:tab w:val="right" w:pos="8460"/>
              </w:tabs>
              <w:spacing w:line="36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5.0" w:type="dxa"/>
              <w:left w:w="70.0" w:type="dxa"/>
              <w:bottom w:w="0.0" w:type="dxa"/>
              <w:right w:w="70.0" w:type="dxa"/>
            </w:tcMar>
            <w:vAlign w:val="bottom"/>
          </w:tcPr>
          <w:p w:rsidR="00000000" w:rsidDel="00000000" w:rsidP="00000000" w:rsidRDefault="00000000" w:rsidRPr="00000000" w14:paraId="0000022D">
            <w:pPr>
              <w:tabs>
                <w:tab w:val="right" w:pos="8460"/>
              </w:tabs>
              <w:spacing w:line="36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5.0" w:type="dxa"/>
              <w:left w:w="70.0" w:type="dxa"/>
              <w:bottom w:w="0.0" w:type="dxa"/>
              <w:right w:w="70.0" w:type="dxa"/>
            </w:tcMar>
            <w:vAlign w:val="bottom"/>
          </w:tcPr>
          <w:p w:rsidR="00000000" w:rsidDel="00000000" w:rsidP="00000000" w:rsidRDefault="00000000" w:rsidRPr="00000000" w14:paraId="0000022E">
            <w:pPr>
              <w:tabs>
                <w:tab w:val="right" w:pos="8460"/>
              </w:tabs>
              <w:spacing w:line="36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5.0" w:type="dxa"/>
              <w:left w:w="70.0" w:type="dxa"/>
              <w:bottom w:w="0.0" w:type="dxa"/>
              <w:right w:w="70.0" w:type="dxa"/>
            </w:tcMar>
            <w:vAlign w:val="bottom"/>
          </w:tcPr>
          <w:p w:rsidR="00000000" w:rsidDel="00000000" w:rsidP="00000000" w:rsidRDefault="00000000" w:rsidRPr="00000000" w14:paraId="0000022F">
            <w:pPr>
              <w:tabs>
                <w:tab w:val="right" w:pos="8460"/>
              </w:tabs>
              <w:spacing w:line="36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5.0" w:type="dxa"/>
              <w:left w:w="70.0" w:type="dxa"/>
              <w:bottom w:w="0.0" w:type="dxa"/>
              <w:right w:w="70.0" w:type="dxa"/>
            </w:tcMar>
            <w:vAlign w:val="bottom"/>
          </w:tcPr>
          <w:p w:rsidR="00000000" w:rsidDel="00000000" w:rsidP="00000000" w:rsidRDefault="00000000" w:rsidRPr="00000000" w14:paraId="00000230">
            <w:pPr>
              <w:tabs>
                <w:tab w:val="right" w:pos="8460"/>
              </w:tabs>
              <w:spacing w:line="36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5.0" w:type="dxa"/>
              <w:left w:w="70.0" w:type="dxa"/>
              <w:bottom w:w="0.0" w:type="dxa"/>
              <w:right w:w="70.0" w:type="dxa"/>
            </w:tcMar>
            <w:vAlign w:val="bottom"/>
          </w:tcPr>
          <w:p w:rsidR="00000000" w:rsidDel="00000000" w:rsidP="00000000" w:rsidRDefault="00000000" w:rsidRPr="00000000" w14:paraId="00000231">
            <w:pPr>
              <w:tabs>
                <w:tab w:val="right" w:pos="8460"/>
              </w:tabs>
              <w:spacing w:line="36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5.0" w:type="dxa"/>
              <w:left w:w="70.0" w:type="dxa"/>
              <w:bottom w:w="0.0" w:type="dxa"/>
              <w:right w:w="70.0" w:type="dxa"/>
            </w:tcMar>
            <w:vAlign w:val="bottom"/>
          </w:tcPr>
          <w:p w:rsidR="00000000" w:rsidDel="00000000" w:rsidP="00000000" w:rsidRDefault="00000000" w:rsidRPr="00000000" w14:paraId="00000232">
            <w:pPr>
              <w:tabs>
                <w:tab w:val="right" w:pos="8460"/>
              </w:tabs>
              <w:spacing w:line="36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5.0" w:type="dxa"/>
              <w:left w:w="70.0" w:type="dxa"/>
              <w:bottom w:w="0.0" w:type="dxa"/>
              <w:right w:w="70.0" w:type="dxa"/>
            </w:tcMar>
            <w:vAlign w:val="bottom"/>
          </w:tcPr>
          <w:p w:rsidR="00000000" w:rsidDel="00000000" w:rsidP="00000000" w:rsidRDefault="00000000" w:rsidRPr="00000000" w14:paraId="00000233">
            <w:pPr>
              <w:tabs>
                <w:tab w:val="right" w:pos="8460"/>
              </w:tabs>
              <w:spacing w:line="36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5.0" w:type="dxa"/>
              <w:left w:w="70.0" w:type="dxa"/>
              <w:bottom w:w="0.0" w:type="dxa"/>
              <w:right w:w="70.0" w:type="dxa"/>
            </w:tcMar>
            <w:vAlign w:val="bottom"/>
          </w:tcPr>
          <w:p w:rsidR="00000000" w:rsidDel="00000000" w:rsidP="00000000" w:rsidRDefault="00000000" w:rsidRPr="00000000" w14:paraId="00000234">
            <w:pPr>
              <w:tabs>
                <w:tab w:val="right" w:pos="8460"/>
              </w:tabs>
              <w:spacing w:line="36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5.0" w:type="dxa"/>
              <w:left w:w="70.0" w:type="dxa"/>
              <w:bottom w:w="0.0" w:type="dxa"/>
              <w:right w:w="70.0" w:type="dxa"/>
            </w:tcMar>
            <w:vAlign w:val="bottom"/>
          </w:tcPr>
          <w:p w:rsidR="00000000" w:rsidDel="00000000" w:rsidP="00000000" w:rsidRDefault="00000000" w:rsidRPr="00000000" w14:paraId="00000235">
            <w:pPr>
              <w:tabs>
                <w:tab w:val="right" w:pos="8460"/>
              </w:tabs>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tcBorders>
              <w:top w:color="000000" w:space="0" w:sz="8" w:val="single"/>
              <w:left w:color="000000" w:space="0" w:sz="8" w:val="single"/>
              <w:bottom w:color="000000" w:space="0" w:sz="8" w:val="single"/>
              <w:right w:color="000000" w:space="0" w:sz="8" w:val="single"/>
            </w:tcBorders>
            <w:shd w:fill="auto" w:val="clear"/>
            <w:tcMar>
              <w:top w:w="15.0" w:type="dxa"/>
              <w:left w:w="70.0" w:type="dxa"/>
              <w:bottom w:w="0.0" w:type="dxa"/>
              <w:right w:w="70.0" w:type="dxa"/>
            </w:tcMar>
            <w:vAlign w:val="bottom"/>
          </w:tcPr>
          <w:p w:rsidR="00000000" w:rsidDel="00000000" w:rsidP="00000000" w:rsidRDefault="00000000" w:rsidRPr="00000000" w14:paraId="00000236">
            <w:pPr>
              <w:tabs>
                <w:tab w:val="right" w:pos="8460"/>
              </w:tabs>
              <w:spacing w:line="360" w:lineRule="auto"/>
              <w:rPr>
                <w:rFonts w:ascii="Times New Roman" w:cs="Times New Roman" w:eastAsia="Times New Roman" w:hAnsi="Times New Roman"/>
                <w:sz w:val="24"/>
                <w:szCs w:val="24"/>
              </w:rPr>
            </w:pPr>
            <w:r w:rsidDel="00000000" w:rsidR="00000000" w:rsidRPr="00000000">
              <w:rPr>
                <w:rtl w:val="0"/>
              </w:rPr>
            </w:r>
          </w:p>
        </w:tc>
      </w:tr>
      <w:tr>
        <w:trPr>
          <w:cantSplit w:val="0"/>
          <w:trHeight w:val="562.1953125"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5.0" w:type="dxa"/>
              <w:left w:w="70.0" w:type="dxa"/>
              <w:bottom w:w="0.0" w:type="dxa"/>
              <w:right w:w="70.0" w:type="dxa"/>
            </w:tcMar>
            <w:vAlign w:val="bottom"/>
          </w:tcPr>
          <w:p w:rsidR="00000000" w:rsidDel="00000000" w:rsidP="00000000" w:rsidRDefault="00000000" w:rsidRPr="00000000" w14:paraId="00000237">
            <w:pPr>
              <w:tabs>
                <w:tab w:val="right" w:pos="8460"/>
              </w:tabs>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Entrega do Trabalho definitivo</w:t>
            </w:r>
          </w:p>
        </w:tc>
        <w:tc>
          <w:tcPr>
            <w:tcBorders>
              <w:top w:color="000000" w:space="0" w:sz="8" w:val="single"/>
              <w:left w:color="000000" w:space="0" w:sz="8" w:val="single"/>
              <w:bottom w:color="000000" w:space="0" w:sz="8" w:val="single"/>
              <w:right w:color="000000" w:space="0" w:sz="8" w:val="single"/>
            </w:tcBorders>
            <w:shd w:fill="auto" w:val="clear"/>
            <w:tcMar>
              <w:top w:w="15.0" w:type="dxa"/>
              <w:left w:w="70.0" w:type="dxa"/>
              <w:bottom w:w="0.0" w:type="dxa"/>
              <w:right w:w="70.0" w:type="dxa"/>
            </w:tcMar>
            <w:vAlign w:val="bottom"/>
          </w:tcPr>
          <w:p w:rsidR="00000000" w:rsidDel="00000000" w:rsidP="00000000" w:rsidRDefault="00000000" w:rsidRPr="00000000" w14:paraId="00000238">
            <w:pPr>
              <w:tabs>
                <w:tab w:val="right" w:pos="8460"/>
              </w:tabs>
              <w:spacing w:line="36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5.0" w:type="dxa"/>
              <w:left w:w="70.0" w:type="dxa"/>
              <w:bottom w:w="0.0" w:type="dxa"/>
              <w:right w:w="70.0" w:type="dxa"/>
            </w:tcMar>
            <w:vAlign w:val="bottom"/>
          </w:tcPr>
          <w:p w:rsidR="00000000" w:rsidDel="00000000" w:rsidP="00000000" w:rsidRDefault="00000000" w:rsidRPr="00000000" w14:paraId="00000239">
            <w:pPr>
              <w:tabs>
                <w:tab w:val="right" w:pos="8460"/>
              </w:tabs>
              <w:spacing w:line="36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5.0" w:type="dxa"/>
              <w:left w:w="70.0" w:type="dxa"/>
              <w:bottom w:w="0.0" w:type="dxa"/>
              <w:right w:w="70.0" w:type="dxa"/>
            </w:tcMar>
            <w:vAlign w:val="bottom"/>
          </w:tcPr>
          <w:p w:rsidR="00000000" w:rsidDel="00000000" w:rsidP="00000000" w:rsidRDefault="00000000" w:rsidRPr="00000000" w14:paraId="0000023A">
            <w:pPr>
              <w:tabs>
                <w:tab w:val="right" w:pos="8460"/>
              </w:tabs>
              <w:spacing w:line="36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5.0" w:type="dxa"/>
              <w:left w:w="70.0" w:type="dxa"/>
              <w:bottom w:w="0.0" w:type="dxa"/>
              <w:right w:w="70.0" w:type="dxa"/>
            </w:tcMar>
            <w:vAlign w:val="bottom"/>
          </w:tcPr>
          <w:p w:rsidR="00000000" w:rsidDel="00000000" w:rsidP="00000000" w:rsidRDefault="00000000" w:rsidRPr="00000000" w14:paraId="0000023B">
            <w:pPr>
              <w:tabs>
                <w:tab w:val="right" w:pos="8460"/>
              </w:tabs>
              <w:spacing w:line="36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5.0" w:type="dxa"/>
              <w:left w:w="70.0" w:type="dxa"/>
              <w:bottom w:w="0.0" w:type="dxa"/>
              <w:right w:w="70.0" w:type="dxa"/>
            </w:tcMar>
            <w:vAlign w:val="bottom"/>
          </w:tcPr>
          <w:p w:rsidR="00000000" w:rsidDel="00000000" w:rsidP="00000000" w:rsidRDefault="00000000" w:rsidRPr="00000000" w14:paraId="0000023C">
            <w:pPr>
              <w:tabs>
                <w:tab w:val="right" w:pos="8460"/>
              </w:tabs>
              <w:spacing w:line="36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5.0" w:type="dxa"/>
              <w:left w:w="70.0" w:type="dxa"/>
              <w:bottom w:w="0.0" w:type="dxa"/>
              <w:right w:w="70.0" w:type="dxa"/>
            </w:tcMar>
            <w:vAlign w:val="bottom"/>
          </w:tcPr>
          <w:p w:rsidR="00000000" w:rsidDel="00000000" w:rsidP="00000000" w:rsidRDefault="00000000" w:rsidRPr="00000000" w14:paraId="0000023D">
            <w:pPr>
              <w:tabs>
                <w:tab w:val="right" w:pos="8460"/>
              </w:tabs>
              <w:spacing w:line="36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5.0" w:type="dxa"/>
              <w:left w:w="70.0" w:type="dxa"/>
              <w:bottom w:w="0.0" w:type="dxa"/>
              <w:right w:w="70.0" w:type="dxa"/>
            </w:tcMar>
            <w:vAlign w:val="bottom"/>
          </w:tcPr>
          <w:p w:rsidR="00000000" w:rsidDel="00000000" w:rsidP="00000000" w:rsidRDefault="00000000" w:rsidRPr="00000000" w14:paraId="0000023E">
            <w:pPr>
              <w:tabs>
                <w:tab w:val="right" w:pos="8460"/>
              </w:tabs>
              <w:spacing w:line="36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5.0" w:type="dxa"/>
              <w:left w:w="70.0" w:type="dxa"/>
              <w:bottom w:w="0.0" w:type="dxa"/>
              <w:right w:w="70.0" w:type="dxa"/>
            </w:tcMar>
            <w:vAlign w:val="bottom"/>
          </w:tcPr>
          <w:p w:rsidR="00000000" w:rsidDel="00000000" w:rsidP="00000000" w:rsidRDefault="00000000" w:rsidRPr="00000000" w14:paraId="0000023F">
            <w:pPr>
              <w:tabs>
                <w:tab w:val="right" w:pos="8460"/>
              </w:tabs>
              <w:spacing w:line="36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5.0" w:type="dxa"/>
              <w:left w:w="70.0" w:type="dxa"/>
              <w:bottom w:w="0.0" w:type="dxa"/>
              <w:right w:w="70.0" w:type="dxa"/>
            </w:tcMar>
            <w:vAlign w:val="bottom"/>
          </w:tcPr>
          <w:p w:rsidR="00000000" w:rsidDel="00000000" w:rsidP="00000000" w:rsidRDefault="00000000" w:rsidRPr="00000000" w14:paraId="00000240">
            <w:pPr>
              <w:tabs>
                <w:tab w:val="right" w:pos="8460"/>
              </w:tabs>
              <w:spacing w:line="36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5.0" w:type="dxa"/>
              <w:left w:w="70.0" w:type="dxa"/>
              <w:bottom w:w="0.0" w:type="dxa"/>
              <w:right w:w="70.0" w:type="dxa"/>
            </w:tcMar>
            <w:vAlign w:val="bottom"/>
          </w:tcPr>
          <w:p w:rsidR="00000000" w:rsidDel="00000000" w:rsidP="00000000" w:rsidRDefault="00000000" w:rsidRPr="00000000" w14:paraId="00000241">
            <w:pPr>
              <w:tabs>
                <w:tab w:val="right" w:pos="8460"/>
              </w:tabs>
              <w:spacing w:line="36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5.0" w:type="dxa"/>
              <w:left w:w="70.0" w:type="dxa"/>
              <w:bottom w:w="0.0" w:type="dxa"/>
              <w:right w:w="70.0" w:type="dxa"/>
            </w:tcMar>
            <w:vAlign w:val="bottom"/>
          </w:tcPr>
          <w:p w:rsidR="00000000" w:rsidDel="00000000" w:rsidP="00000000" w:rsidRDefault="00000000" w:rsidRPr="00000000" w14:paraId="00000242">
            <w:pPr>
              <w:tabs>
                <w:tab w:val="right" w:pos="8460"/>
              </w:tabs>
              <w:spacing w:line="36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5.0" w:type="dxa"/>
              <w:left w:w="70.0" w:type="dxa"/>
              <w:bottom w:w="0.0" w:type="dxa"/>
              <w:right w:w="70.0" w:type="dxa"/>
            </w:tcMar>
            <w:vAlign w:val="bottom"/>
          </w:tcPr>
          <w:p w:rsidR="00000000" w:rsidDel="00000000" w:rsidP="00000000" w:rsidRDefault="00000000" w:rsidRPr="00000000" w14:paraId="00000243">
            <w:pPr>
              <w:tabs>
                <w:tab w:val="right" w:pos="8460"/>
              </w:tabs>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 </w:t>
            </w:r>
          </w:p>
        </w:tc>
      </w:tr>
    </w:tbl>
    <w:p w:rsidR="00000000" w:rsidDel="00000000" w:rsidP="00000000" w:rsidRDefault="00000000" w:rsidRPr="00000000" w14:paraId="00000244">
      <w:pPr>
        <w:tabs>
          <w:tab w:val="right" w:pos="8460"/>
        </w:tabs>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5">
      <w:pPr>
        <w:tabs>
          <w:tab w:val="right" w:pos="8460"/>
        </w:tabs>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6">
      <w:pPr>
        <w:tabs>
          <w:tab w:val="right" w:pos="8460"/>
        </w:tabs>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7">
      <w:pPr>
        <w:tabs>
          <w:tab w:val="right" w:pos="8460"/>
        </w:tabs>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8">
      <w:pPr>
        <w:tabs>
          <w:tab w:val="right" w:pos="8460"/>
        </w:tabs>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9">
      <w:pPr>
        <w:tabs>
          <w:tab w:val="right" w:pos="8460"/>
        </w:tabs>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A">
      <w:pPr>
        <w:tabs>
          <w:tab w:val="right" w:pos="8460"/>
        </w:tabs>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B">
      <w:pPr>
        <w:tabs>
          <w:tab w:val="right" w:pos="8460"/>
        </w:tabs>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C">
      <w:pPr>
        <w:tabs>
          <w:tab w:val="right" w:pos="8460"/>
        </w:tabs>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D">
      <w:pPr>
        <w:tabs>
          <w:tab w:val="right" w:pos="8460"/>
        </w:tabs>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E">
      <w:pPr>
        <w:tabs>
          <w:tab w:val="right" w:pos="8460"/>
        </w:tabs>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F">
      <w:pPr>
        <w:tabs>
          <w:tab w:val="right" w:pos="8460"/>
        </w:tabs>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REFERÊNCIAS</w:t>
      </w:r>
      <w:r w:rsidDel="00000000" w:rsidR="00000000" w:rsidRPr="00000000">
        <w:rPr>
          <w:rtl w:val="0"/>
        </w:rPr>
      </w:r>
    </w:p>
    <w:p w:rsidR="00000000" w:rsidDel="00000000" w:rsidP="00000000" w:rsidRDefault="00000000" w:rsidRPr="00000000" w14:paraId="00000250">
      <w:pPr>
        <w:spacing w:after="240" w:before="240" w:lineRule="auto"/>
        <w:jc w:val="both"/>
        <w:rPr>
          <w:rFonts w:ascii="Times New Roman" w:cs="Times New Roman" w:eastAsia="Times New Roman" w:hAnsi="Times New Roman"/>
          <w:sz w:val="24"/>
          <w:szCs w:val="24"/>
        </w:rPr>
      </w:pPr>
      <w:commentRangeStart w:id="13"/>
      <w:r w:rsidDel="00000000" w:rsidR="00000000" w:rsidRPr="00000000">
        <w:rPr>
          <w:rFonts w:ascii="Times New Roman" w:cs="Times New Roman" w:eastAsia="Times New Roman" w:hAnsi="Times New Roman"/>
          <w:sz w:val="24"/>
          <w:szCs w:val="24"/>
          <w:rtl w:val="0"/>
        </w:rPr>
        <w:t xml:space="preserve">FERNANDES, Vitor.</w:t>
      </w:r>
      <w:r w:rsidDel="00000000" w:rsidR="00000000" w:rsidRPr="00000000">
        <w:rPr>
          <w:rFonts w:ascii="Times New Roman" w:cs="Times New Roman" w:eastAsia="Times New Roman" w:hAnsi="Times New Roman"/>
          <w:b w:val="1"/>
          <w:sz w:val="24"/>
          <w:szCs w:val="24"/>
          <w:rtl w:val="0"/>
        </w:rPr>
        <w:t xml:space="preserve"> Extintor de pó químico: conheça o mais versátil dos extintores, suas aplicações e formas de utilização. saiba a diferença entre o Pó Químico ABC e o Pó Químico BC</w:t>
      </w:r>
      <w:r w:rsidDel="00000000" w:rsidR="00000000" w:rsidRPr="00000000">
        <w:rPr>
          <w:rFonts w:ascii="Times New Roman" w:cs="Times New Roman" w:eastAsia="Times New Roman" w:hAnsi="Times New Roman"/>
          <w:sz w:val="24"/>
          <w:szCs w:val="24"/>
          <w:rtl w:val="0"/>
        </w:rPr>
        <w:t xml:space="preserve">. OFOS, 2020. Disponível em: https://ofos.com.br/extintor-po-quimico-abc-bc/. Acesso em 28 de setembro de 2022. </w:t>
      </w:r>
    </w:p>
    <w:p w:rsidR="00000000" w:rsidDel="00000000" w:rsidP="00000000" w:rsidRDefault="00000000" w:rsidRPr="00000000" w14:paraId="00000251">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NOVAIDEALEXTINTORES. </w:t>
      </w:r>
      <w:r w:rsidDel="00000000" w:rsidR="00000000" w:rsidRPr="00000000">
        <w:rPr>
          <w:rFonts w:ascii="Times New Roman" w:cs="Times New Roman" w:eastAsia="Times New Roman" w:hAnsi="Times New Roman"/>
          <w:b w:val="1"/>
          <w:sz w:val="24"/>
          <w:szCs w:val="24"/>
          <w:rtl w:val="0"/>
        </w:rPr>
        <w:t xml:space="preserve">Extintor de gás carbônico</w:t>
      </w:r>
      <w:r w:rsidDel="00000000" w:rsidR="00000000" w:rsidRPr="00000000">
        <w:rPr>
          <w:rFonts w:ascii="Times New Roman" w:cs="Times New Roman" w:eastAsia="Times New Roman" w:hAnsi="Times New Roman"/>
          <w:sz w:val="24"/>
          <w:szCs w:val="24"/>
          <w:rtl w:val="0"/>
        </w:rPr>
        <w:t xml:space="preserve">, 2020. Disponível em: https://www.idealextintores.com/extintor-gas-carbonico. Acesso em 28 de setembro de 2022. </w:t>
      </w:r>
    </w:p>
    <w:p w:rsidR="00000000" w:rsidDel="00000000" w:rsidP="00000000" w:rsidRDefault="00000000" w:rsidRPr="00000000" w14:paraId="00000252">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FIGUEIRA, Rui; RODRIGUES, João Paulo C.; COELHO, António Leça. </w:t>
      </w:r>
      <w:r w:rsidDel="00000000" w:rsidR="00000000" w:rsidRPr="00000000">
        <w:rPr>
          <w:rFonts w:ascii="Times New Roman" w:cs="Times New Roman" w:eastAsia="Times New Roman" w:hAnsi="Times New Roman"/>
          <w:b w:val="1"/>
          <w:sz w:val="24"/>
          <w:szCs w:val="24"/>
          <w:rtl w:val="0"/>
        </w:rPr>
        <w:t xml:space="preserve">Avaliação do risco de incêndio em centros urbanos antigos: Parte I–aplicação do método de ARICA ao centro histórico do Funchal</w:t>
      </w:r>
      <w:r w:rsidDel="00000000" w:rsidR="00000000" w:rsidRPr="00000000">
        <w:rPr>
          <w:rFonts w:ascii="Times New Roman" w:cs="Times New Roman" w:eastAsia="Times New Roman" w:hAnsi="Times New Roman"/>
          <w:sz w:val="24"/>
          <w:szCs w:val="24"/>
          <w:rtl w:val="0"/>
        </w:rPr>
        <w:t xml:space="preserve">. Territorium, n. 18, p. 99-107, 2011.</w:t>
      </w:r>
    </w:p>
    <w:p w:rsidR="00000000" w:rsidDel="00000000" w:rsidP="00000000" w:rsidRDefault="00000000" w:rsidRPr="00000000" w14:paraId="00000253">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BATISTA, Camillo Junior Abel. </w:t>
      </w:r>
      <w:r w:rsidDel="00000000" w:rsidR="00000000" w:rsidRPr="00000000">
        <w:rPr>
          <w:rFonts w:ascii="Times New Roman" w:cs="Times New Roman" w:eastAsia="Times New Roman" w:hAnsi="Times New Roman"/>
          <w:b w:val="1"/>
          <w:sz w:val="24"/>
          <w:szCs w:val="24"/>
          <w:rtl w:val="0"/>
        </w:rPr>
        <w:t xml:space="preserve">Manual de prevenção e combate a incêndios.</w:t>
      </w:r>
      <w:r w:rsidDel="00000000" w:rsidR="00000000" w:rsidRPr="00000000">
        <w:rPr>
          <w:rFonts w:ascii="Times New Roman" w:cs="Times New Roman" w:eastAsia="Times New Roman" w:hAnsi="Times New Roman"/>
          <w:sz w:val="24"/>
          <w:szCs w:val="24"/>
          <w:rtl w:val="0"/>
        </w:rPr>
        <w:t xml:space="preserve"> São Paulo: Editora Senac, 2019.</w:t>
      </w:r>
    </w:p>
    <w:p w:rsidR="00000000" w:rsidDel="00000000" w:rsidP="00000000" w:rsidRDefault="00000000" w:rsidRPr="00000000" w14:paraId="00000254">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CURY, Lohana Videres et al. </w:t>
      </w:r>
      <w:r w:rsidDel="00000000" w:rsidR="00000000" w:rsidRPr="00000000">
        <w:rPr>
          <w:rFonts w:ascii="Times New Roman" w:cs="Times New Roman" w:eastAsia="Times New Roman" w:hAnsi="Times New Roman"/>
          <w:b w:val="1"/>
          <w:sz w:val="24"/>
          <w:szCs w:val="24"/>
          <w:rtl w:val="0"/>
        </w:rPr>
        <w:t xml:space="preserve">Saídas de emergências em edificações: medidas de prevenção contra incêndio</w:t>
      </w:r>
      <w:r w:rsidDel="00000000" w:rsidR="00000000" w:rsidRPr="00000000">
        <w:rPr>
          <w:rFonts w:ascii="Times New Roman" w:cs="Times New Roman" w:eastAsia="Times New Roman" w:hAnsi="Times New Roman"/>
          <w:sz w:val="24"/>
          <w:szCs w:val="24"/>
          <w:rtl w:val="0"/>
        </w:rPr>
        <w:t xml:space="preserve">. Epitaya E-books, v. 1, n. 15, p. 129-144, 2020</w:t>
      </w:r>
    </w:p>
    <w:p w:rsidR="00000000" w:rsidDel="00000000" w:rsidP="00000000" w:rsidRDefault="00000000" w:rsidRPr="00000000" w14:paraId="00000255">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BRASIL, 2017. Lei Nº 13.425, de 30 de março de 2017. </w:t>
      </w:r>
      <w:r w:rsidDel="00000000" w:rsidR="00000000" w:rsidRPr="00000000">
        <w:rPr>
          <w:rFonts w:ascii="Times New Roman" w:cs="Times New Roman" w:eastAsia="Times New Roman" w:hAnsi="Times New Roman"/>
          <w:b w:val="1"/>
          <w:sz w:val="24"/>
          <w:szCs w:val="24"/>
          <w:rtl w:val="0"/>
        </w:rPr>
        <w:t xml:space="preserve">Estabelece diretrizes gerais sobre medidas de prevenção e combate a incêndio e a desastres em estabelecimentos, edificações e áreas de reunião de público</w:t>
      </w:r>
      <w:r w:rsidDel="00000000" w:rsidR="00000000" w:rsidRPr="00000000">
        <w:rPr>
          <w:rFonts w:ascii="Times New Roman" w:cs="Times New Roman" w:eastAsia="Times New Roman" w:hAnsi="Times New Roman"/>
          <w:sz w:val="24"/>
          <w:szCs w:val="24"/>
          <w:rtl w:val="0"/>
        </w:rPr>
        <w:t xml:space="preserve">; altera as Leis nº s 8.078, de 11 de setembro de 1990, e 10.406, de 10 de janeiro de 2002 – Código Civil; e dá outras providências. Disponível em: www.planalto.gov.br/ccivil_03/_Ato2015-2018/2017/Lei/L13425.htm#art17. Acesso em 29 de setembro de 2022. </w:t>
      </w:r>
    </w:p>
    <w:p w:rsidR="00000000" w:rsidDel="00000000" w:rsidP="00000000" w:rsidRDefault="00000000" w:rsidRPr="00000000" w14:paraId="00000256">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BRASIL. NR 23 – </w:t>
      </w:r>
      <w:r w:rsidDel="00000000" w:rsidR="00000000" w:rsidRPr="00000000">
        <w:rPr>
          <w:rFonts w:ascii="Times New Roman" w:cs="Times New Roman" w:eastAsia="Times New Roman" w:hAnsi="Times New Roman"/>
          <w:b w:val="1"/>
          <w:sz w:val="24"/>
          <w:szCs w:val="24"/>
          <w:rtl w:val="0"/>
        </w:rPr>
        <w:t xml:space="preserve">Proteção contra Incêndio</w:t>
      </w:r>
      <w:r w:rsidDel="00000000" w:rsidR="00000000" w:rsidRPr="00000000">
        <w:rPr>
          <w:rFonts w:ascii="Times New Roman" w:cs="Times New Roman" w:eastAsia="Times New Roman" w:hAnsi="Times New Roman"/>
          <w:sz w:val="24"/>
          <w:szCs w:val="24"/>
          <w:rtl w:val="0"/>
        </w:rPr>
        <w:t xml:space="preserve">. Aprovada pela Portaria MTb n.º 3.214, de 8 de junho de 1978, alterada pela Portaria n.º 221, de 6 de maio de 2011. </w:t>
      </w:r>
    </w:p>
    <w:p w:rsidR="00000000" w:rsidDel="00000000" w:rsidP="00000000" w:rsidRDefault="00000000" w:rsidRPr="00000000" w14:paraId="00000257">
      <w:pPr>
        <w:spacing w:after="240" w:before="240" w:lineRule="auto"/>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MOURA, Fillipe de Sousa. </w:t>
      </w:r>
      <w:r w:rsidDel="00000000" w:rsidR="00000000" w:rsidRPr="00000000">
        <w:rPr>
          <w:rFonts w:ascii="Times New Roman" w:cs="Times New Roman" w:eastAsia="Times New Roman" w:hAnsi="Times New Roman"/>
          <w:b w:val="1"/>
          <w:color w:val="222222"/>
          <w:sz w:val="24"/>
          <w:szCs w:val="24"/>
          <w:highlight w:val="white"/>
          <w:rtl w:val="0"/>
        </w:rPr>
        <w:t xml:space="preserve">Solução de vistoria predial baseada em leitura de QR Code</w:t>
      </w:r>
      <w:r w:rsidDel="00000000" w:rsidR="00000000" w:rsidRPr="00000000">
        <w:rPr>
          <w:rFonts w:ascii="Times New Roman" w:cs="Times New Roman" w:eastAsia="Times New Roman" w:hAnsi="Times New Roman"/>
          <w:color w:val="222222"/>
          <w:sz w:val="24"/>
          <w:szCs w:val="24"/>
          <w:highlight w:val="white"/>
          <w:rtl w:val="0"/>
        </w:rPr>
        <w:t xml:space="preserve">. 2016. 176 f. Monografia (Graduação) - Faculdade de Tecnologia e Ciências Sociais Aplicadas, Centro Universitário Brasília, Brasília, 2016.</w:t>
      </w:r>
    </w:p>
    <w:p w:rsidR="00000000" w:rsidDel="00000000" w:rsidP="00000000" w:rsidRDefault="00000000" w:rsidRPr="00000000" w14:paraId="00000258">
      <w:pPr>
        <w:spacing w:after="240" w:before="240" w:lineRule="auto"/>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Yue Liu, Ju Yang and Mingjun Liu, </w:t>
      </w:r>
      <w:r w:rsidDel="00000000" w:rsidR="00000000" w:rsidRPr="00000000">
        <w:rPr>
          <w:rFonts w:ascii="Times New Roman" w:cs="Times New Roman" w:eastAsia="Times New Roman" w:hAnsi="Times New Roman"/>
          <w:b w:val="1"/>
          <w:color w:val="333333"/>
          <w:sz w:val="24"/>
          <w:szCs w:val="24"/>
          <w:highlight w:val="white"/>
          <w:rtl w:val="0"/>
        </w:rPr>
        <w:t xml:space="preserve">"Recognition of QR Code with mobile phones,"</w:t>
      </w:r>
      <w:r w:rsidDel="00000000" w:rsidR="00000000" w:rsidRPr="00000000">
        <w:rPr>
          <w:rFonts w:ascii="Times New Roman" w:cs="Times New Roman" w:eastAsia="Times New Roman" w:hAnsi="Times New Roman"/>
          <w:color w:val="333333"/>
          <w:sz w:val="24"/>
          <w:szCs w:val="24"/>
          <w:highlight w:val="white"/>
          <w:rtl w:val="0"/>
        </w:rPr>
        <w:t xml:space="preserve"> </w:t>
      </w:r>
      <w:r w:rsidDel="00000000" w:rsidR="00000000" w:rsidRPr="00000000">
        <w:rPr>
          <w:rFonts w:ascii="Times New Roman" w:cs="Times New Roman" w:eastAsia="Times New Roman" w:hAnsi="Times New Roman"/>
          <w:i w:val="1"/>
          <w:color w:val="333333"/>
          <w:sz w:val="24"/>
          <w:szCs w:val="24"/>
          <w:highlight w:val="white"/>
          <w:rtl w:val="0"/>
        </w:rPr>
        <w:t xml:space="preserve">2008 Chinese Control and Decision Conference</w:t>
      </w:r>
      <w:r w:rsidDel="00000000" w:rsidR="00000000" w:rsidRPr="00000000">
        <w:rPr>
          <w:rFonts w:ascii="Times New Roman" w:cs="Times New Roman" w:eastAsia="Times New Roman" w:hAnsi="Times New Roman"/>
          <w:color w:val="333333"/>
          <w:sz w:val="24"/>
          <w:szCs w:val="24"/>
          <w:highlight w:val="white"/>
          <w:rtl w:val="0"/>
        </w:rPr>
        <w:t xml:space="preserve">, 2008, pp. 203-206, doi: 10.1109/CCDC.2008.4597299.</w:t>
      </w:r>
      <w:r w:rsidDel="00000000" w:rsidR="00000000" w:rsidRPr="00000000">
        <w:rPr>
          <w:rFonts w:ascii="Times New Roman" w:cs="Times New Roman" w:eastAsia="Times New Roman" w:hAnsi="Times New Roman"/>
          <w:color w:val="222222"/>
          <w:sz w:val="24"/>
          <w:szCs w:val="24"/>
          <w:highlight w:val="white"/>
          <w:rtl w:val="0"/>
        </w:rPr>
        <w:t xml:space="preserve"> </w:t>
      </w:r>
    </w:p>
    <w:p w:rsidR="00000000" w:rsidDel="00000000" w:rsidP="00000000" w:rsidRDefault="00000000" w:rsidRPr="00000000" w14:paraId="00000259">
      <w:pPr>
        <w:spacing w:after="240" w:before="240" w:lineRule="auto"/>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OLIVEIRA, S. S. </w:t>
      </w:r>
      <w:r w:rsidDel="00000000" w:rsidR="00000000" w:rsidRPr="00000000">
        <w:rPr>
          <w:rFonts w:ascii="Times New Roman" w:cs="Times New Roman" w:eastAsia="Times New Roman" w:hAnsi="Times New Roman"/>
          <w:b w:val="1"/>
          <w:color w:val="222222"/>
          <w:sz w:val="24"/>
          <w:szCs w:val="24"/>
          <w:highlight w:val="white"/>
          <w:rtl w:val="0"/>
        </w:rPr>
        <w:t xml:space="preserve">BANCOS DE DADOS NÃO-RELACIONAIS. UM NOVO PARADIGMA PARA ARMAZENAMENTO DE DADOS EM SISTEMAS DE ENSINO COLABORATIVO</w:t>
      </w:r>
      <w:r w:rsidDel="00000000" w:rsidR="00000000" w:rsidRPr="00000000">
        <w:rPr>
          <w:rFonts w:ascii="Times New Roman" w:cs="Times New Roman" w:eastAsia="Times New Roman" w:hAnsi="Times New Roman"/>
          <w:color w:val="222222"/>
          <w:sz w:val="24"/>
          <w:szCs w:val="24"/>
          <w:highlight w:val="white"/>
          <w:rtl w:val="0"/>
        </w:rPr>
        <w:t xml:space="preserve">, Macapá, v. 2, ed. 1, p. 4-11, 2014.</w:t>
      </w:r>
    </w:p>
    <w:p w:rsidR="00000000" w:rsidDel="00000000" w:rsidP="00000000" w:rsidRDefault="00000000" w:rsidRPr="00000000" w14:paraId="0000025A">
      <w:pPr>
        <w:spacing w:after="240" w:before="240" w:lineRule="auto"/>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BRENTANO, Telmo.</w:t>
      </w:r>
      <w:r w:rsidDel="00000000" w:rsidR="00000000" w:rsidRPr="00000000">
        <w:rPr>
          <w:rFonts w:ascii="Times New Roman" w:cs="Times New Roman" w:eastAsia="Times New Roman" w:hAnsi="Times New Roman"/>
          <w:b w:val="1"/>
          <w:color w:val="222222"/>
          <w:sz w:val="24"/>
          <w:szCs w:val="24"/>
          <w:highlight w:val="white"/>
          <w:rtl w:val="0"/>
        </w:rPr>
        <w:t xml:space="preserve"> Instalações hidráulicas de combate a incêndio nas edificações. </w:t>
      </w:r>
      <w:r w:rsidDel="00000000" w:rsidR="00000000" w:rsidRPr="00000000">
        <w:rPr>
          <w:rFonts w:ascii="Times New Roman" w:cs="Times New Roman" w:eastAsia="Times New Roman" w:hAnsi="Times New Roman"/>
          <w:color w:val="222222"/>
          <w:sz w:val="24"/>
          <w:szCs w:val="24"/>
          <w:highlight w:val="white"/>
          <w:rtl w:val="0"/>
        </w:rPr>
        <w:t xml:space="preserve">EDIPUCRS, 2004. </w:t>
      </w:r>
    </w:p>
    <w:p w:rsidR="00000000" w:rsidDel="00000000" w:rsidP="00000000" w:rsidRDefault="00000000" w:rsidRPr="00000000" w14:paraId="0000025B">
      <w:pPr>
        <w:spacing w:after="240" w:before="240" w:lineRule="auto"/>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HALLAN, Wesley. </w:t>
      </w:r>
      <w:r w:rsidDel="00000000" w:rsidR="00000000" w:rsidRPr="00000000">
        <w:rPr>
          <w:rFonts w:ascii="Times New Roman" w:cs="Times New Roman" w:eastAsia="Times New Roman" w:hAnsi="Times New Roman"/>
          <w:b w:val="1"/>
          <w:color w:val="222222"/>
          <w:sz w:val="24"/>
          <w:szCs w:val="24"/>
          <w:highlight w:val="white"/>
          <w:rtl w:val="0"/>
        </w:rPr>
        <w:t xml:space="preserve">O que são classes de incêndio e quais extintores usarem cada uma delas?.</w:t>
      </w:r>
      <w:r w:rsidDel="00000000" w:rsidR="00000000" w:rsidRPr="00000000">
        <w:rPr>
          <w:rFonts w:ascii="Times New Roman" w:cs="Times New Roman" w:eastAsia="Times New Roman" w:hAnsi="Times New Roman"/>
          <w:color w:val="222222"/>
          <w:sz w:val="24"/>
          <w:szCs w:val="24"/>
          <w:highlight w:val="white"/>
          <w:rtl w:val="0"/>
        </w:rPr>
        <w:t xml:space="preserve"> GETWAY, 2020. Disponível em: https://www.getwet.com.br/classes-de-incendio/. Acesso em 30 de setembro de 2022. </w:t>
      </w:r>
    </w:p>
    <w:p w:rsidR="00000000" w:rsidDel="00000000" w:rsidP="00000000" w:rsidRDefault="00000000" w:rsidRPr="00000000" w14:paraId="0000025C">
      <w:pPr>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sz w:val="24"/>
          <w:szCs w:val="24"/>
          <w:rtl w:val="0"/>
        </w:rPr>
        <w:t xml:space="preserve">BRÁULIO, ÉLITON, LEÔNIDAS. </w:t>
      </w:r>
      <w:r w:rsidDel="00000000" w:rsidR="00000000" w:rsidRPr="00000000">
        <w:rPr>
          <w:rFonts w:ascii="Times New Roman" w:cs="Times New Roman" w:eastAsia="Times New Roman" w:hAnsi="Times New Roman"/>
          <w:b w:val="1"/>
          <w:sz w:val="24"/>
          <w:szCs w:val="24"/>
          <w:rtl w:val="0"/>
        </w:rPr>
        <w:t xml:space="preserve">FUNDAMENTOS DE COMBATE A INCÊNDIO.</w:t>
      </w:r>
      <w:r w:rsidDel="00000000" w:rsidR="00000000" w:rsidRPr="00000000">
        <w:rPr>
          <w:rFonts w:ascii="Times New Roman" w:cs="Times New Roman" w:eastAsia="Times New Roman" w:hAnsi="Times New Roman"/>
          <w:sz w:val="24"/>
          <w:szCs w:val="24"/>
          <w:rtl w:val="0"/>
        </w:rPr>
        <w:t xml:space="preserve"> 2016. Disponível em: https://www.bombeiros.go.gov.br/ Acesso em 30 de setembro de 2022. </w:t>
      </w:r>
      <w:r w:rsidDel="00000000" w:rsidR="00000000" w:rsidRPr="00000000">
        <w:rPr>
          <w:rFonts w:ascii="Times New Roman" w:cs="Times New Roman" w:eastAsia="Times New Roman" w:hAnsi="Times New Roman"/>
          <w:color w:val="222222"/>
          <w:sz w:val="24"/>
          <w:szCs w:val="24"/>
          <w:highlight w:val="white"/>
          <w:rtl w:val="0"/>
        </w:rPr>
        <w:t xml:space="preserve">Acesso em 16 de outubro de 2022.</w:t>
      </w:r>
    </w:p>
    <w:p w:rsidR="00000000" w:rsidDel="00000000" w:rsidP="00000000" w:rsidRDefault="00000000" w:rsidRPr="00000000" w14:paraId="0000025D">
      <w:pPr>
        <w:spacing w:after="240" w:before="240" w:lineRule="auto"/>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Rufino, </w:t>
      </w:r>
      <w:r w:rsidDel="00000000" w:rsidR="00000000" w:rsidRPr="00000000">
        <w:rPr>
          <w:rFonts w:ascii="Times New Roman" w:cs="Times New Roman" w:eastAsia="Times New Roman" w:hAnsi="Times New Roman"/>
          <w:b w:val="1"/>
          <w:color w:val="222222"/>
          <w:sz w:val="24"/>
          <w:szCs w:val="24"/>
          <w:highlight w:val="white"/>
          <w:rtl w:val="0"/>
        </w:rPr>
        <w:t xml:space="preserve">Severino: uma aplicação mobile para contratação de serviços. </w:t>
      </w:r>
      <w:r w:rsidDel="00000000" w:rsidR="00000000" w:rsidRPr="00000000">
        <w:rPr>
          <w:rFonts w:ascii="Times New Roman" w:cs="Times New Roman" w:eastAsia="Times New Roman" w:hAnsi="Times New Roman"/>
          <w:color w:val="222222"/>
          <w:sz w:val="24"/>
          <w:szCs w:val="24"/>
          <w:highlight w:val="white"/>
          <w:rtl w:val="0"/>
        </w:rPr>
        <w:t xml:space="preserve">2021. Disponível em: </w:t>
      </w:r>
      <w:hyperlink r:id="rId19">
        <w:r w:rsidDel="00000000" w:rsidR="00000000" w:rsidRPr="00000000">
          <w:rPr>
            <w:rFonts w:ascii="Times New Roman" w:cs="Times New Roman" w:eastAsia="Times New Roman" w:hAnsi="Times New Roman"/>
            <w:color w:val="1155cc"/>
            <w:sz w:val="24"/>
            <w:szCs w:val="24"/>
            <w:highlight w:val="white"/>
            <w:rtl w:val="0"/>
          </w:rPr>
          <w:t xml:space="preserve">https://repositorio.ufu.br/bitstream/123456789/32445/1/SeverinoUmaAplica%c3%a7%c3%a3o.pdf</w:t>
        </w:r>
      </w:hyperlink>
      <w:r w:rsidDel="00000000" w:rsidR="00000000" w:rsidRPr="00000000">
        <w:rPr>
          <w:rFonts w:ascii="Times New Roman" w:cs="Times New Roman" w:eastAsia="Times New Roman" w:hAnsi="Times New Roman"/>
          <w:color w:val="222222"/>
          <w:sz w:val="24"/>
          <w:szCs w:val="24"/>
          <w:highlight w:val="white"/>
          <w:rtl w:val="0"/>
        </w:rPr>
        <w:t xml:space="preserve">. Acesso em 7 de outubro de 2022.</w:t>
      </w:r>
      <w:r w:rsidDel="00000000" w:rsidR="00000000" w:rsidRPr="00000000">
        <w:rPr>
          <w:rtl w:val="0"/>
        </w:rPr>
      </w:r>
    </w:p>
    <w:p w:rsidR="00000000" w:rsidDel="00000000" w:rsidP="00000000" w:rsidRDefault="00000000" w:rsidRPr="00000000" w14:paraId="0000025E">
      <w:pPr>
        <w:spacing w:after="240" w:before="240" w:lineRule="auto"/>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NUNES, Ednaldo. </w:t>
      </w:r>
      <w:r w:rsidDel="00000000" w:rsidR="00000000" w:rsidRPr="00000000">
        <w:rPr>
          <w:rFonts w:ascii="Times New Roman" w:cs="Times New Roman" w:eastAsia="Times New Roman" w:hAnsi="Times New Roman"/>
          <w:b w:val="1"/>
          <w:color w:val="222222"/>
          <w:sz w:val="24"/>
          <w:szCs w:val="24"/>
          <w:highlight w:val="white"/>
          <w:rtl w:val="0"/>
        </w:rPr>
        <w:t xml:space="preserve">APLICATIVO MOBILE DE DADOS PLUVIOMÉTRICOS E VOLUME DOS RESERVATÓRIOS DO ESTADO DA PARAÍBA: ÁguasPB</w:t>
      </w:r>
      <w:r w:rsidDel="00000000" w:rsidR="00000000" w:rsidRPr="00000000">
        <w:rPr>
          <w:rFonts w:ascii="Times New Roman" w:cs="Times New Roman" w:eastAsia="Times New Roman" w:hAnsi="Times New Roman"/>
          <w:color w:val="222222"/>
          <w:sz w:val="24"/>
          <w:szCs w:val="24"/>
          <w:highlight w:val="white"/>
          <w:rtl w:val="0"/>
        </w:rPr>
        <w:t xml:space="preserve">. 2019. Disponível </w:t>
      </w:r>
      <w:r w:rsidDel="00000000" w:rsidR="00000000" w:rsidRPr="00000000">
        <w:rPr>
          <w:rFonts w:ascii="Times New Roman" w:cs="Times New Roman" w:eastAsia="Times New Roman" w:hAnsi="Times New Roman"/>
          <w:color w:val="222222"/>
          <w:sz w:val="24"/>
          <w:szCs w:val="24"/>
          <w:highlight w:val="white"/>
          <w:rtl w:val="0"/>
        </w:rPr>
        <w:t xml:space="preserve">em: </w:t>
      </w:r>
      <w:r w:rsidDel="00000000" w:rsidR="00000000" w:rsidRPr="00000000">
        <w:rPr>
          <w:rFonts w:ascii="Times New Roman" w:cs="Times New Roman" w:eastAsia="Times New Roman" w:hAnsi="Times New Roman"/>
          <w:color w:val="222222"/>
          <w:sz w:val="24"/>
          <w:szCs w:val="24"/>
          <w:highlight w:val="white"/>
          <w:rtl w:val="0"/>
        </w:rPr>
        <w:t xml:space="preserve">http://dspace.sti.ufcg.edu.br:8080/jspui/bitstream/riufcg/11579/3/EDNALDO%20NUNES%20DE%20SOUZA%20SEGUNDO%20-%20DISSERTA%c3%87%c3%83O%20PPGSA%20PROFISSIONAL%202019.pdf.</w:t>
      </w:r>
      <w:r w:rsidDel="00000000" w:rsidR="00000000" w:rsidRPr="00000000">
        <w:rPr>
          <w:rFonts w:ascii="Times New Roman" w:cs="Times New Roman" w:eastAsia="Times New Roman" w:hAnsi="Times New Roman"/>
          <w:color w:val="222222"/>
          <w:sz w:val="24"/>
          <w:szCs w:val="24"/>
          <w:highlight w:val="white"/>
          <w:rtl w:val="0"/>
        </w:rPr>
        <w:t xml:space="preserve"> Acesso em 16 de outubro de 2022.</w:t>
      </w:r>
    </w:p>
    <w:p w:rsidR="00000000" w:rsidDel="00000000" w:rsidP="00000000" w:rsidRDefault="00000000" w:rsidRPr="00000000" w14:paraId="0000025F">
      <w:pPr>
        <w:spacing w:after="240" w:before="240" w:lineRule="auto"/>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TEIXEIRA,  Márcio. </w:t>
      </w:r>
      <w:r w:rsidDel="00000000" w:rsidR="00000000" w:rsidRPr="00000000">
        <w:rPr>
          <w:rFonts w:ascii="Times New Roman" w:cs="Times New Roman" w:eastAsia="Times New Roman" w:hAnsi="Times New Roman"/>
          <w:b w:val="1"/>
          <w:color w:val="222222"/>
          <w:sz w:val="24"/>
          <w:szCs w:val="24"/>
          <w:highlight w:val="white"/>
          <w:rtl w:val="0"/>
        </w:rPr>
        <w:t xml:space="preserve">Arquitetura Cliente/Servidor.</w:t>
      </w:r>
      <w:r w:rsidDel="00000000" w:rsidR="00000000" w:rsidRPr="00000000">
        <w:rPr>
          <w:rFonts w:ascii="Times New Roman" w:cs="Times New Roman" w:eastAsia="Times New Roman" w:hAnsi="Times New Roman"/>
          <w:color w:val="222222"/>
          <w:sz w:val="24"/>
          <w:szCs w:val="24"/>
          <w:highlight w:val="white"/>
          <w:rtl w:val="0"/>
        </w:rPr>
        <w:t xml:space="preserve"> 2019 Disponível em: </w:t>
      </w:r>
      <w:hyperlink r:id="rId20">
        <w:r w:rsidDel="00000000" w:rsidR="00000000" w:rsidRPr="00000000">
          <w:rPr>
            <w:rFonts w:ascii="Times New Roman" w:cs="Times New Roman" w:eastAsia="Times New Roman" w:hAnsi="Times New Roman"/>
            <w:color w:val="1155cc"/>
            <w:sz w:val="24"/>
            <w:szCs w:val="24"/>
            <w:highlight w:val="white"/>
            <w:u w:val="single"/>
            <w:rtl w:val="0"/>
          </w:rPr>
          <w:t xml:space="preserve">http://200.133.218.36:8005/idsa-2019/2-Introducao_Arquitetura_Cli_Serv.pdf</w:t>
        </w:r>
      </w:hyperlink>
      <w:r w:rsidDel="00000000" w:rsidR="00000000" w:rsidRPr="00000000">
        <w:rPr>
          <w:rFonts w:ascii="Times New Roman" w:cs="Times New Roman" w:eastAsia="Times New Roman" w:hAnsi="Times New Roman"/>
          <w:color w:val="222222"/>
          <w:sz w:val="24"/>
          <w:szCs w:val="24"/>
          <w:highlight w:val="white"/>
          <w:rtl w:val="0"/>
        </w:rPr>
        <w:t xml:space="preserve">. Acesso em 16 de outubro de 2022.</w:t>
      </w:r>
    </w:p>
    <w:p w:rsidR="00000000" w:rsidDel="00000000" w:rsidP="00000000" w:rsidRDefault="00000000" w:rsidRPr="00000000" w14:paraId="00000260">
      <w:pPr>
        <w:spacing w:after="240" w:before="240" w:lineRule="auto"/>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METODOLOGIAS ÁGEIS:um comparativo entre extreme programming (XP) scrum. </w:t>
      </w:r>
      <w:r w:rsidDel="00000000" w:rsidR="00000000" w:rsidRPr="00000000">
        <w:rPr>
          <w:rFonts w:ascii="Times New Roman" w:cs="Times New Roman" w:eastAsia="Times New Roman" w:hAnsi="Times New Roman"/>
          <w:i w:val="1"/>
          <w:color w:val="222222"/>
          <w:sz w:val="24"/>
          <w:szCs w:val="24"/>
          <w:highlight w:val="white"/>
          <w:rtl w:val="0"/>
        </w:rPr>
        <w:t xml:space="preserve">In</w:t>
      </w:r>
      <w:r w:rsidDel="00000000" w:rsidR="00000000" w:rsidRPr="00000000">
        <w:rPr>
          <w:rFonts w:ascii="Times New Roman" w:cs="Times New Roman" w:eastAsia="Times New Roman" w:hAnsi="Times New Roman"/>
          <w:color w:val="222222"/>
          <w:sz w:val="24"/>
          <w:szCs w:val="24"/>
          <w:highlight w:val="white"/>
          <w:rtl w:val="0"/>
        </w:rPr>
        <w:t xml:space="preserve">: SOUZA, Jean Carlos Albuquerque; OLIVEIRA, Marcus Rogério. METODOLOGIAS ÁGEIS. [</w:t>
      </w:r>
      <w:r w:rsidDel="00000000" w:rsidR="00000000" w:rsidRPr="00000000">
        <w:rPr>
          <w:rFonts w:ascii="Times New Roman" w:cs="Times New Roman" w:eastAsia="Times New Roman" w:hAnsi="Times New Roman"/>
          <w:i w:val="1"/>
          <w:color w:val="222222"/>
          <w:sz w:val="24"/>
          <w:szCs w:val="24"/>
          <w:highlight w:val="white"/>
          <w:rtl w:val="0"/>
        </w:rPr>
        <w:t xml:space="preserve">S. l.</w:t>
      </w:r>
      <w:r w:rsidDel="00000000" w:rsidR="00000000" w:rsidRPr="00000000">
        <w:rPr>
          <w:rFonts w:ascii="Times New Roman" w:cs="Times New Roman" w:eastAsia="Times New Roman" w:hAnsi="Times New Roman"/>
          <w:color w:val="222222"/>
          <w:sz w:val="24"/>
          <w:szCs w:val="24"/>
          <w:highlight w:val="white"/>
          <w:rtl w:val="0"/>
        </w:rPr>
        <w:t xml:space="preserve">: </w:t>
      </w:r>
      <w:r w:rsidDel="00000000" w:rsidR="00000000" w:rsidRPr="00000000">
        <w:rPr>
          <w:rFonts w:ascii="Times New Roman" w:cs="Times New Roman" w:eastAsia="Times New Roman" w:hAnsi="Times New Roman"/>
          <w:i w:val="1"/>
          <w:color w:val="222222"/>
          <w:sz w:val="24"/>
          <w:szCs w:val="24"/>
          <w:highlight w:val="white"/>
          <w:rtl w:val="0"/>
        </w:rPr>
        <w:t xml:space="preserve">s. n.</w:t>
      </w:r>
      <w:r w:rsidDel="00000000" w:rsidR="00000000" w:rsidRPr="00000000">
        <w:rPr>
          <w:rFonts w:ascii="Times New Roman" w:cs="Times New Roman" w:eastAsia="Times New Roman" w:hAnsi="Times New Roman"/>
          <w:color w:val="222222"/>
          <w:sz w:val="24"/>
          <w:szCs w:val="24"/>
          <w:highlight w:val="white"/>
          <w:rtl w:val="0"/>
        </w:rPr>
        <w:t xml:space="preserve">], 2016. cap. capítulo 6, p. 133-140.</w:t>
      </w:r>
      <w:commentRangeEnd w:id="13"/>
      <w:r w:rsidDel="00000000" w:rsidR="00000000" w:rsidRPr="00000000">
        <w:commentReference w:id="13"/>
      </w:r>
      <w:r w:rsidDel="00000000" w:rsidR="00000000" w:rsidRPr="00000000">
        <w:rPr>
          <w:rtl w:val="0"/>
        </w:rPr>
      </w:r>
    </w:p>
    <w:p w:rsidR="00000000" w:rsidDel="00000000" w:rsidP="00000000" w:rsidRDefault="00000000" w:rsidRPr="00000000" w14:paraId="00000261">
      <w:pPr>
        <w:spacing w:after="240" w:before="240" w:lineRule="auto"/>
        <w:jc w:val="both"/>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262">
      <w:pPr>
        <w:tabs>
          <w:tab w:val="right" w:pos="9356"/>
        </w:tabs>
        <w:spacing w:after="240" w:before="240" w:line="360" w:lineRule="auto"/>
        <w:rPr>
          <w:rFonts w:ascii="Times New Roman" w:cs="Times New Roman" w:eastAsia="Times New Roman" w:hAnsi="Times New Roman"/>
          <w:b w:val="1"/>
          <w:color w:val="ff0000"/>
          <w:sz w:val="30"/>
          <w:szCs w:val="30"/>
        </w:rPr>
      </w:pPr>
      <w:r w:rsidDel="00000000" w:rsidR="00000000" w:rsidRPr="00000000">
        <w:rPr>
          <w:rtl w:val="0"/>
        </w:rPr>
      </w:r>
    </w:p>
    <w:p w:rsidR="00000000" w:rsidDel="00000000" w:rsidP="00000000" w:rsidRDefault="00000000" w:rsidRPr="00000000" w14:paraId="00000263">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4">
      <w:pPr>
        <w:spacing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5">
      <w:pPr>
        <w:spacing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6">
      <w:pPr>
        <w:spacing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7">
      <w:pPr>
        <w:spacing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8">
      <w:pPr>
        <w:spacing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9">
      <w:pPr>
        <w:spacing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A">
      <w:pPr>
        <w:spacing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B">
      <w:pPr>
        <w:spacing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C">
      <w:pPr>
        <w:jc w:val="both"/>
        <w:rPr/>
      </w:pPr>
      <w:r w:rsidDel="00000000" w:rsidR="00000000" w:rsidRPr="00000000">
        <w:rPr>
          <w:rtl w:val="0"/>
        </w:rPr>
      </w:r>
    </w:p>
    <w:p w:rsidR="00000000" w:rsidDel="00000000" w:rsidP="00000000" w:rsidRDefault="00000000" w:rsidRPr="00000000" w14:paraId="0000026D">
      <w:pPr>
        <w:spacing w:after="240" w:before="24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APÊNDICE(S)</w:t>
      </w:r>
    </w:p>
    <w:p w:rsidR="00000000" w:rsidDel="00000000" w:rsidP="00000000" w:rsidRDefault="00000000" w:rsidRPr="00000000" w14:paraId="0000026E">
      <w:pPr>
        <w:rPr/>
      </w:pPr>
      <w:r w:rsidDel="00000000" w:rsidR="00000000" w:rsidRPr="00000000">
        <w:rPr>
          <w:rFonts w:ascii="Times New Roman" w:cs="Times New Roman" w:eastAsia="Times New Roman" w:hAnsi="Times New Roman"/>
          <w:sz w:val="24"/>
          <w:szCs w:val="24"/>
          <w:rtl w:val="0"/>
        </w:rPr>
        <w:t xml:space="preserve">APÊNDICE A – Algumas Telas do protótipo do aplicativo controle e gestão de extintores</w:t>
      </w:r>
      <w:r w:rsidDel="00000000" w:rsidR="00000000" w:rsidRPr="00000000">
        <w:rPr>
          <w:rtl w:val="0"/>
        </w:rPr>
      </w:r>
    </w:p>
    <w:sectPr>
      <w:headerReference r:id="rId21" w:type="default"/>
      <w:type w:val="continuous"/>
      <w:pgSz w:h="16834" w:w="11909" w:orient="portrait"/>
      <w:pgMar w:bottom="1134" w:top="1701" w:left="1700.7874015748034" w:right="1134" w:header="709" w:footer="709"/>
      <w:titlePg w:val="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Camila Bastos" w:id="2" w:date="2022-10-27T23:31:12Z">
    <w:p w:rsidR="00000000" w:rsidDel="00000000" w:rsidP="00000000" w:rsidRDefault="00000000" w:rsidRPr="00000000" w14:paraId="000002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Colocar uma referência de algum livro de Banco de Dados</w:t>
      </w:r>
    </w:p>
  </w:comment>
  <w:comment w:author="Camila Bastos" w:id="9" w:date="2022-10-27T23:50:53Z">
    <w:p w:rsidR="00000000" w:rsidDel="00000000" w:rsidP="00000000" w:rsidRDefault="00000000" w:rsidRPr="00000000" w14:paraId="000002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substituir a palavra Congeminar</w:t>
      </w:r>
    </w:p>
  </w:comment>
  <w:comment w:author="Camila Bastos" w:id="10" w:date="2022-10-27T23:48:14Z">
    <w:p w:rsidR="00000000" w:rsidDel="00000000" w:rsidP="00000000" w:rsidRDefault="00000000" w:rsidRPr="00000000" w14:paraId="000002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Melhorar a resolução da imagem.</w:t>
      </w:r>
    </w:p>
  </w:comment>
  <w:comment w:author="Camila Bastos" w:id="4" w:date="2022-10-27T23:35:58Z">
    <w:p w:rsidR="00000000" w:rsidDel="00000000" w:rsidP="00000000" w:rsidRDefault="00000000" w:rsidRPr="00000000" w14:paraId="000002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Colocar referência</w:t>
      </w:r>
    </w:p>
  </w:comment>
  <w:comment w:author="Camila Bastos" w:id="12" w:date="2022-10-27T23:55:02Z">
    <w:p w:rsidR="00000000" w:rsidDel="00000000" w:rsidP="00000000" w:rsidRDefault="00000000" w:rsidRPr="00000000" w14:paraId="000002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Aqui voces devem falar do processo utilizado no desenvolvimento do aplicativo, conforme passos definidos na Figura. O objetivo aqui não é falar dos requisitos, ou seja, de QR Codes ou alertas.</w:t>
      </w:r>
    </w:p>
  </w:comment>
  <w:comment w:author="Camila Bastos" w:id="3" w:date="2022-10-27T23:34:38Z">
    <w:p w:rsidR="00000000" w:rsidDel="00000000" w:rsidP="00000000" w:rsidRDefault="00000000" w:rsidRPr="00000000" w14:paraId="000002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Colocar referência</w:t>
      </w:r>
    </w:p>
  </w:comment>
  <w:comment w:author="Camila Bastos" w:id="11" w:date="2022-10-27T23:53:21Z">
    <w:p w:rsidR="00000000" w:rsidDel="00000000" w:rsidP="00000000" w:rsidRDefault="00000000" w:rsidRPr="00000000" w14:paraId="000002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Faltou falar da pesquisa de campo. Como foi feita? Quantas pessoas entrevistadas? Quem eram essas pessoas?</w:t>
      </w:r>
    </w:p>
  </w:comment>
  <w:comment w:author="Camila Bastos" w:id="1" w:date="2022-10-27T23:04:02Z">
    <w:p w:rsidR="00000000" w:rsidDel="00000000" w:rsidP="00000000" w:rsidRDefault="00000000" w:rsidRPr="00000000" w14:paraId="000002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Verifica ABNT</w:t>
      </w:r>
    </w:p>
  </w:comment>
  <w:comment w:author="Camila Bastos" w:id="8" w:date="2022-10-27T23:47:17Z">
    <w:p w:rsidR="00000000" w:rsidDel="00000000" w:rsidP="00000000" w:rsidRDefault="00000000" w:rsidRPr="00000000" w14:paraId="000002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melhorar as justificativas de cada classificação.</w:t>
      </w:r>
    </w:p>
    <w:p w:rsidR="00000000" w:rsidDel="00000000" w:rsidP="00000000" w:rsidRDefault="00000000" w:rsidRPr="00000000" w14:paraId="000002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Na abordagem do problema, o correto é qualitativo!</w:t>
      </w:r>
    </w:p>
  </w:comment>
  <w:comment w:author="Camila Bastos" w:id="13" w:date="2022-10-28T00:10:41Z">
    <w:p w:rsidR="00000000" w:rsidDel="00000000" w:rsidP="00000000" w:rsidRDefault="00000000" w:rsidRPr="00000000" w14:paraId="000002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Verificar formatação da ABNT</w:t>
      </w:r>
    </w:p>
  </w:comment>
  <w:comment w:author="Camila Bastos" w:id="0" w:date="2022-10-27T23:00:52Z">
    <w:p w:rsidR="00000000" w:rsidDel="00000000" w:rsidP="00000000" w:rsidRDefault="00000000" w:rsidRPr="00000000" w14:paraId="000002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Verificar ABNT. Quando há três ou mais autores, deve-se utilizar (Sobrenome do primeiro autor, et. al., ano)</w:t>
      </w:r>
    </w:p>
  </w:comment>
  <w:comment w:author="Camila Bastos" w:id="6" w:date="2022-10-27T23:39:33Z">
    <w:p w:rsidR="00000000" w:rsidDel="00000000" w:rsidP="00000000" w:rsidRDefault="00000000" w:rsidRPr="00000000" w14:paraId="000002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Referência</w:t>
      </w:r>
    </w:p>
  </w:comment>
  <w:comment w:author="Camila Bastos" w:id="5" w:date="2022-10-27T23:37:53Z">
    <w:p w:rsidR="00000000" w:rsidDel="00000000" w:rsidP="00000000" w:rsidRDefault="00000000" w:rsidRPr="00000000" w14:paraId="000002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Referência?</w:t>
      </w:r>
    </w:p>
  </w:comment>
  <w:comment w:author="Camila Bastos" w:id="7" w:date="2022-10-27T23:40:00Z">
    <w:p w:rsidR="00000000" w:rsidDel="00000000" w:rsidP="00000000" w:rsidRDefault="00000000" w:rsidRPr="00000000" w14:paraId="000002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Referência</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6F">
    <w:pPr>
      <w:jc w:val="right"/>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70">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71">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pt_B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200.133.218.36:8005/idsa-2019/2-Introducao_Arquitetura_Cli_Serv.pdf" TargetMode="External"/><Relationship Id="rId11" Type="http://schemas.openxmlformats.org/officeDocument/2006/relationships/image" Target="media/image3.png"/><Relationship Id="rId10" Type="http://schemas.openxmlformats.org/officeDocument/2006/relationships/image" Target="media/image9.png"/><Relationship Id="rId21" Type="http://schemas.openxmlformats.org/officeDocument/2006/relationships/header" Target="header3.xml"/><Relationship Id="rId13" Type="http://schemas.openxmlformats.org/officeDocument/2006/relationships/image" Target="media/image1.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7.png"/><Relationship Id="rId15" Type="http://schemas.openxmlformats.org/officeDocument/2006/relationships/image" Target="media/image8.jpg"/><Relationship Id="rId14" Type="http://schemas.openxmlformats.org/officeDocument/2006/relationships/image" Target="media/image5.png"/><Relationship Id="rId17" Type="http://schemas.openxmlformats.org/officeDocument/2006/relationships/image" Target="media/image10.png"/><Relationship Id="rId16" Type="http://schemas.openxmlformats.org/officeDocument/2006/relationships/image" Target="media/image4.png"/><Relationship Id="rId5" Type="http://schemas.openxmlformats.org/officeDocument/2006/relationships/numbering" Target="numbering.xml"/><Relationship Id="rId19" Type="http://schemas.openxmlformats.org/officeDocument/2006/relationships/hyperlink" Target="https://repositorio.ufu.br/bitstream/123456789/32445/1/SeverinoUmaAplica%c3%a7%c3%a3o.pdf" TargetMode="External"/><Relationship Id="rId6" Type="http://schemas.openxmlformats.org/officeDocument/2006/relationships/styles" Target="styles.xml"/><Relationship Id="rId18" Type="http://schemas.openxmlformats.org/officeDocument/2006/relationships/image" Target="media/image6.png"/><Relationship Id="rId7" Type="http://schemas.openxmlformats.org/officeDocument/2006/relationships/header" Target="header1.xml"/><Relationship Id="rId8"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