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7334" w14:textId="078D100B" w:rsidR="00A836AD" w:rsidRPr="0007001D" w:rsidRDefault="00BB44F8" w:rsidP="00BB44F8">
      <w:pPr>
        <w:jc w:val="both"/>
        <w:rPr>
          <w:b/>
        </w:rPr>
      </w:pPr>
      <w:r w:rsidRPr="00BB44F8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9AD202E" wp14:editId="402EFF3F">
            <wp:simplePos x="0" y="0"/>
            <wp:positionH relativeFrom="column">
              <wp:posOffset>-365760</wp:posOffset>
            </wp:positionH>
            <wp:positionV relativeFrom="page">
              <wp:posOffset>323850</wp:posOffset>
            </wp:positionV>
            <wp:extent cx="6123940" cy="2014220"/>
            <wp:effectExtent l="0" t="0" r="0" b="5080"/>
            <wp:wrapTopAndBottom/>
            <wp:docPr id="565985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85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072" w:type="dxa"/>
        <w:jc w:val="center"/>
        <w:tblLayout w:type="fixed"/>
        <w:tblLook w:val="0000" w:firstRow="0" w:lastRow="0" w:firstColumn="0" w:lastColumn="0" w:noHBand="0" w:noVBand="0"/>
      </w:tblPr>
      <w:tblGrid>
        <w:gridCol w:w="3652"/>
        <w:gridCol w:w="6420"/>
      </w:tblGrid>
      <w:tr w:rsidR="00A836AD" w14:paraId="4B83FD85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F5B49A2" w14:textId="77777777" w:rsidR="00A836AD" w:rsidRDefault="00A836AD" w:rsidP="000E3A37">
            <w:r>
              <w:rPr>
                <w:i/>
              </w:rPr>
              <w:t>Caso de Uso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4D174" w14:textId="3FC46077" w:rsidR="00A836AD" w:rsidRDefault="00CF2C4A" w:rsidP="000E3A37">
            <w:pPr>
              <w:rPr>
                <w:i/>
              </w:rPr>
            </w:pPr>
            <w:r>
              <w:t>GerenciarReceira</w:t>
            </w:r>
          </w:p>
        </w:tc>
      </w:tr>
      <w:tr w:rsidR="00A836AD" w14:paraId="21C16AE6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1A1C1DE" w14:textId="77777777" w:rsidR="00A836AD" w:rsidRDefault="00A836AD" w:rsidP="000E3A37">
            <w:r>
              <w:rPr>
                <w:i/>
              </w:rPr>
              <w:t>Atores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7205D" w14:textId="526787AD" w:rsidR="00A836AD" w:rsidRDefault="00A836AD" w:rsidP="000E3A37">
            <w:pPr>
              <w:rPr>
                <w:i/>
              </w:rPr>
            </w:pPr>
            <w:r>
              <w:t>Ator</w:t>
            </w:r>
            <w:r w:rsidR="00CF2C4A">
              <w:t>Financeiro</w:t>
            </w:r>
          </w:p>
        </w:tc>
      </w:tr>
      <w:tr w:rsidR="00A836AD" w14:paraId="606A9F2C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42ECE9A" w14:textId="77777777" w:rsidR="00A836AD" w:rsidRDefault="00A836AD" w:rsidP="000E3A37">
            <w:r>
              <w:rPr>
                <w:i/>
              </w:rPr>
              <w:t>Finalidade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8A3A3" w14:textId="01632223" w:rsidR="00A836AD" w:rsidRDefault="00CF2C4A" w:rsidP="000E3A37">
            <w:pPr>
              <w:rPr>
                <w:i/>
              </w:rPr>
            </w:pPr>
            <w:r>
              <w:t>GerenciarReceita</w:t>
            </w:r>
          </w:p>
        </w:tc>
      </w:tr>
      <w:tr w:rsidR="00A836AD" w14:paraId="2A091B93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75693798" w14:textId="77777777" w:rsidR="00A836AD" w:rsidRDefault="00A836AD" w:rsidP="000E3A37">
            <w:r>
              <w:rPr>
                <w:i/>
              </w:rPr>
              <w:t>Visão Geral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AF27E" w14:textId="77777777" w:rsidR="00A836AD" w:rsidRDefault="002A7B97" w:rsidP="000E3A37">
            <w:r>
              <w:t xml:space="preserve">O </w:t>
            </w:r>
            <w:r w:rsidR="003E64F5">
              <w:t>financeiro</w:t>
            </w:r>
            <w:r>
              <w:t xml:space="preserve"> deverá lançar </w:t>
            </w:r>
            <w:r w:rsidR="003E64F5">
              <w:t xml:space="preserve">e conferir todas as entradas de receita proveniente dos pedidos de produção realizadas pelo Vendedor (Contas a Receber). Também deverá efetuar o registro de despesas e pagamento a fornecedores (Contas a Pagar) </w:t>
            </w:r>
          </w:p>
          <w:p w14:paraId="6086AF8A" w14:textId="35A86E62" w:rsidR="00584911" w:rsidRDefault="00584911" w:rsidP="000E3A37">
            <w:pPr>
              <w:rPr>
                <w:i/>
              </w:rPr>
            </w:pPr>
          </w:p>
        </w:tc>
      </w:tr>
      <w:tr w:rsidR="00A836AD" w14:paraId="470ACC16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3A739318" w14:textId="77777777" w:rsidR="00A836AD" w:rsidRDefault="00A836AD" w:rsidP="000E3A37">
            <w:r>
              <w:rPr>
                <w:i/>
              </w:rPr>
              <w:t>Tipo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DEA51" w14:textId="77777777" w:rsidR="00A836AD" w:rsidRDefault="00A836AD" w:rsidP="000E3A37">
            <w:r>
              <w:t>Primário</w:t>
            </w:r>
          </w:p>
          <w:p w14:paraId="7EDEDE80" w14:textId="77777777" w:rsidR="00BB44F8" w:rsidRDefault="00BB44F8" w:rsidP="000E3A37">
            <w:pPr>
              <w:rPr>
                <w:i/>
              </w:rPr>
            </w:pPr>
          </w:p>
        </w:tc>
      </w:tr>
      <w:tr w:rsidR="00A836AD" w14:paraId="74A3FBCB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4443DF0" w14:textId="77777777" w:rsidR="00A836AD" w:rsidRDefault="00A836AD" w:rsidP="000E3A37">
            <w:r>
              <w:rPr>
                <w:i/>
              </w:rPr>
              <w:t>Pré-Condições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EDFA2" w14:textId="77777777" w:rsidR="00A836AD" w:rsidRDefault="00CD72D5" w:rsidP="000E3A37">
            <w:r>
              <w:t xml:space="preserve">O Usuário deve estar registrado como funcionário e possuir </w:t>
            </w:r>
            <w:r w:rsidR="003E64F5">
              <w:t xml:space="preserve">o </w:t>
            </w:r>
            <w:r>
              <w:t xml:space="preserve">cargo autorizado pelo sistema: </w:t>
            </w:r>
            <w:r w:rsidR="003E64F5">
              <w:t>Financeiro</w:t>
            </w:r>
            <w:r>
              <w:t>.</w:t>
            </w:r>
          </w:p>
          <w:p w14:paraId="4908E0C7" w14:textId="5CF63356" w:rsidR="00584911" w:rsidRDefault="00584911" w:rsidP="000E3A37"/>
        </w:tc>
      </w:tr>
      <w:tr w:rsidR="00A836AD" w14:paraId="0C2B2EE1" w14:textId="77777777" w:rsidTr="008060AA">
        <w:trPr>
          <w:jc w:val="center"/>
        </w:trPr>
        <w:tc>
          <w:tcPr>
            <w:tcW w:w="10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B6C7E03" w14:textId="273C8285" w:rsidR="00584911" w:rsidRPr="00584911" w:rsidRDefault="00A836AD" w:rsidP="00584911">
            <w:pPr>
              <w:jc w:val="center"/>
              <w:rPr>
                <w:i/>
                <w:sz w:val="36"/>
                <w:szCs w:val="28"/>
              </w:rPr>
            </w:pPr>
            <w:r w:rsidRPr="00584911">
              <w:rPr>
                <w:i/>
                <w:sz w:val="36"/>
                <w:szCs w:val="28"/>
              </w:rPr>
              <w:t>Sequência Típica de Eventos</w:t>
            </w:r>
          </w:p>
        </w:tc>
      </w:tr>
      <w:tr w:rsidR="00A836AD" w14:paraId="4A296608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FB235E4" w14:textId="77777777" w:rsidR="00A836AD" w:rsidRDefault="00A836AD" w:rsidP="000E3A37">
            <w:pPr>
              <w:jc w:val="center"/>
              <w:rPr>
                <w:i/>
              </w:rPr>
            </w:pPr>
            <w:r>
              <w:rPr>
                <w:i/>
              </w:rPr>
              <w:t>Ação do Ator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2CA68F6" w14:textId="77777777" w:rsidR="00A836AD" w:rsidRDefault="00A836AD" w:rsidP="000E3A37">
            <w:pPr>
              <w:jc w:val="center"/>
            </w:pPr>
            <w:r>
              <w:rPr>
                <w:i/>
              </w:rPr>
              <w:t>Resposta do Sistema</w:t>
            </w:r>
          </w:p>
        </w:tc>
      </w:tr>
      <w:tr w:rsidR="00A836AD" w14:paraId="34E3DB82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09F8F" w14:textId="77777777" w:rsidR="00A836AD" w:rsidRDefault="00A836AD" w:rsidP="000E3A37">
            <w:r>
              <w:t xml:space="preserve">1 </w:t>
            </w:r>
            <w:r w:rsidR="002A7B97">
              <w:t>–</w:t>
            </w:r>
            <w:r>
              <w:t xml:space="preserve"> </w:t>
            </w:r>
            <w:r w:rsidR="002A0EC7">
              <w:t xml:space="preserve">Após efetuar login no sistema, o operador clica no botão </w:t>
            </w:r>
            <w:r w:rsidR="00F244B4">
              <w:t xml:space="preserve">para </w:t>
            </w:r>
            <w:r w:rsidR="002A0EC7">
              <w:t xml:space="preserve">abertura da tela </w:t>
            </w:r>
            <w:r w:rsidR="003E64F5">
              <w:t>do módulo financeiro.</w:t>
            </w:r>
          </w:p>
          <w:p w14:paraId="313C1161" w14:textId="54F3CA5B" w:rsidR="00EB682A" w:rsidRDefault="00EB682A" w:rsidP="000E3A37"/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39339" w14:textId="15B6F07A" w:rsidR="00A836AD" w:rsidRDefault="00A836AD" w:rsidP="000E3A37">
            <w:r>
              <w:t xml:space="preserve">2 </w:t>
            </w:r>
            <w:r w:rsidR="003E64F5">
              <w:t>– Menu com duas opções: Pagamento, Recebimento</w:t>
            </w:r>
          </w:p>
        </w:tc>
      </w:tr>
      <w:tr w:rsidR="00A836AD" w14:paraId="68885086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8CFFD" w14:textId="1FF34CB8" w:rsidR="00A836AD" w:rsidRDefault="00A836AD" w:rsidP="000E3A37">
            <w:r>
              <w:t xml:space="preserve">3 </w:t>
            </w:r>
            <w:r w:rsidR="00612C46">
              <w:t>–</w:t>
            </w:r>
            <w:r>
              <w:t xml:space="preserve"> </w:t>
            </w:r>
            <w:r w:rsidR="003E64F5">
              <w:t>Clicar na opção Recebimentos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70441" w14:textId="46C8258A" w:rsidR="00A836AD" w:rsidRDefault="00A836AD" w:rsidP="000E3A37">
            <w:r>
              <w:t xml:space="preserve">4 </w:t>
            </w:r>
            <w:r w:rsidR="00612C46">
              <w:t xml:space="preserve">– </w:t>
            </w:r>
            <w:r w:rsidR="003E64F5">
              <w:t xml:space="preserve">Menu com as opções: </w:t>
            </w:r>
            <w:r w:rsidR="00EB682A">
              <w:t>Baixar Recebimento, Alterar Recebimento, Gerar Fatura</w:t>
            </w:r>
            <w:r w:rsidR="00B064D8">
              <w:t xml:space="preserve"> de Recebimento</w:t>
            </w:r>
            <w:r w:rsidR="00EB682A">
              <w:t>, Relatório</w:t>
            </w:r>
          </w:p>
          <w:p w14:paraId="63FFD481" w14:textId="26B7C02C" w:rsidR="00EB682A" w:rsidRDefault="00EB682A" w:rsidP="000E3A37"/>
        </w:tc>
      </w:tr>
      <w:tr w:rsidR="00EB682A" w14:paraId="178A0156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CF0F" w14:textId="3AA7795F" w:rsidR="00EB682A" w:rsidRDefault="00EB682A" w:rsidP="000E3A37">
            <w:r>
              <w:t xml:space="preserve">5 - Clicar na opção </w:t>
            </w:r>
            <w:r w:rsidR="00B064D8">
              <w:t>Pagamentos</w:t>
            </w:r>
          </w:p>
          <w:p w14:paraId="14641E9A" w14:textId="524CA2A5" w:rsidR="00EB682A" w:rsidRDefault="00EB682A" w:rsidP="000E3A37"/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BCA1B" w14:textId="0754FAD9" w:rsidR="00EB682A" w:rsidRDefault="00EB682A" w:rsidP="000E3A37">
            <w:r>
              <w:t xml:space="preserve">6 - Menu com as opções: Efetuar Pagamento, Alterar Pagamento, Gerar </w:t>
            </w:r>
            <w:r w:rsidR="00B064D8">
              <w:t>Fatura Pagamento</w:t>
            </w:r>
            <w:r>
              <w:t>, Relatório</w:t>
            </w:r>
          </w:p>
          <w:p w14:paraId="5FF6BBA8" w14:textId="7327330B" w:rsidR="00EB682A" w:rsidRDefault="00EB682A" w:rsidP="000E3A37"/>
        </w:tc>
      </w:tr>
      <w:tr w:rsidR="00EB682A" w14:paraId="2B193A7C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1A99C" w14:textId="370334A5" w:rsidR="00EB682A" w:rsidRDefault="000E2853" w:rsidP="000E3A37">
            <w:r>
              <w:t>7</w:t>
            </w:r>
            <w:r w:rsidR="00EB682A">
              <w:t xml:space="preserve"> – Clicar na opção Relatório (Recebimento/Pagamento)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0A782" w14:textId="1217D830" w:rsidR="00EB682A" w:rsidRDefault="000E2853" w:rsidP="000E3A37">
            <w:r>
              <w:t>8</w:t>
            </w:r>
            <w:r w:rsidR="00EB682A">
              <w:t>- Tela com filtros (data, status, fornecedor/credor) é exibida para geração de relatório em PDF de recebimento/pagamento em tela de acordo com os filtros aplicados</w:t>
            </w:r>
            <w:r w:rsidR="00701CB5">
              <w:t>.</w:t>
            </w:r>
          </w:p>
          <w:p w14:paraId="5554A3B5" w14:textId="30065A27" w:rsidR="001B4E7B" w:rsidRDefault="001B4E7B" w:rsidP="000E3A37"/>
        </w:tc>
      </w:tr>
      <w:tr w:rsidR="00701CB5" w14:paraId="7BF88A21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96748" w14:textId="5330E1F8" w:rsidR="00701CB5" w:rsidRDefault="000E2853" w:rsidP="000E3A37">
            <w:r>
              <w:t xml:space="preserve">9 </w:t>
            </w:r>
            <w:r w:rsidR="00701CB5">
              <w:t>– Clicar na opção Baixar Recebimento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C1DC6" w14:textId="7D26E8A6" w:rsidR="00701CB5" w:rsidRDefault="00701CB5" w:rsidP="000E3A37">
            <w:r>
              <w:t>1</w:t>
            </w:r>
            <w:r w:rsidR="000E2853">
              <w:t xml:space="preserve">0 </w:t>
            </w:r>
            <w:r>
              <w:t xml:space="preserve">– Tela com filtros (data, status, cliente) </w:t>
            </w:r>
            <w:r w:rsidR="000E2853">
              <w:t xml:space="preserve">e um botão “Pesquisar” </w:t>
            </w:r>
            <w:r>
              <w:t>é exibida para listagem dos títulos não recebidos de acordo com os filtros aplicados. Cada linha com uma caixa de seleção, e um bot</w:t>
            </w:r>
            <w:r w:rsidR="001B4E7B">
              <w:t>ão “Baixar Selecionados</w:t>
            </w:r>
            <w:r w:rsidR="000E2853">
              <w:t>”</w:t>
            </w:r>
            <w:r w:rsidR="001B4E7B">
              <w:t>.</w:t>
            </w:r>
          </w:p>
          <w:p w14:paraId="29DC1AB0" w14:textId="444C3707" w:rsidR="001B4E7B" w:rsidRDefault="001B4E7B" w:rsidP="000E3A37"/>
        </w:tc>
      </w:tr>
      <w:tr w:rsidR="00701CB5" w14:paraId="2F3C5149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A65D6" w14:textId="6E21D5AE" w:rsidR="00701CB5" w:rsidRDefault="00701CB5" w:rsidP="000E3A37">
            <w:r>
              <w:t>1</w:t>
            </w:r>
            <w:r w:rsidR="000E2853">
              <w:t>1</w:t>
            </w:r>
            <w:r>
              <w:t xml:space="preserve"> - Clicar na opção Alterar Recebimento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B8F52" w14:textId="1E58AF8B" w:rsidR="00701CB5" w:rsidRDefault="00701CB5" w:rsidP="000E3A37">
            <w:r>
              <w:t>1</w:t>
            </w:r>
            <w:r w:rsidR="000E2853">
              <w:t>2</w:t>
            </w:r>
            <w:r>
              <w:t xml:space="preserve"> – Tela com filtros (data, status, cliente)</w:t>
            </w:r>
            <w:r w:rsidR="000E2853">
              <w:t xml:space="preserve"> e um botão “Pesquisar”</w:t>
            </w:r>
            <w:r w:rsidR="000E2853">
              <w:t xml:space="preserve"> </w:t>
            </w:r>
            <w:r>
              <w:t>é exibida para listagem</w:t>
            </w:r>
            <w:r w:rsidR="001B4E7B">
              <w:t xml:space="preserve"> em tela</w:t>
            </w:r>
            <w:r>
              <w:t xml:space="preserve"> dos títulos ja recebidos de acordo com os filtros aplicados</w:t>
            </w:r>
            <w:r w:rsidR="001B4E7B">
              <w:t xml:space="preserve">. Cada linha com uma caixa de seleção (somente um selecionado por vez), e um </w:t>
            </w:r>
            <w:r w:rsidR="001B4E7B">
              <w:lastRenderedPageBreak/>
              <w:t>botão “Alterar Selecionado.</w:t>
            </w:r>
          </w:p>
          <w:p w14:paraId="2A919CE2" w14:textId="575B64CB" w:rsidR="001B4E7B" w:rsidRDefault="001B4E7B" w:rsidP="000E3A37"/>
        </w:tc>
      </w:tr>
      <w:tr w:rsidR="00701CB5" w14:paraId="52E64C22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52B91" w14:textId="42A953A1" w:rsidR="00701CB5" w:rsidRDefault="001B4E7B" w:rsidP="000E3A37">
            <w:r>
              <w:lastRenderedPageBreak/>
              <w:t>1</w:t>
            </w:r>
            <w:r w:rsidR="000E2853">
              <w:t>3</w:t>
            </w:r>
            <w:r>
              <w:t xml:space="preserve"> – Clicar na opção Efetuar Pagamento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D7BF5" w14:textId="3FC7F923" w:rsidR="001B4E7B" w:rsidRDefault="001B4E7B" w:rsidP="001B4E7B">
            <w:r>
              <w:t>1</w:t>
            </w:r>
            <w:r w:rsidR="000E2853">
              <w:t>4</w:t>
            </w:r>
            <w:r>
              <w:t xml:space="preserve"> - Tela com filtros (data, status, </w:t>
            </w:r>
            <w:r w:rsidR="008C4506">
              <w:t>fornecedor</w:t>
            </w:r>
            <w:r>
              <w:t>)</w:t>
            </w:r>
            <w:r w:rsidR="000E2853">
              <w:t xml:space="preserve"> e um botão “Pesquisar”</w:t>
            </w:r>
            <w:r w:rsidR="000E2853">
              <w:t xml:space="preserve"> </w:t>
            </w:r>
            <w:r>
              <w:t>é exibida para listagem em tela dos títulos a pagar de acordo com os filtros aplicados. Cada linha com uma caixa de seleção, e um botão “Pagar Selecionados</w:t>
            </w:r>
            <w:r w:rsidR="008C4506">
              <w:t>”</w:t>
            </w:r>
            <w:r>
              <w:t>.</w:t>
            </w:r>
          </w:p>
          <w:p w14:paraId="01952CDA" w14:textId="1B794C49" w:rsidR="00701CB5" w:rsidRDefault="00701CB5" w:rsidP="000E3A37"/>
        </w:tc>
      </w:tr>
      <w:tr w:rsidR="001B4E7B" w14:paraId="560794EF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175FC" w14:textId="00C0BBFA" w:rsidR="001B4E7B" w:rsidRDefault="001B4E7B" w:rsidP="001B4E7B">
            <w:r>
              <w:t>1</w:t>
            </w:r>
            <w:r w:rsidR="000E2853">
              <w:t>5</w:t>
            </w:r>
            <w:r>
              <w:t xml:space="preserve"> - Clicar na opção Alterar Pagamento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98D0C" w14:textId="541B30F4" w:rsidR="001B4E7B" w:rsidRDefault="001B4E7B" w:rsidP="001B4E7B">
            <w:r>
              <w:t>1</w:t>
            </w:r>
            <w:r w:rsidR="000E2853">
              <w:t>6</w:t>
            </w:r>
            <w:r>
              <w:t xml:space="preserve"> – Tela com filtros (data, status, </w:t>
            </w:r>
            <w:r w:rsidR="008C4506">
              <w:t>fornecedor</w:t>
            </w:r>
            <w:r>
              <w:t>)</w:t>
            </w:r>
            <w:r w:rsidR="000E2853">
              <w:t xml:space="preserve"> e um botão “Pesquisar”</w:t>
            </w:r>
            <w:r w:rsidR="000E2853">
              <w:t xml:space="preserve"> </w:t>
            </w:r>
            <w:r>
              <w:t xml:space="preserve">é exibida para listagem em tela dos títulos ja </w:t>
            </w:r>
            <w:r w:rsidR="00B064D8">
              <w:t>pagos</w:t>
            </w:r>
            <w:r>
              <w:t xml:space="preserve"> de acordo com os filtros aplicados. Cada linha com uma caixa de seleção (somente um selecionado por vez), e um botão “Alterar Selecionado</w:t>
            </w:r>
            <w:r w:rsidR="008C4506">
              <w:t>”</w:t>
            </w:r>
            <w:r>
              <w:t>.</w:t>
            </w:r>
          </w:p>
          <w:p w14:paraId="30E82CB3" w14:textId="77777777" w:rsidR="001B4E7B" w:rsidRDefault="001B4E7B" w:rsidP="001B4E7B"/>
        </w:tc>
      </w:tr>
      <w:tr w:rsidR="008C4506" w14:paraId="049C5EA3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AE85AA" w14:textId="418569D1" w:rsidR="008C4506" w:rsidRDefault="008C4506" w:rsidP="001B4E7B">
            <w:r>
              <w:t>1</w:t>
            </w:r>
            <w:r w:rsidR="000E2853">
              <w:t>7</w:t>
            </w:r>
            <w:r>
              <w:t xml:space="preserve"> – Clicar na opção Gerar fatura de Recebimento/Pagamento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EFD30" w14:textId="50B71CD9" w:rsidR="008C4506" w:rsidRDefault="000E2853" w:rsidP="008C4506">
            <w:r>
              <w:t>18</w:t>
            </w:r>
            <w:r w:rsidR="008C4506">
              <w:t xml:space="preserve"> - Tela com filtros (data, status, cliente/fornecedor) é exibida para geração de fatura em PDF referente a títulos ja pagos/recebidos de acordo com os filtros aplicados. A fatura deverá conter descrição dos itens de acordo com o tipo de operação</w:t>
            </w:r>
          </w:p>
          <w:p w14:paraId="774A9E00" w14:textId="6473F540" w:rsidR="008C4506" w:rsidRDefault="008C4506" w:rsidP="001B4E7B"/>
        </w:tc>
      </w:tr>
      <w:tr w:rsidR="001B4E7B" w14:paraId="6C017988" w14:textId="77777777" w:rsidTr="008060AA">
        <w:trPr>
          <w:jc w:val="center"/>
        </w:trPr>
        <w:tc>
          <w:tcPr>
            <w:tcW w:w="10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3743427" w14:textId="77777777" w:rsidR="001B4E7B" w:rsidRDefault="001B4E7B" w:rsidP="001B4E7B">
            <w:pPr>
              <w:jc w:val="center"/>
            </w:pPr>
            <w:r>
              <w:rPr>
                <w:i/>
              </w:rPr>
              <w:t>Exceções</w:t>
            </w:r>
          </w:p>
        </w:tc>
      </w:tr>
      <w:tr w:rsidR="001B4E7B" w14:paraId="28AF6C08" w14:textId="77777777" w:rsidTr="008060AA">
        <w:trPr>
          <w:trHeight w:val="848"/>
          <w:jc w:val="center"/>
        </w:trPr>
        <w:tc>
          <w:tcPr>
            <w:tcW w:w="10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69CD1" w14:textId="775EC8BD" w:rsidR="001B4E7B" w:rsidRDefault="00871DCE" w:rsidP="001B4E7B">
            <w:r>
              <w:t>GERAL</w:t>
            </w:r>
            <w:r w:rsidR="001B4E7B">
              <w:t xml:space="preserve"> – Falta de conexão com o servidor</w:t>
            </w:r>
            <w:r>
              <w:t>:</w:t>
            </w:r>
          </w:p>
          <w:p w14:paraId="635AC27C" w14:textId="3EF46EFA" w:rsidR="001B4E7B" w:rsidRDefault="00584911" w:rsidP="00871DCE">
            <w:r>
              <w:t xml:space="preserve">  </w:t>
            </w:r>
            <w:r w:rsidR="00871DCE">
              <w:t>No caso de falta de conexão, o módulo financeiro não poderá ser utilizado, pois não haverá dados salvos localmente. Todos os dados serão salvos e manipulados diretamente com o servidor,</w:t>
            </w:r>
          </w:p>
          <w:p w14:paraId="6B72EF21" w14:textId="77777777" w:rsidR="001B4E7B" w:rsidRDefault="001B4E7B" w:rsidP="001B4E7B"/>
          <w:p w14:paraId="7CAA9A45" w14:textId="78DB1C58" w:rsidR="001B4E7B" w:rsidRDefault="00871DCE" w:rsidP="001B4E7B">
            <w:r>
              <w:t>GERAL 2 – Dados inseridos erroneamente:</w:t>
            </w:r>
          </w:p>
          <w:p w14:paraId="1EEA093D" w14:textId="5A8903F1" w:rsidR="00871DCE" w:rsidRDefault="00584911" w:rsidP="001B4E7B">
            <w:r>
              <w:t xml:space="preserve">  </w:t>
            </w:r>
            <w:r w:rsidR="00871DCE">
              <w:t xml:space="preserve">No caso de qualquer dado que foi lançado errado, a opção “Alterar Selecionado” deverá liberar a edição de qualquer dado. </w:t>
            </w:r>
          </w:p>
          <w:p w14:paraId="2BE3F09B" w14:textId="77777777" w:rsidR="001B4E7B" w:rsidRDefault="001B4E7B" w:rsidP="001B4E7B"/>
          <w:p w14:paraId="629230D0" w14:textId="2DB246D3" w:rsidR="001B4E7B" w:rsidRDefault="00871DCE" w:rsidP="001B4E7B">
            <w:pPr>
              <w:pStyle w:val="ndicedeautoridades1"/>
              <w:tabs>
                <w:tab w:val="clear" w:pos="8640"/>
              </w:tabs>
              <w:ind w:left="0" w:firstLine="0"/>
            </w:pPr>
            <w:r>
              <w:t xml:space="preserve">GERAL 3 </w:t>
            </w:r>
            <w:r w:rsidR="001B4E7B">
              <w:t xml:space="preserve"> – Inserção de dados incompatíveis com o campo</w:t>
            </w:r>
            <w:r w:rsidR="00584911">
              <w:t>:</w:t>
            </w:r>
          </w:p>
          <w:p w14:paraId="01A87C1C" w14:textId="398128FC" w:rsidR="001B4E7B" w:rsidRDefault="00584911" w:rsidP="001B4E7B">
            <w:pPr>
              <w:ind w:left="284" w:hanging="284"/>
            </w:pPr>
            <w:r>
              <w:t xml:space="preserve">  </w:t>
            </w:r>
            <w:r w:rsidR="001B4E7B">
              <w:t>Sistema exibe uma mensagem informando que o dado está inválido</w:t>
            </w:r>
          </w:p>
          <w:p w14:paraId="2A5F64EC" w14:textId="435A2FEE" w:rsidR="00871DCE" w:rsidRDefault="00871DCE" w:rsidP="001B4E7B">
            <w:pPr>
              <w:ind w:left="284" w:hanging="284"/>
            </w:pPr>
          </w:p>
        </w:tc>
      </w:tr>
      <w:tr w:rsidR="001B4E7B" w14:paraId="162B385E" w14:textId="77777777" w:rsidTr="008060AA">
        <w:trPr>
          <w:jc w:val="center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CD02E85" w14:textId="77777777" w:rsidR="001B4E7B" w:rsidRDefault="001B4E7B" w:rsidP="001B4E7B">
            <w:pPr>
              <w:rPr>
                <w:i/>
              </w:rPr>
            </w:pPr>
            <w:r>
              <w:rPr>
                <w:i/>
              </w:rPr>
              <w:t>Pós-Condições</w:t>
            </w:r>
          </w:p>
          <w:p w14:paraId="09958654" w14:textId="77777777" w:rsidR="001B4E7B" w:rsidRDefault="001B4E7B" w:rsidP="001B4E7B">
            <w:pPr>
              <w:rPr>
                <w:i/>
              </w:rPr>
            </w:pP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EE81B" w14:textId="42F64435" w:rsidR="001B4E7B" w:rsidRDefault="005532D3" w:rsidP="001B4E7B">
            <w:r>
              <w:t>Os dados manipulados pelo ator serão salvos no banco de dados</w:t>
            </w:r>
          </w:p>
        </w:tc>
      </w:tr>
    </w:tbl>
    <w:p w14:paraId="131E187C" w14:textId="77777777" w:rsidR="003D6F47" w:rsidRDefault="003D6F47" w:rsidP="00A836AD"/>
    <w:sectPr w:rsidR="003D6F47" w:rsidSect="00A836A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645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75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5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3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080" w:hanging="1800"/>
      </w:pPr>
    </w:lvl>
  </w:abstractNum>
  <w:abstractNum w:abstractNumId="1" w15:restartNumberingAfterBreak="0">
    <w:nsid w:val="6B2663F3"/>
    <w:multiLevelType w:val="multilevel"/>
    <w:tmpl w:val="36C809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num w:numId="1" w16cid:durableId="1952738901">
    <w:abstractNumId w:val="0"/>
  </w:num>
  <w:num w:numId="2" w16cid:durableId="168061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6AD"/>
    <w:rsid w:val="0007001D"/>
    <w:rsid w:val="000E2853"/>
    <w:rsid w:val="001B4E7B"/>
    <w:rsid w:val="0021651E"/>
    <w:rsid w:val="002440EB"/>
    <w:rsid w:val="002A0EC7"/>
    <w:rsid w:val="002A7B97"/>
    <w:rsid w:val="003D6F47"/>
    <w:rsid w:val="003E64F5"/>
    <w:rsid w:val="005532D3"/>
    <w:rsid w:val="00584911"/>
    <w:rsid w:val="005B199F"/>
    <w:rsid w:val="006063AD"/>
    <w:rsid w:val="00612C46"/>
    <w:rsid w:val="00701CB5"/>
    <w:rsid w:val="007A4C63"/>
    <w:rsid w:val="008060AA"/>
    <w:rsid w:val="00871DCE"/>
    <w:rsid w:val="008C4506"/>
    <w:rsid w:val="00926A24"/>
    <w:rsid w:val="00972362"/>
    <w:rsid w:val="00993E9F"/>
    <w:rsid w:val="00A836AD"/>
    <w:rsid w:val="00B064D8"/>
    <w:rsid w:val="00B763AD"/>
    <w:rsid w:val="00BB44F8"/>
    <w:rsid w:val="00CD72D5"/>
    <w:rsid w:val="00CF2C4A"/>
    <w:rsid w:val="00D20C49"/>
    <w:rsid w:val="00EB682A"/>
    <w:rsid w:val="00F2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7F4E"/>
  <w15:docId w15:val="{006E0EF1-6B3F-46F4-8EFD-473C85F2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A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cuodecorpodetexto31">
    <w:name w:val="Recuo de corpo de texto 31"/>
    <w:basedOn w:val="Normal"/>
    <w:rsid w:val="00A836AD"/>
    <w:pPr>
      <w:ind w:left="284" w:hanging="284"/>
    </w:pPr>
  </w:style>
  <w:style w:type="paragraph" w:customStyle="1" w:styleId="ndicedeautoridades1">
    <w:name w:val="Índice de autoridades1"/>
    <w:basedOn w:val="Normal"/>
    <w:rsid w:val="00A836AD"/>
    <w:pPr>
      <w:tabs>
        <w:tab w:val="right" w:leader="dot" w:pos="8640"/>
      </w:tabs>
      <w:ind w:left="360" w:hanging="360"/>
    </w:pPr>
  </w:style>
  <w:style w:type="paragraph" w:styleId="PargrafodaLista">
    <w:name w:val="List Paragraph"/>
    <w:basedOn w:val="Normal"/>
    <w:uiPriority w:val="34"/>
    <w:qFormat/>
    <w:rsid w:val="00B7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507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</dc:creator>
  <cp:lastModifiedBy>Joao Sagrath</cp:lastModifiedBy>
  <cp:revision>14</cp:revision>
  <cp:lastPrinted>2023-08-17T22:38:00Z</cp:lastPrinted>
  <dcterms:created xsi:type="dcterms:W3CDTF">2015-04-20T19:18:00Z</dcterms:created>
  <dcterms:modified xsi:type="dcterms:W3CDTF">2023-08-17T22:40:00Z</dcterms:modified>
</cp:coreProperties>
</file>