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6E" w:rsidRPr="00733A4E" w:rsidRDefault="00DF4B6E" w:rsidP="00733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PROBABILIDADE – </w:t>
      </w:r>
      <w:r w:rsidR="00733A4E"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AA3596" w:rsidRPr="00733A4E" w:rsidRDefault="00685ACB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O estudo da </w:t>
      </w:r>
      <w:r w:rsidRPr="00733A4E">
        <w:rPr>
          <w:rFonts w:ascii="Times New Roman" w:eastAsia="Times New Roman" w:hAnsi="Times New Roman" w:cs="Times New Roman"/>
          <w:bCs/>
          <w:sz w:val="24"/>
          <w:szCs w:val="24"/>
        </w:rPr>
        <w:t>probabilidade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 vem da necessidade de em certas situações, prevermos a possibilidade de ocorrência de determinados fatos.</w:t>
      </w:r>
      <w:r w:rsidR="00DF4B6E" w:rsidRPr="00733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5ACB" w:rsidRPr="00733A4E" w:rsidRDefault="00685ACB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sz w:val="24"/>
          <w:szCs w:val="24"/>
        </w:rPr>
        <w:t>Para iniciarmos o estudo da probabilidade, vamos a seguir definir alguns conceitos importantes sobre a matéria.</w:t>
      </w:r>
    </w:p>
    <w:p w:rsidR="00685ACB" w:rsidRPr="00733A4E" w:rsidRDefault="00685ACB" w:rsidP="00733A4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Experimento Aleatório</w:t>
      </w:r>
      <w:r w:rsidR="00DF4B6E" w:rsidRPr="00733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>Se lançarmos uma moeda ao chão para observarmos a face que ficou para cima, o resultado é imprevisível, pois tanto pode dar cara, quanto pode dar coroa.</w:t>
      </w:r>
      <w:r w:rsidR="004F156E" w:rsidRPr="00733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>Se ao invés de uma moeda, o objeto a ser lançado for um dado, o resultado será mais imprevisível ainda, pois aumentamos o número de possibilidades de resultado.</w:t>
      </w:r>
      <w:r w:rsidR="004F156E" w:rsidRPr="00733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3806" w:rsidRPr="00733A4E">
        <w:rPr>
          <w:rFonts w:ascii="Times New Roman" w:eastAsia="Times New Roman" w:hAnsi="Times New Roman" w:cs="Times New Roman"/>
          <w:sz w:val="24"/>
          <w:szCs w:val="24"/>
        </w:rPr>
        <w:t>Há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 experimentos como estes, ocorrendo nas mesmas condições ou em condições semelhantes, que podem apresentar resultados diferentes a cada ocorrência, damos o nome de </w:t>
      </w:r>
      <w:r w:rsidRPr="00733A4E">
        <w:rPr>
          <w:rFonts w:ascii="Times New Roman" w:eastAsia="Times New Roman" w:hAnsi="Times New Roman" w:cs="Times New Roman"/>
          <w:bCs/>
          <w:sz w:val="24"/>
          <w:szCs w:val="24"/>
        </w:rPr>
        <w:t>experimentos aleatórios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5ACB" w:rsidRPr="00733A4E" w:rsidRDefault="00685ACB" w:rsidP="00733A4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b/>
          <w:bCs/>
          <w:sz w:val="24"/>
          <w:szCs w:val="24"/>
        </w:rPr>
        <w:t>Espaço Amostral</w:t>
      </w:r>
      <w:r w:rsidR="004F156E" w:rsidRPr="00733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>Ao lançarmos uma moeda não sabemos qual será a face que ficará para cima, no entanto podemos afirmar com toda certeza que ou será cara, ou será coroa, pois uma moeda só possui estas duas face</w:t>
      </w:r>
      <w:r w:rsidR="00DB2730">
        <w:rPr>
          <w:rFonts w:ascii="Times New Roman" w:eastAsia="Times New Roman" w:hAnsi="Times New Roman" w:cs="Times New Roman"/>
          <w:sz w:val="24"/>
          <w:szCs w:val="24"/>
        </w:rPr>
        <w:t>s. Neste exemplo, ao conjunto {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cara, coroa} damos o nome de </w:t>
      </w:r>
      <w:r w:rsidRPr="00733A4E">
        <w:rPr>
          <w:rFonts w:ascii="Times New Roman" w:eastAsia="Times New Roman" w:hAnsi="Times New Roman" w:cs="Times New Roman"/>
          <w:bCs/>
          <w:sz w:val="24"/>
          <w:szCs w:val="24"/>
        </w:rPr>
        <w:t>espaço amostral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>, pois ele é o conjunto de todos os resultados possíveis de ocorrer neste experimento.</w:t>
      </w:r>
    </w:p>
    <w:p w:rsidR="00685ACB" w:rsidRPr="00733A4E" w:rsidRDefault="00685ACB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sz w:val="24"/>
          <w:szCs w:val="24"/>
        </w:rPr>
        <w:t>R</w:t>
      </w:r>
      <w:r w:rsidR="0060460A" w:rsidRPr="00733A4E">
        <w:rPr>
          <w:rFonts w:ascii="Times New Roman" w:eastAsia="Times New Roman" w:hAnsi="Times New Roman" w:cs="Times New Roman"/>
          <w:sz w:val="24"/>
          <w:szCs w:val="24"/>
        </w:rPr>
        <w:t>epresentamos um espaço amostral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 pela letra S. No caso da moeda representamos o seu espaço amostral por:</w:t>
      </w:r>
    </w:p>
    <w:p w:rsidR="00685ACB" w:rsidRPr="00733A4E" w:rsidRDefault="00685ACB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S = </w:t>
      </w:r>
      <w:proofErr w:type="gramStart"/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gramEnd"/>
      <w:r w:rsidRPr="00733A4E">
        <w:rPr>
          <w:rFonts w:ascii="Times New Roman" w:eastAsia="Times New Roman" w:hAnsi="Times New Roman" w:cs="Times New Roman"/>
          <w:sz w:val="24"/>
          <w:szCs w:val="24"/>
        </w:rPr>
        <w:t>cara, coroa }</w:t>
      </w:r>
    </w:p>
    <w:p w:rsidR="00685ACB" w:rsidRPr="00733A4E" w:rsidRDefault="00685ACB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sz w:val="24"/>
          <w:szCs w:val="24"/>
        </w:rPr>
        <w:t>Se novamente ao invés de uma moeda, o objeto a ser lançado for um dado, o espaço amostral será:</w:t>
      </w:r>
    </w:p>
    <w:p w:rsidR="00685ACB" w:rsidRPr="00733A4E" w:rsidRDefault="00685ACB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S = </w:t>
      </w:r>
      <w:proofErr w:type="gramStart"/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gramEnd"/>
      <w:r w:rsidRPr="00733A4E">
        <w:rPr>
          <w:rFonts w:ascii="Times New Roman" w:eastAsia="Times New Roman" w:hAnsi="Times New Roman" w:cs="Times New Roman"/>
          <w:sz w:val="24"/>
          <w:szCs w:val="24"/>
        </w:rPr>
        <w:t>1, 2, 3, 4, 5, 6 }</w:t>
      </w:r>
    </w:p>
    <w:p w:rsidR="00685ACB" w:rsidRPr="00733A4E" w:rsidRDefault="00685ACB" w:rsidP="00733A4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b/>
          <w:bCs/>
          <w:sz w:val="24"/>
          <w:szCs w:val="24"/>
        </w:rPr>
        <w:t>Evento</w:t>
      </w:r>
      <w:r w:rsidR="0060460A" w:rsidRPr="00733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Quando lançamos um dado ou uma moeda, chamamos a ocorrência deste fato de </w:t>
      </w:r>
      <w:r w:rsidRPr="00733A4E">
        <w:rPr>
          <w:rFonts w:ascii="Times New Roman" w:eastAsia="Times New Roman" w:hAnsi="Times New Roman" w:cs="Times New Roman"/>
          <w:bCs/>
          <w:sz w:val="24"/>
          <w:szCs w:val="24"/>
        </w:rPr>
        <w:t>evento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>. Qualquer subconjunto de um espaço amostral é um evento.</w:t>
      </w:r>
    </w:p>
    <w:p w:rsidR="00685ACB" w:rsidRPr="00733A4E" w:rsidRDefault="00685ACB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sz w:val="24"/>
          <w:szCs w:val="24"/>
        </w:rPr>
        <w:t>Em relação ao espaço amostral do lançamento de um dado, veja o conjunto a seguir:</w:t>
      </w:r>
    </w:p>
    <w:p w:rsidR="00685ACB" w:rsidRPr="00733A4E" w:rsidRDefault="00685ACB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gramStart"/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gramEnd"/>
      <w:r w:rsidRPr="00733A4E">
        <w:rPr>
          <w:rFonts w:ascii="Times New Roman" w:eastAsia="Times New Roman" w:hAnsi="Times New Roman" w:cs="Times New Roman"/>
          <w:sz w:val="24"/>
          <w:szCs w:val="24"/>
        </w:rPr>
        <w:t>2, 3, 5 }</w:t>
      </w:r>
    </w:p>
    <w:p w:rsidR="00685ACB" w:rsidRPr="00733A4E" w:rsidRDefault="00685ACB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Note que </w:t>
      </w:r>
      <w:r w:rsidRPr="00733A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2BFFA6" wp14:editId="3BFB36A2">
            <wp:extent cx="534670" cy="112395"/>
            <wp:effectExtent l="19050" t="0" r="0" b="0"/>
            <wp:docPr id="5" name="Imagem 1" descr="http://www.matematicadidatica.com.br/MEx.ashx?QVxxdWFkXHN1YnNldFxxdWFkIFM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ematicadidatica.com.br/MEx.ashx?QVxxdWFkXHN1YnNldFxxdWFkIFM=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33A4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 A está contido em S, A é um subconjunto de S ). O conjunto A é a representação do evento do lançamento de um dado, quando temos a face para cima igual a um número primo.</w:t>
      </w:r>
    </w:p>
    <w:p w:rsidR="00685ACB" w:rsidRPr="00733A4E" w:rsidRDefault="0060460A" w:rsidP="00733A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A4E">
        <w:rPr>
          <w:rFonts w:ascii="Times New Roman" w:hAnsi="Times New Roman" w:cs="Times New Roman"/>
          <w:sz w:val="24"/>
          <w:szCs w:val="24"/>
        </w:rPr>
        <w:t>Para calcular a probabilidade, faremos:</w:t>
      </w:r>
    </w:p>
    <w:p w:rsidR="0060460A" w:rsidRPr="00733A4E" w:rsidRDefault="0060460A" w:rsidP="00733A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A4E">
        <w:rPr>
          <w:rFonts w:ascii="Times New Roman" w:hAnsi="Times New Roman" w:cs="Times New Roman"/>
          <w:sz w:val="24"/>
          <w:szCs w:val="24"/>
        </w:rPr>
        <w:t>P = n(E)</w:t>
      </w:r>
      <w:r w:rsidR="00321A31">
        <w:rPr>
          <w:rFonts w:ascii="Times New Roman" w:hAnsi="Times New Roman" w:cs="Times New Roman"/>
          <w:sz w:val="24"/>
          <w:szCs w:val="24"/>
        </w:rPr>
        <w:t xml:space="preserve"> / </w:t>
      </w:r>
      <w:r w:rsidRPr="00733A4E">
        <w:rPr>
          <w:rFonts w:ascii="Times New Roman" w:hAnsi="Times New Roman" w:cs="Times New Roman"/>
          <w:sz w:val="24"/>
          <w:szCs w:val="24"/>
        </w:rPr>
        <w:t>n(S)</w:t>
      </w:r>
    </w:p>
    <w:p w:rsidR="00685ACB" w:rsidRPr="00733A4E" w:rsidRDefault="0060460A" w:rsidP="00733A4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bCs/>
          <w:sz w:val="24"/>
          <w:szCs w:val="24"/>
        </w:rPr>
        <w:t>Onde:</w:t>
      </w:r>
    </w:p>
    <w:p w:rsidR="0060460A" w:rsidRPr="00733A4E" w:rsidRDefault="0060460A" w:rsidP="00733A4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bCs/>
          <w:sz w:val="24"/>
          <w:szCs w:val="24"/>
        </w:rPr>
        <w:t>n(E) é o número de elementos do evento</w:t>
      </w:r>
    </w:p>
    <w:p w:rsidR="0060460A" w:rsidRPr="00733A4E" w:rsidRDefault="0060460A" w:rsidP="00733A4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bCs/>
          <w:sz w:val="24"/>
          <w:szCs w:val="24"/>
        </w:rPr>
        <w:t>n(S) é o número de elementos do espaço amostral</w:t>
      </w:r>
    </w:p>
    <w:p w:rsidR="00845515" w:rsidRPr="00733A4E" w:rsidRDefault="003F7B8F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33A4E">
        <w:rPr>
          <w:rFonts w:ascii="Times New Roman" w:eastAsia="Times New Roman" w:hAnsi="Times New Roman" w:cs="Times New Roman"/>
          <w:b/>
          <w:sz w:val="24"/>
          <w:szCs w:val="24"/>
        </w:rPr>
        <w:t>EXERCÍCIOS</w:t>
      </w:r>
    </w:p>
    <w:p w:rsidR="003F7B8F" w:rsidRPr="00733A4E" w:rsidRDefault="005B03C3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/>
        </w:rPr>
      </w:pPr>
      <w:hyperlink r:id="rId6" w:anchor="anchor_ex1" w:history="1">
        <w:proofErr w:type="gramStart"/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1</w:t>
        </w:r>
        <w:proofErr w:type="gramEnd"/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) Uma bola será retirada de uma sacola contendo 5 bolas verdes e 7 bolas amarelas. Qual a probabilidade desta bola ser verde?</w:t>
        </w:r>
      </w:hyperlink>
      <w:r w:rsidR="00845515" w:rsidRPr="00733A4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45515" w:rsidRPr="00733A4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"http://www.matematicadidatica.com.br/ProbabilidadeExercicios.aspx" \l "anchor_ex2" </w:instrText>
      </w:r>
      <w:r w:rsidR="00845515" w:rsidRPr="00733A4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F7B8F" w:rsidRPr="00733A4E"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/>
        </w:rPr>
        <w:t xml:space="preserve"> </w:t>
      </w:r>
    </w:p>
    <w:p w:rsidR="00FE58CB" w:rsidRPr="00733A4E" w:rsidRDefault="003F7B8F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/>
        </w:rPr>
        <w:t>2) T</w:t>
      </w:r>
      <w:r w:rsidR="00845515" w:rsidRPr="00733A4E">
        <w:rPr>
          <w:rFonts w:ascii="Times New Roman" w:eastAsia="Times New Roman" w:hAnsi="Times New Roman" w:cs="Times New Roman"/>
          <w:bCs/>
          <w:sz w:val="24"/>
          <w:szCs w:val="24"/>
        </w:rPr>
        <w:t>rês moedas são lançadas ao mesmo tempo. Qual é a probabilidade de as três moedas caírem com a mesma face para cima?</w:t>
      </w:r>
      <w:r w:rsidR="00845515" w:rsidRPr="00733A4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81D58" w:rsidRPr="00733A4E" w:rsidRDefault="00FE58CB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33A4E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733A4E">
        <w:rPr>
          <w:rFonts w:ascii="Times New Roman" w:eastAsia="Times New Roman" w:hAnsi="Times New Roman" w:cs="Times New Roman"/>
          <w:sz w:val="24"/>
          <w:szCs w:val="24"/>
        </w:rPr>
        <w:t>) U</w:t>
      </w:r>
      <w:hyperlink r:id="rId7" w:anchor="anchor_ex3" w:history="1"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m casal pretende ter filhos. Sabe-se que a cada mês a probabilidade da mulher engravidar é de 20%. Qual é a probabilidade dela vir a engravidar somente no quarto mês de tentativas?</w:t>
        </w:r>
      </w:hyperlink>
      <w:r w:rsidR="00845515" w:rsidRPr="00733A4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45515" w:rsidRPr="00733A4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"http://www.matematicadidatica.com.br/ProbabilidadeExercicios.aspx" \l "anchor_ex5" </w:instrText>
      </w:r>
      <w:r w:rsidR="00845515" w:rsidRPr="00733A4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81D58" w:rsidRPr="00733A4E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:rsidR="00845515" w:rsidRPr="00733A4E" w:rsidRDefault="00481D58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3A4E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proofErr w:type="gramEnd"/>
      <w:r w:rsidRPr="00733A4E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845515" w:rsidRPr="00733A4E">
        <w:rPr>
          <w:rFonts w:ascii="Times New Roman" w:eastAsia="Times New Roman" w:hAnsi="Times New Roman" w:cs="Times New Roman"/>
          <w:bCs/>
          <w:sz w:val="24"/>
          <w:szCs w:val="24"/>
        </w:rPr>
        <w:t>Em uma caixa há 2 fichas amarelas, 5 fichas azuis e 7 fichas verdes. Se retirarmos uma única ficha, qual a probabilidade dela ser verde ou amarela?</w:t>
      </w:r>
      <w:r w:rsidR="00845515" w:rsidRPr="00733A4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45515" w:rsidRPr="00733A4E" w:rsidRDefault="005B03C3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anchor="anchor_ex7" w:history="1">
        <w:proofErr w:type="gramStart"/>
        <w:r w:rsidR="00FF5B04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5</w:t>
        </w:r>
        <w:proofErr w:type="gramEnd"/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) O jogo de dominó é composto de peças retangulares formadas pela junção de dois quadrados. Em cada quadrado há a indicação de um número, representado por </w:t>
        </w:r>
        <w:proofErr w:type="gramStart"/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uma certa</w:t>
        </w:r>
        <w:proofErr w:type="gramEnd"/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quantidade de bolinhas, que variam de nenhuma a seis. O número total de combinações possíveis é de 28 peças. Se pegarmos uma peça qualquer, qual a probabilidade dela possuir ao menos um </w:t>
        </w:r>
        <w:proofErr w:type="gramStart"/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3</w:t>
        </w:r>
        <w:proofErr w:type="gramEnd"/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ou 4 na sua face?</w:t>
        </w:r>
      </w:hyperlink>
    </w:p>
    <w:p w:rsidR="00845515" w:rsidRPr="00733A4E" w:rsidRDefault="00845515" w:rsidP="00733A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A4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anchor="anchor_ex8" w:history="1">
        <w:proofErr w:type="gramStart"/>
        <w:r w:rsidR="007F30AB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6</w:t>
        </w:r>
        <w:proofErr w:type="gramEnd"/>
        <w:r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) Em uma caixa há 4 bolas verdes, 4 azuis, 4 vermelhas e 4 brancas. Se tirarmos sem reposição </w:t>
        </w:r>
        <w:proofErr w:type="gramStart"/>
        <w:r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4</w:t>
        </w:r>
        <w:proofErr w:type="gramEnd"/>
        <w:r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bolas desta caixa, uma a uma, qual a probabilidade de tirarmos nesta ordem bolas nas cores verde, azul, vermelha e branca?</w:t>
        </w:r>
      </w:hyperlink>
    </w:p>
    <w:p w:rsidR="00845515" w:rsidRPr="00733A4E" w:rsidRDefault="005B03C3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anchor_ex9" w:history="1">
        <w:proofErr w:type="gramStart"/>
        <w:r w:rsidR="00735C2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7</w:t>
        </w:r>
        <w:proofErr w:type="gramEnd"/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) Em uma escola de idiomas com 2000 alunos, 500 alunos fazem o curso de inglês, 300 fazem o curso de espanhol e 200 cursam ambos os cursos. Selecionando-se um estudante do curso de inglês, qual a probabilidade dele também estar cursando o curso de espanhol?</w:t>
        </w:r>
      </w:hyperlink>
    </w:p>
    <w:p w:rsidR="00845515" w:rsidRPr="00733A4E" w:rsidRDefault="005B03C3" w:rsidP="00733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anchor_ex10" w:history="1">
        <w:proofErr w:type="gramStart"/>
        <w:r w:rsidR="00735C2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8</w:t>
        </w:r>
        <w:proofErr w:type="gramEnd"/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) De uma sacola contendo 15 bolas numeradas de 1 a 15 retira-se uma bola. Qual é a probabilidade desta bola ser divisível por </w:t>
        </w:r>
        <w:proofErr w:type="gramStart"/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>3</w:t>
        </w:r>
        <w:proofErr w:type="gramEnd"/>
        <w:r w:rsidR="00845515" w:rsidRPr="00733A4E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ou divisível por 4?</w:t>
        </w:r>
      </w:hyperlink>
    </w:p>
    <w:p w:rsidR="004918BF" w:rsidRPr="00733A4E" w:rsidRDefault="005F5037" w:rsidP="00733A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3A4E">
        <w:rPr>
          <w:rFonts w:ascii="Times New Roman" w:eastAsia="Times New Roman" w:hAnsi="Times New Roman" w:cs="Times New Roman"/>
          <w:sz w:val="24"/>
          <w:szCs w:val="24"/>
        </w:rPr>
        <w:t>9</w:t>
      </w:r>
      <w:proofErr w:type="gramEnd"/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918BF" w:rsidRPr="00733A4E">
        <w:rPr>
          <w:rFonts w:ascii="Times New Roman" w:eastAsia="Times New Roman" w:hAnsi="Times New Roman" w:cs="Times New Roman"/>
          <w:sz w:val="24"/>
          <w:szCs w:val="24"/>
        </w:rPr>
        <w:t xml:space="preserve">Um aluno prestou vestibular em apenas duas Universidades. Suponha que, em uma delas, a probabilidade de que ele seja aprovado é de 30%, enquanto na outra, pelo fato de a prova ter sido mais fácil, a </w:t>
      </w:r>
      <w:r w:rsidR="004918BF" w:rsidRPr="00733A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probabilidade de sua aprovação sobe para 40%. Nessas condições, 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qual </w:t>
      </w:r>
      <w:r w:rsidR="004918BF" w:rsidRPr="00733A4E">
        <w:rPr>
          <w:rFonts w:ascii="Times New Roman" w:eastAsia="Times New Roman" w:hAnsi="Times New Roman" w:cs="Times New Roman"/>
          <w:sz w:val="24"/>
          <w:szCs w:val="24"/>
        </w:rPr>
        <w:t>a probabilidade de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18BF" w:rsidRPr="00733A4E">
        <w:rPr>
          <w:rFonts w:ascii="Times New Roman" w:eastAsia="Times New Roman" w:hAnsi="Times New Roman" w:cs="Times New Roman"/>
          <w:sz w:val="24"/>
          <w:szCs w:val="24"/>
        </w:rPr>
        <w:t>que esse aluno seja aprovado em pelo menos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18BF" w:rsidRPr="00733A4E">
        <w:rPr>
          <w:rFonts w:ascii="Times New Roman" w:eastAsia="Times New Roman" w:hAnsi="Times New Roman" w:cs="Times New Roman"/>
          <w:sz w:val="24"/>
          <w:szCs w:val="24"/>
        </w:rPr>
        <w:t>uma dessas Universidades</w:t>
      </w:r>
      <w:r w:rsidRPr="00733A4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948E0" w:rsidRPr="00733A4E" w:rsidRDefault="00321A31" w:rsidP="00733A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r w:rsidR="00D94DEB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gramEnd"/>
      <w:r w:rsidR="00D94DEB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8E0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jogo de </w:t>
      </w:r>
      <w:proofErr w:type="spellStart"/>
      <w:r w:rsidR="009948E0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>Lipa</w:t>
      </w:r>
      <w:proofErr w:type="spellEnd"/>
      <w:r w:rsidR="009948E0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sorteia-se um número entre 1 e 600 (cada número possui a mesma probabilidade). A regra do jogo é: se o número sorteado for múltiplo de </w:t>
      </w:r>
      <w:proofErr w:type="gramStart"/>
      <w:r w:rsidR="009948E0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proofErr w:type="gramEnd"/>
      <w:r w:rsidR="009948E0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então o jogador ganha uma bola branca e se o número sorteado for múltiplo de 10 então o jogador ganha uma bola preta. Qual a probabilidade de o jogador não ganhar nenhuma bola?</w:t>
      </w:r>
    </w:p>
    <w:p w:rsidR="009948E0" w:rsidRPr="00733A4E" w:rsidRDefault="00321A31" w:rsidP="00733A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11</w:t>
      </w:r>
      <w:r w:rsidR="00582F22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gramEnd"/>
      <w:r w:rsidR="00582F22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48E0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Considere uma prova de Matemática constituída de quatro questões de múltipla escolha, com quatro alternativas cada uma, das quais apenas uma é correta. Um candidato decide fazer essa prova escolhendo, aleatoriamente, uma alternativa em cada questão. </w:t>
      </w:r>
      <w:r w:rsidR="00582F22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>Qual</w:t>
      </w:r>
      <w:r w:rsidR="009948E0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probabilidade de esse candidato acertar, nessa prova, exatamente uma questão</w:t>
      </w:r>
      <w:r w:rsidR="00582F22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9948E0" w:rsidRPr="00733A4E" w:rsidRDefault="00321A31" w:rsidP="00733A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12</w:t>
      </w:r>
      <w:r w:rsidR="00826709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gramEnd"/>
      <w:r w:rsidR="00826709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Dois dados</w:t>
      </w:r>
      <w:r w:rsidR="009948E0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não viciados, com faces numeradas de 1 a 6, serão lançados simultaneamente. </w:t>
      </w:r>
      <w:r w:rsidR="00826709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>Qual a</w:t>
      </w:r>
      <w:r w:rsidR="009948E0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probabilidade de que sejam sorteados dois números consecutivos, cuja soma seja um número primo</w:t>
      </w:r>
      <w:r w:rsidR="00826709" w:rsidRPr="00733A4E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sectPr w:rsidR="009948E0" w:rsidRPr="00733A4E" w:rsidSect="00733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15"/>
    <w:rsid w:val="000D1403"/>
    <w:rsid w:val="001E2BEE"/>
    <w:rsid w:val="002D3806"/>
    <w:rsid w:val="00321A31"/>
    <w:rsid w:val="003F7B8F"/>
    <w:rsid w:val="00481D58"/>
    <w:rsid w:val="004918BF"/>
    <w:rsid w:val="004E36EF"/>
    <w:rsid w:val="004F156E"/>
    <w:rsid w:val="00582F22"/>
    <w:rsid w:val="005B03C3"/>
    <w:rsid w:val="005F5037"/>
    <w:rsid w:val="0060460A"/>
    <w:rsid w:val="00685ACB"/>
    <w:rsid w:val="00733A4E"/>
    <w:rsid w:val="00735C25"/>
    <w:rsid w:val="007F30AB"/>
    <w:rsid w:val="00826709"/>
    <w:rsid w:val="00845515"/>
    <w:rsid w:val="009948E0"/>
    <w:rsid w:val="00994B62"/>
    <w:rsid w:val="00AA3596"/>
    <w:rsid w:val="00B907DB"/>
    <w:rsid w:val="00BE1DEA"/>
    <w:rsid w:val="00D94DEB"/>
    <w:rsid w:val="00DB2730"/>
    <w:rsid w:val="00DF4B6E"/>
    <w:rsid w:val="00E67515"/>
    <w:rsid w:val="00FE58CB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45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55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ergunta">
    <w:name w:val="pergunta"/>
    <w:basedOn w:val="Normal"/>
    <w:rsid w:val="0084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845515"/>
  </w:style>
  <w:style w:type="character" w:customStyle="1" w:styleId="negr">
    <w:name w:val="negr"/>
    <w:basedOn w:val="Fontepargpadro"/>
    <w:rsid w:val="00845515"/>
  </w:style>
  <w:style w:type="character" w:styleId="Hyperlink">
    <w:name w:val="Hyperlink"/>
    <w:basedOn w:val="Fontepargpadro"/>
    <w:uiPriority w:val="99"/>
    <w:semiHidden/>
    <w:unhideWhenUsed/>
    <w:rsid w:val="00845515"/>
    <w:rPr>
      <w:color w:val="0000FF"/>
      <w:u w:val="single"/>
    </w:rPr>
  </w:style>
  <w:style w:type="paragraph" w:customStyle="1" w:styleId="resultado">
    <w:name w:val="resultado"/>
    <w:basedOn w:val="Normal"/>
    <w:rsid w:val="0084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5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51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4918BF"/>
    <w:rPr>
      <w:b/>
      <w:bCs/>
    </w:rPr>
  </w:style>
  <w:style w:type="paragraph" w:styleId="PargrafodaLista">
    <w:name w:val="List Paragraph"/>
    <w:basedOn w:val="Normal"/>
    <w:uiPriority w:val="34"/>
    <w:qFormat/>
    <w:rsid w:val="004E3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45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455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ergunta">
    <w:name w:val="pergunta"/>
    <w:basedOn w:val="Normal"/>
    <w:rsid w:val="0084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845515"/>
  </w:style>
  <w:style w:type="character" w:customStyle="1" w:styleId="negr">
    <w:name w:val="negr"/>
    <w:basedOn w:val="Fontepargpadro"/>
    <w:rsid w:val="00845515"/>
  </w:style>
  <w:style w:type="character" w:styleId="Hyperlink">
    <w:name w:val="Hyperlink"/>
    <w:basedOn w:val="Fontepargpadro"/>
    <w:uiPriority w:val="99"/>
    <w:semiHidden/>
    <w:unhideWhenUsed/>
    <w:rsid w:val="00845515"/>
    <w:rPr>
      <w:color w:val="0000FF"/>
      <w:u w:val="single"/>
    </w:rPr>
  </w:style>
  <w:style w:type="paragraph" w:customStyle="1" w:styleId="resultado">
    <w:name w:val="resultado"/>
    <w:basedOn w:val="Normal"/>
    <w:rsid w:val="0084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5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51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4918BF"/>
    <w:rPr>
      <w:b/>
      <w:bCs/>
    </w:rPr>
  </w:style>
  <w:style w:type="paragraph" w:styleId="PargrafodaLista">
    <w:name w:val="List Paragraph"/>
    <w:basedOn w:val="Normal"/>
    <w:uiPriority w:val="34"/>
    <w:qFormat/>
    <w:rsid w:val="004E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ematicadidatica.com.br/ProbabilidadeExercicios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tematicadidatica.com.br/ProbabilidadeExercicios.asp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tematicadidatica.com.br/ProbabilidadeExercicios.aspx" TargetMode="External"/><Relationship Id="rId11" Type="http://schemas.openxmlformats.org/officeDocument/2006/relationships/hyperlink" Target="http://www.matematicadidatica.com.br/ProbabilidadeExercicios.aspx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www.matematicadidatica.com.br/ProbabilidadeExercicio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ematicadidatica.com.br/ProbabilidadeExercicios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875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Graça</dc:creator>
  <cp:lastModifiedBy>User</cp:lastModifiedBy>
  <cp:revision>6</cp:revision>
  <dcterms:created xsi:type="dcterms:W3CDTF">2020-04-07T23:28:00Z</dcterms:created>
  <dcterms:modified xsi:type="dcterms:W3CDTF">2020-04-08T22:44:00Z</dcterms:modified>
</cp:coreProperties>
</file>