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C4EAA" w14:textId="77777777" w:rsidR="00261CEA" w:rsidRPr="0069390F" w:rsidRDefault="00261CEA" w:rsidP="0069390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54029A3C" w14:textId="5B56EB22" w:rsidR="009967ED" w:rsidRPr="0069390F" w:rsidRDefault="0069390F" w:rsidP="0069390F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9390F">
        <w:rPr>
          <w:rFonts w:ascii="Arial" w:hAnsi="Arial" w:cs="Arial"/>
          <w:b/>
          <w:bCs/>
          <w:color w:val="000000" w:themeColor="text1"/>
          <w:sz w:val="28"/>
          <w:szCs w:val="28"/>
        </w:rPr>
        <w:t>PROJETO DE PESQUISA</w:t>
      </w:r>
    </w:p>
    <w:p w14:paraId="02E3DEC5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7AE5DF6A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5FB8DA06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5190F3F7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71107B33" w14:textId="7EA8FE27" w:rsidR="002C1C96" w:rsidRDefault="002C1C96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40"/>
        </w:rPr>
      </w:pPr>
    </w:p>
    <w:p w14:paraId="342B21D1" w14:textId="77777777" w:rsidR="0069390F" w:rsidRPr="0069390F" w:rsidRDefault="0069390F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40"/>
        </w:rPr>
      </w:pPr>
    </w:p>
    <w:p w14:paraId="20533EC1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40"/>
        </w:rPr>
      </w:pPr>
    </w:p>
    <w:p w14:paraId="349B22E5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40"/>
        </w:rPr>
      </w:pPr>
    </w:p>
    <w:p w14:paraId="3E96682F" w14:textId="77777777" w:rsidR="00364E75" w:rsidRPr="0069390F" w:rsidRDefault="00364E75" w:rsidP="0069390F">
      <w:pPr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40"/>
        </w:rPr>
      </w:pPr>
    </w:p>
    <w:p w14:paraId="2B27A75F" w14:textId="4ADAF439" w:rsidR="009967ED" w:rsidRPr="00261FFF" w:rsidRDefault="00364E75" w:rsidP="0069390F">
      <w:pPr>
        <w:spacing w:after="0" w:line="240" w:lineRule="auto"/>
        <w:jc w:val="center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r w:rsidRPr="00261FFF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Estudo, aplicação </w:t>
      </w:r>
      <w:r w:rsidR="00806FD1" w:rsidRPr="00261FFF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das métricas e</w:t>
      </w:r>
      <w:r w:rsidRPr="00261FFF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técnicas de </w:t>
      </w:r>
      <w:r w:rsidR="00017EE9" w:rsidRPr="00261FFF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Engenharia, </w:t>
      </w:r>
      <w:r w:rsidRPr="00261FFF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Qualidade e Teste de Software para o Desenvolvimento de Sistemas Computacionais na Educação Especial</w:t>
      </w:r>
    </w:p>
    <w:p w14:paraId="2B4CA840" w14:textId="77777777" w:rsidR="009967ED" w:rsidRPr="0069390F" w:rsidRDefault="009967ED" w:rsidP="00364E75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6DF76B1" w14:textId="17BF640B" w:rsidR="00364E75" w:rsidRPr="0069390F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46DCB4C" w14:textId="231CD929" w:rsidR="0069390F" w:rsidRP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4C3B65D" w14:textId="730CB826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4A018835" w14:textId="37D34394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ED454F0" w14:textId="72CB62A9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F94E7AD" w14:textId="0E88C279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F9961B7" w14:textId="64450B05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47C4AFBC" w14:textId="77777777" w:rsidR="00261FFF" w:rsidRPr="0069390F" w:rsidRDefault="00261FF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5D93D2B" w14:textId="77777777" w:rsidR="00364E75" w:rsidRPr="0069390F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6A0C5E6E" w14:textId="77777777" w:rsidR="00364E75" w:rsidRPr="0069390F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1C0F731A" w14:textId="77777777" w:rsidR="0069390F" w:rsidRPr="0069390F" w:rsidRDefault="0069390F" w:rsidP="0069390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w w:val="120"/>
          <w:sz w:val="24"/>
          <w:szCs w:val="24"/>
        </w:rPr>
      </w:pPr>
      <w:r w:rsidRPr="0069390F">
        <w:rPr>
          <w:rFonts w:ascii="Arial" w:hAnsi="Arial" w:cs="Arial"/>
          <w:b/>
          <w:color w:val="000000" w:themeColor="text1"/>
          <w:w w:val="120"/>
          <w:sz w:val="24"/>
          <w:szCs w:val="24"/>
        </w:rPr>
        <w:t>JOSÉ LUIZ VIEIRA DE OLIVEIRA</w:t>
      </w:r>
    </w:p>
    <w:p w14:paraId="778F8A8F" w14:textId="77777777" w:rsidR="00364E75" w:rsidRPr="0069390F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58C37FAB" w14:textId="77777777" w:rsidR="002C1C96" w:rsidRPr="0069390F" w:rsidRDefault="002C1C96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5F05965D" w14:textId="2A468771" w:rsidR="00364E75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6EC6CB58" w14:textId="5B73F23E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0A21175C" w14:textId="3289C7F0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6AC81FC5" w14:textId="1A77C3C0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F9D67E6" w14:textId="54A7E9E0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48C41203" w14:textId="24F3DC8D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A60D06F" w14:textId="2F29098B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545FDD75" w14:textId="7CBFA1AC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5EAA5152" w14:textId="46FEB126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3DECA09" w14:textId="0EB621EA" w:rsid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C3FCA66" w14:textId="36449454" w:rsidR="00261FFF" w:rsidRDefault="00261FF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FFB3C4B" w14:textId="77777777" w:rsidR="00261FFF" w:rsidRDefault="00261FF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236CEBE" w14:textId="77777777" w:rsidR="0069390F" w:rsidRPr="0069390F" w:rsidRDefault="0069390F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466666B" w14:textId="77777777" w:rsidR="00364E75" w:rsidRPr="0069390F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177401A6" w14:textId="77777777" w:rsidR="00364E75" w:rsidRPr="0069390F" w:rsidRDefault="00364E75" w:rsidP="00364E75">
      <w:pPr>
        <w:spacing w:after="0" w:line="240" w:lineRule="auto"/>
        <w:jc w:val="center"/>
        <w:rPr>
          <w:rStyle w:val="apple-style-span"/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06C64EBA" w14:textId="77777777" w:rsidR="0069390F" w:rsidRPr="0069390F" w:rsidRDefault="0069390F" w:rsidP="00261FFF">
      <w:pPr>
        <w:spacing w:after="0" w:line="240" w:lineRule="auto"/>
        <w:jc w:val="center"/>
        <w:rPr>
          <w:rStyle w:val="apple-style-span"/>
          <w:rFonts w:ascii="Arial" w:hAnsi="Arial" w:cs="Arial"/>
          <w:b/>
          <w:iCs/>
          <w:color w:val="000000" w:themeColor="text1"/>
          <w:sz w:val="24"/>
          <w:szCs w:val="24"/>
        </w:rPr>
      </w:pPr>
      <w:r w:rsidRPr="0069390F">
        <w:rPr>
          <w:rStyle w:val="apple-style-span"/>
          <w:rFonts w:ascii="Arial" w:hAnsi="Arial" w:cs="Arial"/>
          <w:b/>
          <w:iCs/>
          <w:color w:val="000000" w:themeColor="text1"/>
          <w:sz w:val="24"/>
          <w:szCs w:val="24"/>
        </w:rPr>
        <w:t>ADAMANTINA</w:t>
      </w:r>
    </w:p>
    <w:p w14:paraId="5A8D225E" w14:textId="2C3E5146" w:rsidR="00261FFF" w:rsidRPr="00D76C6C" w:rsidRDefault="0069390F" w:rsidP="00261FFF">
      <w:pPr>
        <w:pStyle w:val="Ttulo1"/>
        <w:spacing w:before="0" w:line="240" w:lineRule="auto"/>
        <w:jc w:val="center"/>
        <w:rPr>
          <w:rFonts w:ascii="Arial" w:eastAsia="Arial Unicode MS" w:hAnsi="Arial" w:cs="Arial"/>
          <w:bCs w:val="0"/>
          <w:sz w:val="24"/>
          <w:szCs w:val="24"/>
        </w:rPr>
      </w:pPr>
      <w:r w:rsidRPr="00261FFF">
        <w:rPr>
          <w:rStyle w:val="apple-style-span"/>
          <w:rFonts w:ascii="Arial" w:hAnsi="Arial" w:cs="Arial"/>
          <w:bCs w:val="0"/>
          <w:iCs/>
          <w:color w:val="000000" w:themeColor="text1"/>
          <w:sz w:val="24"/>
          <w:szCs w:val="24"/>
        </w:rPr>
        <w:t>2020</w:t>
      </w:r>
      <w:r w:rsidR="009967ED" w:rsidRPr="00261FFF">
        <w:rPr>
          <w:rFonts w:ascii="Times New Roman" w:hAnsi="Times New Roman"/>
          <w:bCs w:val="0"/>
          <w:color w:val="000000" w:themeColor="text1"/>
        </w:rPr>
        <w:br w:type="page"/>
      </w:r>
      <w:r w:rsidR="00261FFF" w:rsidRPr="00D76C6C">
        <w:rPr>
          <w:rFonts w:ascii="Arial" w:hAnsi="Arial" w:cs="Arial"/>
          <w:bCs w:val="0"/>
          <w:sz w:val="24"/>
          <w:szCs w:val="24"/>
        </w:rPr>
        <w:lastRenderedPageBreak/>
        <w:t>JOSE LUIZ VIEIRA DE OLIVEIRA</w:t>
      </w:r>
    </w:p>
    <w:p w14:paraId="736C5AD8" w14:textId="6DC0A989" w:rsidR="00261FFF" w:rsidRPr="00D76C6C" w:rsidRDefault="00261FFF" w:rsidP="00261FFF">
      <w:pPr>
        <w:pStyle w:val="Ttulo1"/>
        <w:jc w:val="center"/>
        <w:rPr>
          <w:rFonts w:ascii="Arial" w:eastAsia="Arial Unicode MS" w:hAnsi="Arial" w:cs="Arial"/>
          <w:b w:val="0"/>
          <w:sz w:val="24"/>
          <w:szCs w:val="24"/>
        </w:rPr>
      </w:pPr>
    </w:p>
    <w:p w14:paraId="1EE6037C" w14:textId="77777777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207EFD" w14:textId="77777777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D63BE3" w14:textId="77777777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76C6C">
        <w:rPr>
          <w:rFonts w:ascii="Arial" w:hAnsi="Arial" w:cs="Arial"/>
          <w:b/>
          <w:sz w:val="24"/>
          <w:szCs w:val="24"/>
        </w:rPr>
        <w:t>PROJETO DE PESQUISA</w:t>
      </w:r>
    </w:p>
    <w:p w14:paraId="2DF3D71B" w14:textId="77777777" w:rsidR="00261FFF" w:rsidRPr="00D76C6C" w:rsidRDefault="00261FFF" w:rsidP="00261FFF">
      <w:pPr>
        <w:spacing w:after="0" w:line="240" w:lineRule="auto"/>
        <w:jc w:val="center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r w:rsidRPr="00D76C6C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Estudo, aplicação das métricas e técnicas de Engenharia, Qualidade e Teste de Software para o Desenvolvimento de Sistemas Computacionais na Educação Especial</w:t>
      </w:r>
    </w:p>
    <w:p w14:paraId="192D0E27" w14:textId="77777777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B5DED" w14:textId="1D3BB9E8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57C8B5" w14:textId="1DBB8FEA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8CB469" w14:textId="77777777" w:rsidR="00261FFF" w:rsidRPr="00D76C6C" w:rsidRDefault="00261FFF" w:rsidP="00261F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F2C2E" w14:textId="55E5D53E" w:rsidR="00261FFF" w:rsidRPr="00D76C6C" w:rsidRDefault="00261FFF" w:rsidP="00261FFF">
      <w:pPr>
        <w:pStyle w:val="Ttulo5"/>
        <w:spacing w:line="240" w:lineRule="auto"/>
        <w:ind w:left="49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76C6C">
        <w:rPr>
          <w:rFonts w:ascii="Arial" w:hAnsi="Arial" w:cs="Arial"/>
          <w:b/>
          <w:color w:val="000000" w:themeColor="text1"/>
          <w:sz w:val="20"/>
          <w:szCs w:val="20"/>
        </w:rPr>
        <w:t xml:space="preserve">Projeto de Pesquisa apresentado à Disciplina de </w:t>
      </w:r>
      <w:r w:rsidR="00D76C6C" w:rsidRPr="00D76C6C">
        <w:rPr>
          <w:rFonts w:ascii="Arial" w:hAnsi="Arial" w:cs="Arial"/>
          <w:b/>
          <w:color w:val="000000" w:themeColor="text1"/>
          <w:sz w:val="20"/>
          <w:szCs w:val="20"/>
        </w:rPr>
        <w:t>Metodologia de Pesquisa</w:t>
      </w:r>
      <w:r w:rsidRPr="00D76C6C">
        <w:rPr>
          <w:rFonts w:ascii="Arial" w:hAnsi="Arial" w:cs="Arial"/>
          <w:b/>
          <w:color w:val="000000" w:themeColor="text1"/>
          <w:sz w:val="20"/>
          <w:szCs w:val="20"/>
        </w:rPr>
        <w:t xml:space="preserve"> do curso de </w:t>
      </w:r>
      <w:r w:rsidR="00D76C6C" w:rsidRPr="00D76C6C">
        <w:rPr>
          <w:rFonts w:ascii="Arial" w:hAnsi="Arial" w:cs="Arial"/>
          <w:b/>
          <w:color w:val="000000" w:themeColor="text1"/>
          <w:sz w:val="20"/>
          <w:szCs w:val="20"/>
        </w:rPr>
        <w:t>Bacharel em Ciência da Computação do Centro Universitário de Adamantina</w:t>
      </w:r>
      <w:r w:rsidRPr="00D76C6C">
        <w:rPr>
          <w:rFonts w:ascii="Arial" w:hAnsi="Arial" w:cs="Arial"/>
          <w:b/>
          <w:color w:val="000000" w:themeColor="text1"/>
          <w:sz w:val="20"/>
          <w:szCs w:val="20"/>
        </w:rPr>
        <w:t>, como requisito para a aprovação da referida disciplina.</w:t>
      </w:r>
    </w:p>
    <w:p w14:paraId="473ECDCE" w14:textId="77777777" w:rsidR="00261FFF" w:rsidRPr="00D76C6C" w:rsidRDefault="00261FFF" w:rsidP="00261FFF">
      <w:pPr>
        <w:pStyle w:val="Recuodecorpodetexto"/>
        <w:ind w:left="0" w:firstLine="0"/>
        <w:jc w:val="left"/>
        <w:rPr>
          <w:b/>
          <w:color w:val="000000" w:themeColor="text1"/>
        </w:rPr>
      </w:pPr>
    </w:p>
    <w:p w14:paraId="4F6A43A8" w14:textId="77777777" w:rsidR="00261FFF" w:rsidRPr="00D76C6C" w:rsidRDefault="00261FFF" w:rsidP="00261FFF">
      <w:pPr>
        <w:pStyle w:val="Recuodecorpodetexto"/>
        <w:ind w:left="4920" w:firstLine="0"/>
        <w:rPr>
          <w:b/>
          <w:bCs/>
          <w:color w:val="000000" w:themeColor="text1"/>
        </w:rPr>
      </w:pPr>
      <w:r w:rsidRPr="00D76C6C">
        <w:rPr>
          <w:color w:val="000000" w:themeColor="text1"/>
        </w:rPr>
        <w:t xml:space="preserve">Orientador: </w:t>
      </w:r>
      <w:r w:rsidRPr="00D76C6C">
        <w:rPr>
          <w:b/>
          <w:bCs/>
          <w:color w:val="000000" w:themeColor="text1"/>
        </w:rPr>
        <w:t>Prof. Dr. José Luiz Vieira de Oliveira</w:t>
      </w:r>
    </w:p>
    <w:p w14:paraId="3AB26C7B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69F88C76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7F318CA4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2AED607F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6F9BB7C8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43E67715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7B732B2E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0C4C79A7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6CE3AB8B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7538F651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254E8753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50AA4568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2F3580D9" w14:textId="77777777" w:rsidR="00261FFF" w:rsidRPr="00D76C6C" w:rsidRDefault="00261FFF" w:rsidP="00261FFF">
      <w:pPr>
        <w:pStyle w:val="Recuodecorpodetexto"/>
        <w:ind w:left="4920" w:firstLine="0"/>
        <w:rPr>
          <w:color w:val="000000" w:themeColor="text1"/>
        </w:rPr>
      </w:pPr>
    </w:p>
    <w:p w14:paraId="329CC50C" w14:textId="77777777" w:rsidR="00261FFF" w:rsidRPr="00D76C6C" w:rsidRDefault="00261FFF" w:rsidP="00D76C6C">
      <w:pPr>
        <w:pStyle w:val="Ttulo1"/>
        <w:tabs>
          <w:tab w:val="left" w:pos="540"/>
        </w:tabs>
        <w:jc w:val="center"/>
        <w:rPr>
          <w:rFonts w:ascii="Arial" w:eastAsia="Arial Unicode MS" w:hAnsi="Arial" w:cs="Arial"/>
          <w:b w:val="0"/>
          <w:color w:val="000000" w:themeColor="text1"/>
          <w:sz w:val="24"/>
          <w:szCs w:val="24"/>
        </w:rPr>
      </w:pPr>
      <w:r w:rsidRPr="00D76C6C">
        <w:rPr>
          <w:rFonts w:ascii="Arial" w:hAnsi="Arial" w:cs="Arial"/>
          <w:b w:val="0"/>
          <w:color w:val="000000" w:themeColor="text1"/>
          <w:sz w:val="24"/>
          <w:szCs w:val="24"/>
        </w:rPr>
        <w:t>ADAMANTINA</w:t>
      </w:r>
    </w:p>
    <w:p w14:paraId="43402A63" w14:textId="77777777" w:rsidR="00261FFF" w:rsidRPr="00D76C6C" w:rsidRDefault="00261FFF" w:rsidP="00D76C6C">
      <w:pPr>
        <w:pStyle w:val="Ttulo5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261FFF" w:rsidRPr="00D76C6C" w:rsidSect="00953A0A">
          <w:pgSz w:w="11907" w:h="16840" w:code="9"/>
          <w:pgMar w:top="1701" w:right="1134" w:bottom="1168" w:left="1701" w:header="709" w:footer="709" w:gutter="0"/>
          <w:cols w:space="708"/>
          <w:docGrid w:linePitch="360"/>
        </w:sectPr>
      </w:pPr>
      <w:r w:rsidRPr="00D76C6C">
        <w:rPr>
          <w:rFonts w:ascii="Arial" w:hAnsi="Arial" w:cs="Arial"/>
          <w:color w:val="000000" w:themeColor="text1"/>
          <w:sz w:val="24"/>
          <w:szCs w:val="24"/>
        </w:rPr>
        <w:t>2020</w:t>
      </w:r>
    </w:p>
    <w:bookmarkStart w:id="0" w:name="_Toc291747634" w:displacedByCustomXml="next"/>
    <w:bookmarkStart w:id="1" w:name="_Toc291754052" w:displacedByCustomXml="next"/>
    <w:sdt>
      <w:sdtPr>
        <w:rPr>
          <w:rFonts w:ascii="Times New Roman" w:eastAsia="Calibri" w:hAnsi="Times New Roman"/>
          <w:b w:val="0"/>
          <w:bCs w:val="0"/>
          <w:color w:val="000000" w:themeColor="text1"/>
          <w:sz w:val="22"/>
          <w:szCs w:val="22"/>
          <w:lang w:eastAsia="en-US"/>
        </w:rPr>
        <w:id w:val="1936242356"/>
        <w:docPartObj>
          <w:docPartGallery w:val="Table of Contents"/>
          <w:docPartUnique/>
        </w:docPartObj>
      </w:sdtPr>
      <w:sdtEndPr/>
      <w:sdtContent>
        <w:p w14:paraId="252656DF" w14:textId="77777777" w:rsidR="000A5B5B" w:rsidRPr="00314BE6" w:rsidRDefault="000A5B5B">
          <w:pPr>
            <w:pStyle w:val="CabealhodoSumrio"/>
            <w:rPr>
              <w:rFonts w:ascii="Times New Roman" w:hAnsi="Times New Roman"/>
              <w:color w:val="000000" w:themeColor="text1"/>
              <w:sz w:val="32"/>
            </w:rPr>
          </w:pPr>
          <w:r w:rsidRPr="00314BE6">
            <w:rPr>
              <w:rFonts w:ascii="Times New Roman" w:hAnsi="Times New Roman"/>
              <w:color w:val="000000" w:themeColor="text1"/>
              <w:sz w:val="32"/>
            </w:rPr>
            <w:t>Sumário</w:t>
          </w:r>
        </w:p>
        <w:p w14:paraId="4ADF7EE1" w14:textId="77777777" w:rsidR="000A5B5B" w:rsidRPr="00314BE6" w:rsidRDefault="000A5B5B" w:rsidP="000A5B5B">
          <w:pPr>
            <w:rPr>
              <w:rFonts w:ascii="Times New Roman" w:hAnsi="Times New Roman"/>
              <w:color w:val="000000" w:themeColor="text1"/>
              <w:lang w:eastAsia="pt-BR"/>
            </w:rPr>
          </w:pPr>
        </w:p>
        <w:p w14:paraId="7B135DB8" w14:textId="77777777" w:rsidR="000A5B5B" w:rsidRPr="00314BE6" w:rsidRDefault="000A5B5B" w:rsidP="000A5B5B">
          <w:pPr>
            <w:rPr>
              <w:rFonts w:ascii="Times New Roman" w:hAnsi="Times New Roman"/>
              <w:color w:val="000000" w:themeColor="text1"/>
              <w:lang w:eastAsia="pt-BR"/>
            </w:rPr>
          </w:pPr>
        </w:p>
        <w:p w14:paraId="30FF4FD6" w14:textId="77777777" w:rsidR="001B2BC4" w:rsidRPr="00314BE6" w:rsidRDefault="000A5B5B" w:rsidP="001B2BC4">
          <w:pPr>
            <w:pStyle w:val="Sumrio1"/>
            <w:spacing w:after="0" w:line="240" w:lineRule="auto"/>
            <w:rPr>
              <w:rStyle w:val="Hyperlink"/>
              <w:rFonts w:ascii="Times New Roman" w:hAnsi="Times New Roman"/>
              <w:noProof/>
              <w:color w:val="000000" w:themeColor="text1"/>
            </w:rPr>
          </w:pPr>
          <w:r w:rsidRPr="00314BE6">
            <w:rPr>
              <w:rFonts w:ascii="Times New Roman" w:hAnsi="Times New Roman"/>
              <w:color w:val="000000" w:themeColor="text1"/>
            </w:rPr>
            <w:fldChar w:fldCharType="begin"/>
          </w:r>
          <w:r w:rsidRPr="00314BE6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314BE6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291772619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Resumo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_Toc291772619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3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A67F1C" w14:textId="77777777" w:rsidR="001B2BC4" w:rsidRPr="00314BE6" w:rsidRDefault="001B2BC4" w:rsidP="001B2BC4">
          <w:pPr>
            <w:spacing w:after="0" w:line="240" w:lineRule="auto"/>
            <w:rPr>
              <w:rFonts w:ascii="Times New Roman" w:hAnsi="Times New Roman"/>
              <w:color w:val="000000" w:themeColor="text1"/>
            </w:rPr>
          </w:pPr>
        </w:p>
        <w:p w14:paraId="0767421F" w14:textId="77777777" w:rsidR="001B2BC4" w:rsidRPr="00314BE6" w:rsidRDefault="003C3688" w:rsidP="001B2BC4">
          <w:pPr>
            <w:pStyle w:val="Sumrio1"/>
            <w:spacing w:after="0" w:line="240" w:lineRule="auto"/>
            <w:rPr>
              <w:rStyle w:val="Hyperlink"/>
              <w:rFonts w:ascii="Times New Roman" w:hAnsi="Times New Roman"/>
              <w:noProof/>
              <w:color w:val="000000" w:themeColor="text1"/>
            </w:rPr>
          </w:pPr>
          <w:hyperlink w:anchor="_Toc291772620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Introdução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_Toc291772620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4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6056C9" w14:textId="77777777" w:rsidR="001B2BC4" w:rsidRPr="00314BE6" w:rsidRDefault="001B2BC4" w:rsidP="001B2BC4">
          <w:pPr>
            <w:spacing w:after="0" w:line="240" w:lineRule="auto"/>
            <w:rPr>
              <w:rFonts w:ascii="Times New Roman" w:hAnsi="Times New Roman"/>
              <w:color w:val="000000" w:themeColor="text1"/>
            </w:rPr>
          </w:pPr>
        </w:p>
        <w:p w14:paraId="4DEE2759" w14:textId="77777777" w:rsidR="001B2BC4" w:rsidRPr="00314BE6" w:rsidRDefault="003C3688" w:rsidP="001B2BC4">
          <w:pPr>
            <w:pStyle w:val="Sumrio1"/>
            <w:spacing w:after="0" w:line="240" w:lineRule="auto"/>
            <w:rPr>
              <w:rFonts w:ascii="Times New Roman" w:eastAsiaTheme="minorEastAsia" w:hAnsi="Times New Roman"/>
              <w:noProof/>
              <w:color w:val="000000" w:themeColor="text1"/>
              <w:lang w:eastAsia="pt-BR"/>
            </w:rPr>
          </w:pPr>
          <w:hyperlink w:anchor="_Toc291772621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  <w:w w:val="105"/>
              </w:rPr>
              <w:t>Objetivos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_Toc291772621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6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68625D" w14:textId="77777777" w:rsidR="001B2BC4" w:rsidRPr="00314BE6" w:rsidRDefault="003C3688" w:rsidP="001B2BC4">
          <w:pPr>
            <w:pStyle w:val="Sumrio2"/>
            <w:tabs>
              <w:tab w:val="clear" w:pos="8505"/>
              <w:tab w:val="right" w:leader="dot" w:pos="8222"/>
            </w:tabs>
            <w:spacing w:after="0" w:line="240" w:lineRule="auto"/>
            <w:rPr>
              <w:rFonts w:ascii="Times New Roman" w:eastAsiaTheme="minorEastAsia" w:hAnsi="Times New Roman"/>
              <w:noProof/>
              <w:color w:val="000000" w:themeColor="text1"/>
              <w:lang w:eastAsia="pt-BR"/>
            </w:rPr>
          </w:pPr>
          <w:hyperlink w:anchor="_Toc291772622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  <w:w w:val="105"/>
              </w:rPr>
              <w:t>Geral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_Toc291772622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6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926C3D" w14:textId="77777777" w:rsidR="001B2BC4" w:rsidRPr="00314BE6" w:rsidRDefault="003C3688" w:rsidP="001B2BC4">
          <w:pPr>
            <w:pStyle w:val="Sumrio2"/>
            <w:tabs>
              <w:tab w:val="clear" w:pos="8505"/>
              <w:tab w:val="right" w:leader="dot" w:pos="8222"/>
            </w:tabs>
            <w:spacing w:after="0" w:line="240" w:lineRule="auto"/>
            <w:rPr>
              <w:rStyle w:val="Hyperlink"/>
              <w:rFonts w:ascii="Times New Roman" w:hAnsi="Times New Roman"/>
              <w:noProof/>
              <w:color w:val="000000" w:themeColor="text1"/>
            </w:rPr>
          </w:pPr>
          <w:hyperlink w:anchor="_Toc291772623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  <w:w w:val="105"/>
              </w:rPr>
              <w:t>Específico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_Toc291772623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7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4F53EC" w14:textId="77777777" w:rsidR="001B2BC4" w:rsidRPr="00314BE6" w:rsidRDefault="001B2BC4" w:rsidP="001B2BC4">
          <w:pPr>
            <w:spacing w:after="0" w:line="240" w:lineRule="auto"/>
            <w:rPr>
              <w:rFonts w:ascii="Times New Roman" w:hAnsi="Times New Roman"/>
              <w:color w:val="000000" w:themeColor="text1"/>
            </w:rPr>
          </w:pPr>
        </w:p>
        <w:p w14:paraId="25537701" w14:textId="77777777" w:rsidR="001B2BC4" w:rsidRPr="00314BE6" w:rsidRDefault="003C3688" w:rsidP="001B2BC4">
          <w:pPr>
            <w:pStyle w:val="Sumrio1"/>
            <w:spacing w:after="0" w:line="240" w:lineRule="auto"/>
            <w:rPr>
              <w:rStyle w:val="Hyperlink"/>
              <w:rFonts w:ascii="Times New Roman" w:hAnsi="Times New Roman"/>
              <w:noProof/>
              <w:color w:val="000000" w:themeColor="text1"/>
            </w:rPr>
          </w:pPr>
          <w:hyperlink w:anchor="_Toc291772624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  <w:w w:val="105"/>
              </w:rPr>
              <w:t>Procedimentos Metodológicos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_Toc291772624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8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0914EB" w14:textId="77777777" w:rsidR="001B2BC4" w:rsidRPr="00314BE6" w:rsidRDefault="001B2BC4" w:rsidP="001B2BC4">
          <w:pPr>
            <w:spacing w:after="0" w:line="240" w:lineRule="auto"/>
            <w:rPr>
              <w:rFonts w:ascii="Times New Roman" w:hAnsi="Times New Roman"/>
              <w:color w:val="000000" w:themeColor="text1"/>
            </w:rPr>
          </w:pPr>
        </w:p>
        <w:p w14:paraId="0D742DA7" w14:textId="77777777" w:rsidR="001B2BC4" w:rsidRPr="00314BE6" w:rsidRDefault="003C3688" w:rsidP="001B2BC4">
          <w:pPr>
            <w:pStyle w:val="Sumrio1"/>
            <w:spacing w:after="0" w:line="240" w:lineRule="auto"/>
            <w:rPr>
              <w:rStyle w:val="Hyperlink"/>
              <w:rFonts w:ascii="Times New Roman" w:hAnsi="Times New Roman"/>
              <w:noProof/>
              <w:color w:val="000000" w:themeColor="text1"/>
            </w:rPr>
          </w:pPr>
          <w:hyperlink w:anchor="_Toc291772625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  <w:w w:val="105"/>
              </w:rPr>
              <w:t>Atividade e Cronograma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_Toc291772625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11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080E93" w14:textId="77777777" w:rsidR="001B2BC4" w:rsidRPr="00314BE6" w:rsidRDefault="001B2BC4" w:rsidP="001B2BC4">
          <w:pPr>
            <w:spacing w:after="0" w:line="240" w:lineRule="auto"/>
            <w:rPr>
              <w:rFonts w:ascii="Times New Roman" w:hAnsi="Times New Roman"/>
              <w:color w:val="000000" w:themeColor="text1"/>
            </w:rPr>
          </w:pPr>
        </w:p>
        <w:p w14:paraId="7923EC00" w14:textId="77777777" w:rsidR="001B2BC4" w:rsidRPr="00314BE6" w:rsidRDefault="003C3688" w:rsidP="001B2BC4">
          <w:pPr>
            <w:pStyle w:val="Sumrio1"/>
            <w:spacing w:after="0" w:line="240" w:lineRule="auto"/>
            <w:rPr>
              <w:rFonts w:ascii="Times New Roman" w:eastAsiaTheme="minorEastAsia" w:hAnsi="Times New Roman"/>
              <w:noProof/>
              <w:color w:val="000000" w:themeColor="text1"/>
              <w:lang w:eastAsia="pt-BR"/>
            </w:rPr>
          </w:pPr>
          <w:hyperlink w:anchor="_Toc291772626" w:history="1">
            <w:r w:rsidR="001B2BC4" w:rsidRPr="00314BE6">
              <w:rPr>
                <w:rStyle w:val="Hyperlink"/>
                <w:rFonts w:ascii="Times New Roman" w:hAnsi="Times New Roman"/>
                <w:noProof/>
                <w:color w:val="000000" w:themeColor="text1"/>
                <w:w w:val="105"/>
              </w:rPr>
              <w:t>Referências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_Toc291772626 \h </w:instrTex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F06BFA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t>12</w:t>
            </w:r>
            <w:r w:rsidR="001B2BC4" w:rsidRPr="00314BE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21AA97" w14:textId="77777777" w:rsidR="000A5B5B" w:rsidRPr="00314BE6" w:rsidRDefault="000A5B5B">
          <w:pPr>
            <w:rPr>
              <w:rFonts w:ascii="Times New Roman" w:hAnsi="Times New Roman"/>
              <w:color w:val="000000" w:themeColor="text1"/>
            </w:rPr>
          </w:pPr>
          <w:r w:rsidRPr="00314BE6">
            <w:rPr>
              <w:rFonts w:ascii="Times New Roman" w:hAnsi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09A66F5" w14:textId="77777777" w:rsidR="000A5B5B" w:rsidRPr="00314BE6" w:rsidRDefault="000A5B5B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314BE6">
        <w:rPr>
          <w:rFonts w:ascii="Times New Roman" w:hAnsi="Times New Roman"/>
          <w:color w:val="000000" w:themeColor="text1"/>
        </w:rPr>
        <w:br w:type="page"/>
      </w:r>
    </w:p>
    <w:p w14:paraId="0E6C8179" w14:textId="77777777" w:rsidR="00364E75" w:rsidRPr="00314BE6" w:rsidRDefault="009967ED" w:rsidP="00364E75">
      <w:pPr>
        <w:pStyle w:val="Ttulo1"/>
        <w:rPr>
          <w:rFonts w:ascii="Times New Roman" w:hAnsi="Times New Roman"/>
          <w:color w:val="000000" w:themeColor="text1"/>
          <w:sz w:val="32"/>
        </w:rPr>
      </w:pPr>
      <w:bookmarkStart w:id="2" w:name="_Toc291772619"/>
      <w:r w:rsidRPr="00314BE6">
        <w:rPr>
          <w:rFonts w:ascii="Times New Roman" w:hAnsi="Times New Roman"/>
          <w:color w:val="000000" w:themeColor="text1"/>
          <w:sz w:val="32"/>
        </w:rPr>
        <w:lastRenderedPageBreak/>
        <w:t>R</w:t>
      </w:r>
      <w:r w:rsidR="0068674F" w:rsidRPr="00314BE6">
        <w:rPr>
          <w:rFonts w:ascii="Times New Roman" w:hAnsi="Times New Roman"/>
          <w:color w:val="000000" w:themeColor="text1"/>
          <w:sz w:val="32"/>
        </w:rPr>
        <w:t>esumo</w:t>
      </w:r>
      <w:bookmarkEnd w:id="1"/>
      <w:bookmarkEnd w:id="0"/>
      <w:bookmarkEnd w:id="2"/>
      <w:r w:rsidRPr="00314BE6">
        <w:rPr>
          <w:rFonts w:ascii="Times New Roman" w:hAnsi="Times New Roman"/>
          <w:color w:val="000000" w:themeColor="text1"/>
          <w:sz w:val="32"/>
        </w:rPr>
        <w:t xml:space="preserve"> </w:t>
      </w:r>
    </w:p>
    <w:p w14:paraId="73AFC8D5" w14:textId="77777777" w:rsidR="00364E75" w:rsidRPr="00314BE6" w:rsidRDefault="00364E75" w:rsidP="00364E7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39B89754" w14:textId="77777777" w:rsidR="004D74E5" w:rsidRPr="00314BE6" w:rsidRDefault="004D74E5" w:rsidP="00364E7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79924668" w14:textId="28F61B3A" w:rsidR="009967ED" w:rsidRPr="00314BE6" w:rsidRDefault="000A5B5B" w:rsidP="004D74E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 w:rsidRPr="00314BE6">
        <w:rPr>
          <w:rFonts w:ascii="Times New Roman" w:hAnsi="Times New Roman"/>
          <w:color w:val="000000" w:themeColor="text1"/>
          <w:sz w:val="24"/>
        </w:rPr>
        <w:t xml:space="preserve">O software é uma atividade presente em todas as áreas da vida cotidiana. A evolução do software é um fato relevante e os </w:t>
      </w:r>
      <w:r w:rsidR="004D74E5" w:rsidRPr="00314BE6">
        <w:rPr>
          <w:rFonts w:ascii="Times New Roman" w:hAnsi="Times New Roman"/>
          <w:color w:val="000000" w:themeColor="text1"/>
          <w:sz w:val="24"/>
        </w:rPr>
        <w:t>métodos e procedimentos para o seu desenvolvimento devem ser atualizados de acordo com padrões e m</w:t>
      </w:r>
      <w:r w:rsidR="002B1645" w:rsidRPr="00314BE6">
        <w:rPr>
          <w:rFonts w:ascii="Times New Roman" w:hAnsi="Times New Roman"/>
          <w:color w:val="000000" w:themeColor="text1"/>
          <w:sz w:val="24"/>
        </w:rPr>
        <w:t>étricas que envolve</w:t>
      </w:r>
      <w:r w:rsidR="004D74E5" w:rsidRPr="00314BE6">
        <w:rPr>
          <w:rFonts w:ascii="Times New Roman" w:hAnsi="Times New Roman"/>
          <w:color w:val="000000" w:themeColor="text1"/>
          <w:sz w:val="24"/>
        </w:rPr>
        <w:t>m os requisitos dos usuários do software – profissionais da área educacional ou alunos e crianças especiais</w:t>
      </w:r>
      <w:r w:rsidR="002420AF" w:rsidRPr="00314BE6">
        <w:rPr>
          <w:rFonts w:ascii="Times New Roman" w:hAnsi="Times New Roman"/>
          <w:color w:val="000000" w:themeColor="text1"/>
          <w:sz w:val="24"/>
        </w:rPr>
        <w:t>, no caso desse projeto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. A </w:t>
      </w:r>
      <w:r w:rsidR="00E12C01" w:rsidRPr="00314BE6">
        <w:rPr>
          <w:rFonts w:ascii="Times New Roman" w:hAnsi="Times New Roman"/>
          <w:color w:val="000000" w:themeColor="text1"/>
          <w:sz w:val="24"/>
        </w:rPr>
        <w:t>e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tapa de levantamento de requisitos é fundamental para que </w:t>
      </w:r>
      <w:r w:rsidR="001B2BC4" w:rsidRPr="00314BE6">
        <w:rPr>
          <w:rFonts w:ascii="Times New Roman" w:hAnsi="Times New Roman"/>
          <w:color w:val="000000" w:themeColor="text1"/>
          <w:sz w:val="24"/>
        </w:rPr>
        <w:t xml:space="preserve">o 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software seja entregue aos usuários com a qualidade desejada, portando, </w:t>
      </w:r>
      <w:r w:rsidR="000372D4" w:rsidRPr="00314BE6">
        <w:rPr>
          <w:rFonts w:ascii="Times New Roman" w:hAnsi="Times New Roman"/>
          <w:color w:val="000000" w:themeColor="text1"/>
          <w:sz w:val="24"/>
        </w:rPr>
        <w:t>a investigação e controle das necessidades são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 </w:t>
      </w:r>
      <w:r w:rsidR="002420AF" w:rsidRPr="00314BE6">
        <w:rPr>
          <w:rFonts w:ascii="Times New Roman" w:hAnsi="Times New Roman"/>
          <w:color w:val="000000" w:themeColor="text1"/>
          <w:sz w:val="24"/>
        </w:rPr>
        <w:t xml:space="preserve">de suma </w:t>
      </w:r>
      <w:r w:rsidR="000372D4" w:rsidRPr="00314BE6">
        <w:rPr>
          <w:rFonts w:ascii="Times New Roman" w:hAnsi="Times New Roman"/>
          <w:color w:val="000000" w:themeColor="text1"/>
          <w:sz w:val="24"/>
        </w:rPr>
        <w:t>importância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 para um software de qualidade</w:t>
      </w:r>
      <w:r w:rsidR="000372D4" w:rsidRPr="00314BE6">
        <w:rPr>
          <w:rFonts w:ascii="Times New Roman" w:hAnsi="Times New Roman"/>
          <w:color w:val="000000" w:themeColor="text1"/>
          <w:sz w:val="24"/>
        </w:rPr>
        <w:t>, em todas as etapas de seu desenvolvimento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. </w:t>
      </w:r>
      <w:r w:rsidR="002420AF" w:rsidRPr="00314BE6">
        <w:rPr>
          <w:rFonts w:ascii="Times New Roman" w:hAnsi="Times New Roman"/>
          <w:color w:val="000000" w:themeColor="text1"/>
          <w:sz w:val="24"/>
        </w:rPr>
        <w:t xml:space="preserve">Na área educacional, o uso de softwares como ferramenta de apoio ou até mesmo </w:t>
      </w:r>
      <w:r w:rsidR="002B1645" w:rsidRPr="00314BE6">
        <w:rPr>
          <w:rFonts w:ascii="Times New Roman" w:hAnsi="Times New Roman"/>
          <w:color w:val="000000" w:themeColor="text1"/>
          <w:sz w:val="24"/>
        </w:rPr>
        <w:t xml:space="preserve">como </w:t>
      </w:r>
      <w:r w:rsidR="002420AF" w:rsidRPr="00314BE6">
        <w:rPr>
          <w:rFonts w:ascii="Times New Roman" w:hAnsi="Times New Roman"/>
          <w:color w:val="000000" w:themeColor="text1"/>
          <w:sz w:val="24"/>
        </w:rPr>
        <w:t>estrutura</w:t>
      </w:r>
      <w:r w:rsidR="00B01C85" w:rsidRPr="00314BE6">
        <w:rPr>
          <w:rFonts w:ascii="Times New Roman" w:hAnsi="Times New Roman"/>
          <w:color w:val="000000" w:themeColor="text1"/>
          <w:sz w:val="24"/>
        </w:rPr>
        <w:t xml:space="preserve"> de aprendizado</w:t>
      </w:r>
      <w:r w:rsidR="002B1645" w:rsidRPr="00314BE6">
        <w:rPr>
          <w:rFonts w:ascii="Times New Roman" w:hAnsi="Times New Roman"/>
          <w:color w:val="000000" w:themeColor="text1"/>
          <w:sz w:val="24"/>
        </w:rPr>
        <w:t>,</w:t>
      </w:r>
      <w:r w:rsidR="002420AF" w:rsidRPr="00314BE6">
        <w:rPr>
          <w:rFonts w:ascii="Times New Roman" w:hAnsi="Times New Roman"/>
          <w:color w:val="000000" w:themeColor="text1"/>
          <w:sz w:val="24"/>
        </w:rPr>
        <w:t xml:space="preserve"> fixação ou aprimoramento de técnicas de inclusão, é primordial nos dias atuais, portanto, o profissional e os usuários dos softwares devem ter atenção especial ao desenvolvimento desse produto. </w:t>
      </w:r>
      <w:r w:rsidR="00E12C01" w:rsidRPr="00314BE6">
        <w:rPr>
          <w:rFonts w:ascii="Times New Roman" w:hAnsi="Times New Roman"/>
          <w:color w:val="000000" w:themeColor="text1"/>
          <w:sz w:val="24"/>
        </w:rPr>
        <w:t>O presente projeto propõe</w:t>
      </w:r>
      <w:r w:rsidR="004D74E5" w:rsidRPr="00314BE6">
        <w:rPr>
          <w:rFonts w:ascii="Times New Roman" w:hAnsi="Times New Roman"/>
          <w:color w:val="000000" w:themeColor="text1"/>
          <w:sz w:val="24"/>
        </w:rPr>
        <w:t xml:space="preserve">, através de </w:t>
      </w:r>
      <w:r w:rsidR="00E12C01" w:rsidRPr="00314BE6">
        <w:rPr>
          <w:rFonts w:ascii="Times New Roman" w:hAnsi="Times New Roman"/>
          <w:color w:val="000000" w:themeColor="text1"/>
          <w:sz w:val="24"/>
        </w:rPr>
        <w:t xml:space="preserve">estudos com </w:t>
      </w:r>
      <w:r w:rsidR="00B01C85" w:rsidRPr="00314BE6">
        <w:rPr>
          <w:rFonts w:ascii="Times New Roman" w:hAnsi="Times New Roman"/>
          <w:color w:val="000000" w:themeColor="text1"/>
          <w:sz w:val="24"/>
        </w:rPr>
        <w:t>os envolvidos na educação especial</w:t>
      </w:r>
      <w:r w:rsidR="000372D4" w:rsidRPr="00314BE6">
        <w:rPr>
          <w:rFonts w:ascii="Times New Roman" w:hAnsi="Times New Roman"/>
          <w:color w:val="000000" w:themeColor="text1"/>
          <w:sz w:val="24"/>
        </w:rPr>
        <w:t>, juntamente com uma revisão bibliográfica e tecnológica</w:t>
      </w:r>
      <w:r w:rsidR="00E12C01" w:rsidRPr="00314BE6">
        <w:rPr>
          <w:rFonts w:ascii="Times New Roman" w:hAnsi="Times New Roman"/>
          <w:color w:val="000000" w:themeColor="text1"/>
          <w:sz w:val="24"/>
        </w:rPr>
        <w:t>,</w:t>
      </w:r>
      <w:r w:rsidR="000372D4" w:rsidRPr="00314BE6">
        <w:rPr>
          <w:rFonts w:ascii="Times New Roman" w:hAnsi="Times New Roman"/>
          <w:color w:val="000000" w:themeColor="text1"/>
          <w:sz w:val="24"/>
        </w:rPr>
        <w:t xml:space="preserve"> </w:t>
      </w:r>
      <w:r w:rsidR="00E12C01" w:rsidRPr="00314BE6">
        <w:rPr>
          <w:rFonts w:ascii="Times New Roman" w:hAnsi="Times New Roman"/>
          <w:color w:val="000000" w:themeColor="text1"/>
          <w:sz w:val="24"/>
        </w:rPr>
        <w:t>a confecção de modelos</w:t>
      </w:r>
      <w:r w:rsidR="000372D4" w:rsidRPr="00314BE6">
        <w:rPr>
          <w:rFonts w:ascii="Times New Roman" w:hAnsi="Times New Roman"/>
          <w:color w:val="000000" w:themeColor="text1"/>
          <w:sz w:val="24"/>
        </w:rPr>
        <w:t xml:space="preserve"> (teóricos e práticos)</w:t>
      </w:r>
      <w:r w:rsidR="00E12C01" w:rsidRPr="00314BE6">
        <w:rPr>
          <w:rFonts w:ascii="Times New Roman" w:hAnsi="Times New Roman"/>
          <w:color w:val="000000" w:themeColor="text1"/>
          <w:sz w:val="24"/>
        </w:rPr>
        <w:t xml:space="preserve"> e métricas para o desenvolvimento de software para uso na educação especial, utilizando-se de padrões e todos os conceitos da engenharia de software, estruturando assim futuros desenvolvimentos na área</w:t>
      </w:r>
      <w:r w:rsidR="000372D4" w:rsidRPr="00314BE6">
        <w:rPr>
          <w:rFonts w:ascii="Times New Roman" w:hAnsi="Times New Roman"/>
          <w:color w:val="000000" w:themeColor="text1"/>
          <w:sz w:val="24"/>
        </w:rPr>
        <w:t xml:space="preserve">, garantindo a qualidade do produto final e </w:t>
      </w:r>
      <w:r w:rsidR="008415CE" w:rsidRPr="00314BE6">
        <w:rPr>
          <w:rFonts w:ascii="Times New Roman" w:hAnsi="Times New Roman"/>
          <w:color w:val="000000" w:themeColor="text1"/>
          <w:sz w:val="24"/>
        </w:rPr>
        <w:t>também, que permita aos profissionais da educação especial uma interação e controle maior no desenvolvi</w:t>
      </w:r>
      <w:r w:rsidR="00067622" w:rsidRPr="00314BE6">
        <w:rPr>
          <w:rFonts w:ascii="Times New Roman" w:hAnsi="Times New Roman"/>
          <w:color w:val="000000" w:themeColor="text1"/>
          <w:sz w:val="24"/>
        </w:rPr>
        <w:t>mento de novos softwares ou ferramentas de apoio</w:t>
      </w:r>
      <w:r w:rsidR="00A073F4" w:rsidRPr="00314BE6">
        <w:rPr>
          <w:rFonts w:ascii="Times New Roman" w:hAnsi="Times New Roman"/>
          <w:color w:val="000000" w:themeColor="text1"/>
          <w:sz w:val="24"/>
        </w:rPr>
        <w:t xml:space="preserve"> educacionais</w:t>
      </w:r>
      <w:r w:rsidR="00067622" w:rsidRPr="00314BE6">
        <w:rPr>
          <w:rFonts w:ascii="Times New Roman" w:hAnsi="Times New Roman"/>
          <w:color w:val="000000" w:themeColor="text1"/>
          <w:sz w:val="24"/>
        </w:rPr>
        <w:t>.</w:t>
      </w:r>
    </w:p>
    <w:p w14:paraId="2712E666" w14:textId="1B1DA8BB" w:rsidR="00314BE6" w:rsidRPr="00314BE6" w:rsidRDefault="00314BE6" w:rsidP="00314BE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5BDEC0F5" w14:textId="7CE86EE5" w:rsidR="00314BE6" w:rsidRPr="00314BE6" w:rsidRDefault="00314BE6" w:rsidP="00314BE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bookmarkStart w:id="3" w:name="_GoBack"/>
      <w:proofErr w:type="spellStart"/>
      <w:r w:rsidRPr="00D76C6C">
        <w:rPr>
          <w:rFonts w:ascii="Times New Roman" w:hAnsi="Times New Roman"/>
          <w:b/>
          <w:bCs/>
          <w:color w:val="000000" w:themeColor="text1"/>
          <w:sz w:val="24"/>
        </w:rPr>
        <w:t>Palavaras-Chave</w:t>
      </w:r>
      <w:bookmarkEnd w:id="3"/>
      <w:proofErr w:type="spellEnd"/>
      <w:r w:rsidRPr="00314BE6">
        <w:rPr>
          <w:rFonts w:ascii="Times New Roman" w:hAnsi="Times New Roman"/>
          <w:color w:val="000000" w:themeColor="text1"/>
          <w:sz w:val="24"/>
        </w:rPr>
        <w:t>: Engenharia de Software. Ferramenta Educacional. Educação Especial.</w:t>
      </w:r>
    </w:p>
    <w:p w14:paraId="7BA3FC43" w14:textId="77777777" w:rsidR="009967ED" w:rsidRPr="00314BE6" w:rsidRDefault="009967ED" w:rsidP="00364E7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5D11998A" w14:textId="77777777" w:rsidR="00364E75" w:rsidRPr="00314BE6" w:rsidRDefault="00364E75">
      <w:pPr>
        <w:rPr>
          <w:rFonts w:ascii="Times New Roman" w:hAnsi="Times New Roman"/>
          <w:color w:val="000000" w:themeColor="text1"/>
        </w:rPr>
      </w:pPr>
      <w:r w:rsidRPr="00314BE6">
        <w:rPr>
          <w:rFonts w:ascii="Times New Roman" w:hAnsi="Times New Roman"/>
          <w:color w:val="000000" w:themeColor="text1"/>
        </w:rPr>
        <w:br w:type="page"/>
      </w:r>
    </w:p>
    <w:p w14:paraId="073C1F13" w14:textId="77777777" w:rsidR="009967ED" w:rsidRPr="00314BE6" w:rsidRDefault="0068674F" w:rsidP="0068674F">
      <w:pPr>
        <w:pStyle w:val="Ttulo1"/>
        <w:rPr>
          <w:rFonts w:ascii="Times New Roman" w:hAnsi="Times New Roman"/>
          <w:color w:val="000000" w:themeColor="text1"/>
          <w:sz w:val="32"/>
        </w:rPr>
      </w:pPr>
      <w:bookmarkStart w:id="4" w:name="_Toc291747635"/>
      <w:bookmarkStart w:id="5" w:name="_Toc291754053"/>
      <w:bookmarkStart w:id="6" w:name="_Toc291772620"/>
      <w:r w:rsidRPr="00314BE6">
        <w:rPr>
          <w:rFonts w:ascii="Times New Roman" w:hAnsi="Times New Roman"/>
          <w:color w:val="000000" w:themeColor="text1"/>
          <w:sz w:val="32"/>
        </w:rPr>
        <w:lastRenderedPageBreak/>
        <w:t>Introdução</w:t>
      </w:r>
      <w:bookmarkEnd w:id="4"/>
      <w:bookmarkEnd w:id="5"/>
      <w:bookmarkEnd w:id="6"/>
    </w:p>
    <w:p w14:paraId="2880CA82" w14:textId="77777777" w:rsidR="0068674F" w:rsidRPr="00314BE6" w:rsidRDefault="0068674F" w:rsidP="00364E7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6FE5B650" w14:textId="77777777" w:rsidR="00EA1D43" w:rsidRPr="00314BE6" w:rsidRDefault="002E2C70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O software de computadores é a tecnologia única mais importante no palco 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>mundia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l </w:t>
      </w:r>
      <w:r w:rsidR="008A3246" w:rsidRPr="00314BE6">
        <w:rPr>
          <w:rFonts w:ascii="Times New Roman" w:hAnsi="Times New Roman"/>
          <w:color w:val="000000" w:themeColor="text1"/>
          <w:w w:val="105"/>
          <w:sz w:val="24"/>
        </w:rPr>
        <w:t>(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>PRESSMAN, 2002</w:t>
      </w:r>
      <w:r w:rsidR="008A3246" w:rsidRPr="00314BE6">
        <w:rPr>
          <w:rFonts w:ascii="Times New Roman" w:hAnsi="Times New Roman"/>
          <w:color w:val="000000" w:themeColor="text1"/>
          <w:w w:val="105"/>
          <w:sz w:val="24"/>
        </w:rPr>
        <w:t>)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>.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>Ninguém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na 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>década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de 1960 poderia ter previsto que o software fosse se tornar uma 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>tecnologia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indispensável para negócios, ciência e engenharia; que o software fosse permitir a criação de novas tecnologias como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>, por exemplo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, a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engenharia genética. </w:t>
      </w:r>
    </w:p>
    <w:p w14:paraId="5A901A24" w14:textId="77777777" w:rsidR="00973A90" w:rsidRPr="00314BE6" w:rsidRDefault="005E3967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Ninguém</w:t>
      </w:r>
      <w:r w:rsidR="002E2C7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também poderia ter previsto que o software estaria embutido em sistemas de toda a espécie: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t</w:t>
      </w:r>
      <w:r w:rsidR="002E2C70" w:rsidRPr="00314BE6">
        <w:rPr>
          <w:rFonts w:ascii="Times New Roman" w:hAnsi="Times New Roman"/>
          <w:color w:val="000000" w:themeColor="text1"/>
          <w:w w:val="105"/>
          <w:sz w:val="24"/>
        </w:rPr>
        <w:t>ransporte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, médico</w:t>
      </w:r>
      <w:r w:rsidR="002E2C7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, telecomunicações,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militar</w:t>
      </w:r>
      <w:r w:rsidR="002E2C70" w:rsidRPr="00314BE6">
        <w:rPr>
          <w:rFonts w:ascii="Times New Roman" w:hAnsi="Times New Roman"/>
          <w:color w:val="000000" w:themeColor="text1"/>
          <w:w w:val="105"/>
          <w:sz w:val="24"/>
        </w:rPr>
        <w:t>, industrial, etc.</w:t>
      </w:r>
      <w:r w:rsidR="00973A9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Efetivamente,</w:t>
      </w:r>
      <w:r w:rsidR="00973A9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o software está incluído no nosso contexto de rotina de vida</w:t>
      </w:r>
      <w:r w:rsidR="00B53A8C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(PRESSMAN, 2002)</w:t>
      </w:r>
      <w:r w:rsidR="00973A90" w:rsidRPr="00314BE6">
        <w:rPr>
          <w:rFonts w:ascii="Times New Roman" w:hAnsi="Times New Roman"/>
          <w:color w:val="000000" w:themeColor="text1"/>
          <w:w w:val="105"/>
          <w:sz w:val="24"/>
        </w:rPr>
        <w:t>.</w:t>
      </w:r>
    </w:p>
    <w:p w14:paraId="6547B350" w14:textId="77777777" w:rsidR="00EA1D43" w:rsidRPr="00314BE6" w:rsidRDefault="00973A90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aps/>
          <w:color w:val="000000" w:themeColor="text1"/>
          <w:w w:val="105"/>
          <w:sz w:val="24"/>
        </w:rPr>
        <w:t>A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elaboração de software de </w:t>
      </w:r>
      <w:r w:rsidR="00017EE9" w:rsidRPr="00314BE6">
        <w:rPr>
          <w:rFonts w:ascii="Times New Roman" w:hAnsi="Times New Roman"/>
          <w:color w:val="000000" w:themeColor="text1"/>
          <w:w w:val="105"/>
          <w:sz w:val="24"/>
        </w:rPr>
        <w:t>computador</w:t>
      </w:r>
      <w:r w:rsidR="005E3967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é um processo interativo de aprendizado e o resultado,</w:t>
      </w:r>
      <w:r w:rsidR="00017EE9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é um conhecimento personificado acumulado, destilado e organizado, à medida que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esse </w:t>
      </w:r>
      <w:r w:rsidR="00017EE9" w:rsidRPr="00314BE6">
        <w:rPr>
          <w:rFonts w:ascii="Times New Roman" w:hAnsi="Times New Roman"/>
          <w:color w:val="000000" w:themeColor="text1"/>
          <w:w w:val="105"/>
          <w:sz w:val="24"/>
        </w:rPr>
        <w:t>processo é conduzido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="00B53A8C" w:rsidRPr="00314BE6">
        <w:rPr>
          <w:rFonts w:ascii="Times New Roman" w:hAnsi="Times New Roman"/>
          <w:color w:val="000000" w:themeColor="text1"/>
          <w:w w:val="105"/>
          <w:sz w:val="24"/>
        </w:rPr>
        <w:t>(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>PRESSMAN, 2002</w:t>
      </w:r>
      <w:r w:rsidR="00B53A8C" w:rsidRPr="00314BE6">
        <w:rPr>
          <w:rFonts w:ascii="Times New Roman" w:hAnsi="Times New Roman"/>
          <w:color w:val="000000" w:themeColor="text1"/>
          <w:w w:val="105"/>
          <w:sz w:val="24"/>
        </w:rPr>
        <w:t>)</w:t>
      </w:r>
      <w:r w:rsidR="00017EE9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. </w:t>
      </w:r>
    </w:p>
    <w:p w14:paraId="0AB6F4E8" w14:textId="77777777" w:rsidR="002E2C70" w:rsidRPr="00314BE6" w:rsidRDefault="00017EE9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Quando se elabora um software ou sistema é importante percorrer uma s</w:t>
      </w:r>
      <w:r w:rsidR="00973A90" w:rsidRPr="00314BE6">
        <w:rPr>
          <w:rFonts w:ascii="Times New Roman" w:hAnsi="Times New Roman"/>
          <w:color w:val="000000" w:themeColor="text1"/>
          <w:w w:val="105"/>
          <w:sz w:val="24"/>
        </w:rPr>
        <w:t>é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rie de passos previsíveis, ou seja, um roteiro que o ajuda a criar a tempo um resultado de alta qualidade, que chamamos de “processo de software”. Esse processo é importante por que fornece estabilidade, controle e organização para uma atividade que </w:t>
      </w:r>
      <w:r w:rsidR="00441DC0" w:rsidRPr="00314BE6">
        <w:rPr>
          <w:rFonts w:ascii="Times New Roman" w:hAnsi="Times New Roman"/>
          <w:color w:val="000000" w:themeColor="text1"/>
          <w:w w:val="105"/>
          <w:sz w:val="24"/>
        </w:rPr>
        <w:t>pode,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se deixada sem controle, tornar-se bastante caótica</w:t>
      </w:r>
      <w:r w:rsidR="002A0D5D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(MOLINARI, 2003)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.</w:t>
      </w:r>
    </w:p>
    <w:p w14:paraId="27DE30E3" w14:textId="77777777" w:rsidR="00441DC0" w:rsidRPr="00314BE6" w:rsidRDefault="00441DC0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Para </w:t>
      </w:r>
      <w:r w:rsidR="00EA1D43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obter esse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controle, métodos e procedimentos de engenharia de software são aplicados no desenvolvimento de sistemas. Engenharia é a analise, o projeto, a construção, a verificação e a gestão de elementos </w:t>
      </w:r>
      <w:r w:rsidR="00BE39E0" w:rsidRPr="00314BE6">
        <w:rPr>
          <w:rFonts w:ascii="Times New Roman" w:hAnsi="Times New Roman"/>
          <w:color w:val="000000" w:themeColor="text1"/>
          <w:w w:val="105"/>
          <w:sz w:val="24"/>
        </w:rPr>
        <w:t>técnicos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(ou sociais).</w:t>
      </w:r>
      <w:r w:rsidR="00BE39E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O planejamento do </w:t>
      </w:r>
      <w:r w:rsidR="00806FD1" w:rsidRPr="00314BE6">
        <w:rPr>
          <w:rFonts w:ascii="Times New Roman" w:hAnsi="Times New Roman"/>
          <w:color w:val="000000" w:themeColor="text1"/>
          <w:w w:val="105"/>
          <w:sz w:val="24"/>
        </w:rPr>
        <w:t>projeto</w:t>
      </w:r>
      <w:r w:rsidR="00BE39E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de software abrange todas as </w:t>
      </w:r>
      <w:r w:rsidR="00C13898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fases </w:t>
      </w:r>
      <w:r w:rsidR="00BE39E0" w:rsidRPr="00314BE6">
        <w:rPr>
          <w:rFonts w:ascii="Times New Roman" w:hAnsi="Times New Roman"/>
          <w:color w:val="000000" w:themeColor="text1"/>
          <w:w w:val="105"/>
          <w:sz w:val="24"/>
        </w:rPr>
        <w:t>de levantamento e engenharia de requisitos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="00B53A8C" w:rsidRPr="00314BE6">
        <w:rPr>
          <w:rFonts w:ascii="Times New Roman" w:hAnsi="Times New Roman"/>
          <w:color w:val="000000" w:themeColor="text1"/>
          <w:w w:val="105"/>
          <w:sz w:val="24"/>
        </w:rPr>
        <w:t>(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>PRESSMAN, 2002</w:t>
      </w:r>
      <w:r w:rsidR="00B53A8C" w:rsidRPr="00314BE6">
        <w:rPr>
          <w:rFonts w:ascii="Times New Roman" w:hAnsi="Times New Roman"/>
          <w:color w:val="000000" w:themeColor="text1"/>
          <w:w w:val="105"/>
          <w:sz w:val="24"/>
        </w:rPr>
        <w:t>)</w:t>
      </w:r>
      <w:r w:rsidR="00806FD1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. </w:t>
      </w:r>
    </w:p>
    <w:p w14:paraId="12064EAE" w14:textId="77777777" w:rsidR="00806FD1" w:rsidRPr="00314BE6" w:rsidRDefault="00806FD1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A etapa de levantamento e engenharia de requisitos fornece um mecanismo adequado para entender oque o cliente deseja, analisar as necessidades, avaliar a exequibilidade, negociar uma solução razoável, especificar a solução de maneira não ambígua, validar a especificação e administrar os requisitos à medida que eles são transformados em um sistema em operação (THA</w:t>
      </w:r>
      <w:r w:rsidR="008A3246" w:rsidRPr="00314BE6">
        <w:rPr>
          <w:rFonts w:ascii="Times New Roman" w:hAnsi="Times New Roman"/>
          <w:color w:val="000000" w:themeColor="text1"/>
          <w:w w:val="105"/>
          <w:sz w:val="24"/>
        </w:rPr>
        <w:t>YER</w:t>
      </w:r>
      <w:r w:rsidR="00747023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e</w:t>
      </w:r>
      <w:r w:rsidR="005C74B8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DORFMAN</w:t>
      </w:r>
      <w:r w:rsidR="008A3246" w:rsidRPr="00314BE6">
        <w:rPr>
          <w:rFonts w:ascii="Times New Roman" w:hAnsi="Times New Roman"/>
          <w:color w:val="000000" w:themeColor="text1"/>
          <w:w w:val="105"/>
          <w:sz w:val="24"/>
        </w:rPr>
        <w:t>, 19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97</w:t>
      </w:r>
      <w:r w:rsidR="008A3246" w:rsidRPr="00314BE6">
        <w:rPr>
          <w:rFonts w:ascii="Times New Roman" w:hAnsi="Times New Roman"/>
          <w:color w:val="000000" w:themeColor="text1"/>
          <w:w w:val="105"/>
          <w:sz w:val="24"/>
        </w:rPr>
        <w:t>)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.</w:t>
      </w:r>
    </w:p>
    <w:p w14:paraId="1705375D" w14:textId="77777777" w:rsidR="00EA1D43" w:rsidRPr="00314BE6" w:rsidRDefault="00973A90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A etapa de levantamento e engenharia de requisitos é fundamental para um produto final de qualidade. A construção de um software com qualidade deve se atentar às fases iniciais, onde os requisitos e necessidades do usuário devem ser explicitas para que se possa definir, em outro momento, a definição se aquele produto possui a qualidade </w:t>
      </w:r>
      <w:r w:rsidR="004405E0" w:rsidRPr="00314BE6">
        <w:rPr>
          <w:rFonts w:ascii="Times New Roman" w:hAnsi="Times New Roman"/>
          <w:color w:val="000000" w:themeColor="text1"/>
          <w:w w:val="105"/>
          <w:sz w:val="24"/>
        </w:rPr>
        <w:t>de atender essas necessidades</w:t>
      </w:r>
      <w:r w:rsidR="002379A6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(PRESSMAN, 2002)</w:t>
      </w:r>
      <w:r w:rsidR="004405E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. </w:t>
      </w:r>
    </w:p>
    <w:p w14:paraId="3E29AF92" w14:textId="77777777" w:rsidR="00973A90" w:rsidRPr="00314BE6" w:rsidRDefault="004405E0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lastRenderedPageBreak/>
        <w:t xml:space="preserve">Mas, ser fundamental não significa ser a etapa mais simples ou mais fácil. Todos os envolvidos no processo de desenvolvimento do software devem definir explicitamente o que quer dizer “qualidade de software”, criando um conjunto de atividades e utilizando métricas para desenvolver estratégias que ajudarão a garantir que todo o produto tenha a qualidade final desejada pelo usuário. </w:t>
      </w:r>
    </w:p>
    <w:p w14:paraId="60414423" w14:textId="77777777" w:rsidR="00EA1D43" w:rsidRPr="00314BE6" w:rsidRDefault="004A3947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Especificamente, d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>entro da área educacional, a informática e seus softwares deram um avanço grandioso no quesito de suporte e ferramentas de apoio para o desenvolvimento e interação tanto de crianças como adultos que necessitem de algum tipo de aprendizado, desde o básico, passando pelos inclusivos e os mais aperfeiçoados e técnicos</w:t>
      </w:r>
      <w:r w:rsidR="00EA1D43" w:rsidRPr="00314BE6">
        <w:rPr>
          <w:rFonts w:ascii="Times New Roman" w:hAnsi="Times New Roman"/>
          <w:color w:val="000000" w:themeColor="text1"/>
          <w:w w:val="105"/>
          <w:sz w:val="24"/>
        </w:rPr>
        <w:t>, disseram Valente (1993) e</w:t>
      </w:r>
      <w:r w:rsidR="00C13898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="00B10882" w:rsidRPr="00314BE6">
        <w:rPr>
          <w:rFonts w:ascii="Times New Roman" w:hAnsi="Times New Roman"/>
          <w:color w:val="000000" w:themeColor="text1"/>
          <w:w w:val="105"/>
          <w:sz w:val="24"/>
        </w:rPr>
        <w:t>C</w:t>
      </w:r>
      <w:r w:rsidR="00EA1D43" w:rsidRPr="00314BE6">
        <w:rPr>
          <w:rFonts w:ascii="Times New Roman" w:hAnsi="Times New Roman"/>
          <w:color w:val="000000" w:themeColor="text1"/>
          <w:w w:val="105"/>
          <w:sz w:val="24"/>
        </w:rPr>
        <w:t>ampos</w:t>
      </w:r>
      <w:r w:rsidR="00B10882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; </w:t>
      </w:r>
      <w:r w:rsidR="00EA1D43" w:rsidRPr="00314BE6">
        <w:rPr>
          <w:rFonts w:ascii="Times New Roman" w:hAnsi="Times New Roman"/>
          <w:color w:val="000000" w:themeColor="text1"/>
          <w:w w:val="105"/>
          <w:sz w:val="24"/>
        </w:rPr>
        <w:t>Silveira e</w:t>
      </w:r>
      <w:r w:rsidR="00B10882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SANTAROSA</w:t>
      </w:r>
      <w:r w:rsidR="00EA1D43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(</w:t>
      </w:r>
      <w:r w:rsidR="0004499B" w:rsidRPr="00314BE6">
        <w:rPr>
          <w:rFonts w:ascii="Times New Roman" w:hAnsi="Times New Roman"/>
          <w:color w:val="000000" w:themeColor="text1"/>
          <w:w w:val="105"/>
          <w:sz w:val="24"/>
        </w:rPr>
        <w:t>1999</w:t>
      </w:r>
      <w:r w:rsidR="004C380C" w:rsidRPr="00314BE6">
        <w:rPr>
          <w:rFonts w:ascii="Times New Roman" w:hAnsi="Times New Roman"/>
          <w:color w:val="000000" w:themeColor="text1"/>
          <w:w w:val="105"/>
          <w:sz w:val="24"/>
        </w:rPr>
        <w:t>)</w:t>
      </w:r>
      <w:r w:rsidR="00580539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. </w:t>
      </w:r>
    </w:p>
    <w:p w14:paraId="42DFD339" w14:textId="77777777" w:rsidR="00580539" w:rsidRPr="00314BE6" w:rsidRDefault="00580539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Hoje, praticamente todas as áreas de aprendizado se utilizam de softwares para apoiar ou ref</w:t>
      </w:r>
      <w:r w:rsidR="00AF19F8" w:rsidRPr="00314BE6">
        <w:rPr>
          <w:rFonts w:ascii="Times New Roman" w:hAnsi="Times New Roman"/>
          <w:color w:val="000000" w:themeColor="text1"/>
          <w:w w:val="105"/>
          <w:sz w:val="24"/>
        </w:rPr>
        <w:t>orçar o aprendizado, pois sem dú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vida, além de toda a praticidade com muitos recursos reunidos em algumas operações em um mesmo equipamento, também há o interesse pelos alunos em lidar com novos equipamentos</w:t>
      </w:r>
      <w:r w:rsidR="004A3947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e situações diferentes para tarefas rotineiras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.</w:t>
      </w:r>
    </w:p>
    <w:p w14:paraId="1FB709C0" w14:textId="77777777" w:rsidR="004A3947" w:rsidRPr="00314BE6" w:rsidRDefault="0004499B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Em se tratando da perspectiva da educação especial no Brasil e a inclusão de crianças e indivíduos em um contexto social, o uso de softwares é de grande </w:t>
      </w:r>
      <w:r w:rsidR="002D6FEE" w:rsidRPr="00314BE6">
        <w:rPr>
          <w:rFonts w:ascii="Times New Roman" w:hAnsi="Times New Roman"/>
          <w:color w:val="000000" w:themeColor="text1"/>
          <w:w w:val="105"/>
          <w:sz w:val="24"/>
        </w:rPr>
        <w:t>importância tanto para alunos quanto para os profissionais envolvidos.</w:t>
      </w:r>
    </w:p>
    <w:p w14:paraId="4BFDCEA2" w14:textId="77777777" w:rsidR="009A5B60" w:rsidRPr="00314BE6" w:rsidRDefault="009A5B60" w:rsidP="00410695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>O u</w:t>
      </w:r>
      <w:r w:rsidR="008B6E72"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>so de aparatos tecnológicos de c</w:t>
      </w: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 xml:space="preserve">omunicação </w:t>
      </w:r>
      <w:r w:rsidR="008B6E72"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>a</w:t>
      </w: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>lternativa no ensino especial não se refere só à correção de algum tipo de problema intelectual, mas sim a oferta de uma ferramenta que auxilie a comunicação e desenvolvimento de seus potenciais cognitivo, criativo e humano (LUCCHINI,</w:t>
      </w:r>
      <w:r w:rsidR="002A0D5D"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 xml:space="preserve"> </w:t>
      </w: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 xml:space="preserve">2001). </w:t>
      </w:r>
    </w:p>
    <w:p w14:paraId="62ED0C6B" w14:textId="77777777" w:rsidR="00FC04CD" w:rsidRPr="00314BE6" w:rsidRDefault="002D6FEE" w:rsidP="005E396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A construção e a elaboração dos softwares para </w:t>
      </w:r>
      <w:r w:rsidR="008B6E72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a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área </w:t>
      </w:r>
      <w:r w:rsidR="008B6E72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da educação especial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necessitam de uma atenção mais que </w:t>
      </w:r>
      <w:r w:rsidR="008B6E72" w:rsidRPr="00314BE6">
        <w:rPr>
          <w:rFonts w:ascii="Times New Roman" w:hAnsi="Times New Roman"/>
          <w:color w:val="000000" w:themeColor="text1"/>
          <w:w w:val="105"/>
          <w:sz w:val="24"/>
        </w:rPr>
        <w:t>primordial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, pois além das dificuldades naturais do levantamento e engenharia de requisitos para qualquer área, as necessidades individuais e especificas da área </w:t>
      </w:r>
      <w:r w:rsidR="00FB0C79" w:rsidRPr="00314BE6">
        <w:rPr>
          <w:rFonts w:ascii="Times New Roman" w:hAnsi="Times New Roman"/>
          <w:color w:val="000000" w:themeColor="text1"/>
          <w:w w:val="105"/>
          <w:sz w:val="24"/>
        </w:rPr>
        <w:t>de saúde são de suma importância para o desenvolvimento de um software de qualidade</w:t>
      </w:r>
      <w:r w:rsidR="009A5B60" w:rsidRPr="00314BE6">
        <w:rPr>
          <w:rFonts w:ascii="Times New Roman" w:hAnsi="Times New Roman"/>
          <w:color w:val="000000" w:themeColor="text1"/>
          <w:w w:val="105"/>
          <w:sz w:val="24"/>
        </w:rPr>
        <w:t>:</w:t>
      </w:r>
    </w:p>
    <w:p w14:paraId="3B025078" w14:textId="77777777" w:rsidR="004A1B6B" w:rsidRPr="00314BE6" w:rsidRDefault="004A1B6B" w:rsidP="005E396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</w:p>
    <w:p w14:paraId="62D5DF23" w14:textId="77777777" w:rsidR="009A5B60" w:rsidRPr="00314BE6" w:rsidRDefault="00FC04CD" w:rsidP="00C13898">
      <w:pPr>
        <w:spacing w:after="0" w:line="240" w:lineRule="auto"/>
        <w:ind w:left="2268"/>
        <w:jc w:val="both"/>
        <w:rPr>
          <w:rFonts w:ascii="Times New Roman" w:hAnsi="Times New Roman"/>
          <w:i/>
          <w:color w:val="000000" w:themeColor="text1"/>
          <w:w w:val="105"/>
          <w:sz w:val="20"/>
        </w:rPr>
      </w:pP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0"/>
        </w:rPr>
        <w:t>“</w:t>
      </w:r>
      <w:r w:rsidR="00410695" w:rsidRPr="00314BE6">
        <w:rPr>
          <w:rStyle w:val="apple-style-span"/>
          <w:rFonts w:ascii="Times New Roman" w:hAnsi="Times New Roman"/>
          <w:color w:val="000000" w:themeColor="text1"/>
          <w:w w:val="105"/>
          <w:sz w:val="20"/>
        </w:rPr>
        <w:t>...</w:t>
      </w:r>
      <w:r w:rsidR="009A5B60" w:rsidRPr="00314BE6">
        <w:rPr>
          <w:rStyle w:val="apple-style-span"/>
          <w:rFonts w:ascii="Times New Roman" w:hAnsi="Times New Roman"/>
          <w:color w:val="000000" w:themeColor="text1"/>
          <w:w w:val="105"/>
          <w:sz w:val="20"/>
        </w:rPr>
        <w:t xml:space="preserve"> a presença dos computadores nas salas de aula tem sido encarada como uma importante ferramenta de auxílio, a qual tem sustentação nas terapias que adotam as máquinas como auxiliares. Crianças tratadas com auxílio do computador motivam-se e concentram-se mais.</w:t>
      </w:r>
      <w:r w:rsidR="00C13898" w:rsidRPr="00314BE6">
        <w:rPr>
          <w:rStyle w:val="apple-style-span"/>
          <w:rFonts w:ascii="Times New Roman" w:hAnsi="Times New Roman"/>
          <w:color w:val="000000" w:themeColor="text1"/>
          <w:w w:val="105"/>
          <w:sz w:val="20"/>
        </w:rPr>
        <w:t>”</w:t>
      </w:r>
      <w:r w:rsidR="009A5B60"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> </w:t>
      </w:r>
      <w:r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>(J</w:t>
      </w:r>
      <w:r w:rsidR="00C13898"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>ORDAN</w:t>
      </w:r>
      <w:r w:rsidR="00B10882"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 xml:space="preserve">; NOHAMA; BRITTO, </w:t>
      </w:r>
      <w:r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>2009</w:t>
      </w:r>
      <w:r w:rsidR="00C13898"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>, p.1</w:t>
      </w:r>
      <w:r w:rsidRPr="00314BE6">
        <w:rPr>
          <w:rStyle w:val="apple-converted-space"/>
          <w:rFonts w:ascii="Times New Roman" w:hAnsi="Times New Roman"/>
          <w:i/>
          <w:color w:val="000000" w:themeColor="text1"/>
          <w:w w:val="105"/>
          <w:sz w:val="20"/>
        </w:rPr>
        <w:t>)</w:t>
      </w:r>
    </w:p>
    <w:p w14:paraId="41DE2FDC" w14:textId="77777777" w:rsidR="009A5B60" w:rsidRPr="00314BE6" w:rsidRDefault="009A5B60" w:rsidP="005E396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</w:p>
    <w:p w14:paraId="03DEE537" w14:textId="77777777" w:rsidR="00FB0C79" w:rsidRPr="00314BE6" w:rsidRDefault="00D63442" w:rsidP="005E396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O presente projeto pretende unir o desenvolvimento de software estruturado, com métricas e modelos com os requisitos da educação especial, fazendo com que através dos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lastRenderedPageBreak/>
        <w:t>estudos e conclusões, sejam criados modelos e estruturas para um levantamento e gerenciamento de requisitos com qualidade e que o produto final, supra e atenda as necessidades dos usuários, sejam eles profissionais da área de educação ou crianças e jovens que interajam com o software.</w:t>
      </w:r>
    </w:p>
    <w:p w14:paraId="190C1DBD" w14:textId="77777777" w:rsidR="00D63442" w:rsidRPr="00314BE6" w:rsidRDefault="00D63442" w:rsidP="005E396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Com os estudos, também é pretendido a convergência entre as diferentes tecnologias computacionais, tanto de software quanto hardware, para um melhor aproveitamento do uso operacional pelos envolvidos.</w:t>
      </w:r>
    </w:p>
    <w:p w14:paraId="00DD9C54" w14:textId="77777777" w:rsidR="00D63442" w:rsidRPr="00314BE6" w:rsidRDefault="00D63442" w:rsidP="005E396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Ao final do projeto, </w:t>
      </w:r>
      <w:r w:rsidR="00801C2C" w:rsidRPr="00314BE6">
        <w:rPr>
          <w:rFonts w:ascii="Times New Roman" w:hAnsi="Times New Roman"/>
          <w:color w:val="000000" w:themeColor="text1"/>
          <w:w w:val="105"/>
          <w:sz w:val="24"/>
        </w:rPr>
        <w:t>softwares destinados para a educação especial no Brasil poderão seguir padrões de modelos que atendam os quesitos de qualidade dos usuários e se adaptem às suas necessidades</w:t>
      </w:r>
      <w:r w:rsidR="00DA4AC5" w:rsidRPr="00314BE6">
        <w:rPr>
          <w:rFonts w:ascii="Times New Roman" w:hAnsi="Times New Roman"/>
          <w:color w:val="000000" w:themeColor="text1"/>
          <w:w w:val="105"/>
          <w:sz w:val="24"/>
        </w:rPr>
        <w:t>, de maneira clara e de fácil manuseio.</w:t>
      </w:r>
      <w:r w:rsidR="0040399F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O profissional da área de educação poderá elaborar novas ferramentas ou softwares sem a necessidade da intervenção do profissional de informática de maneira mais sistemática, devido aos modelos e padrões propostos.</w:t>
      </w:r>
    </w:p>
    <w:p w14:paraId="50C2ECA0" w14:textId="77777777" w:rsidR="009967ED" w:rsidRPr="00314BE6" w:rsidRDefault="009967ED" w:rsidP="008B3D1E">
      <w:pPr>
        <w:pStyle w:val="Ttulo1"/>
        <w:rPr>
          <w:rFonts w:ascii="Times New Roman" w:hAnsi="Times New Roman"/>
          <w:color w:val="000000" w:themeColor="text1"/>
          <w:w w:val="105"/>
          <w:sz w:val="32"/>
        </w:rPr>
      </w:pPr>
      <w:bookmarkStart w:id="7" w:name="_Toc291747636"/>
      <w:bookmarkStart w:id="8" w:name="_Toc291754054"/>
      <w:bookmarkStart w:id="9" w:name="_Toc291772621"/>
      <w:r w:rsidRPr="00314BE6">
        <w:rPr>
          <w:rFonts w:ascii="Times New Roman" w:hAnsi="Times New Roman"/>
          <w:color w:val="000000" w:themeColor="text1"/>
          <w:w w:val="105"/>
          <w:sz w:val="32"/>
        </w:rPr>
        <w:t>O</w:t>
      </w:r>
      <w:r w:rsidR="0068674F" w:rsidRPr="00314BE6">
        <w:rPr>
          <w:rFonts w:ascii="Times New Roman" w:hAnsi="Times New Roman"/>
          <w:color w:val="000000" w:themeColor="text1"/>
          <w:w w:val="105"/>
          <w:sz w:val="32"/>
        </w:rPr>
        <w:t>bjetivos</w:t>
      </w:r>
      <w:bookmarkEnd w:id="7"/>
      <w:bookmarkEnd w:id="8"/>
      <w:bookmarkEnd w:id="9"/>
    </w:p>
    <w:p w14:paraId="60FC931C" w14:textId="77777777" w:rsidR="007469E3" w:rsidRPr="00314BE6" w:rsidRDefault="007469E3" w:rsidP="00407AEC">
      <w:pPr>
        <w:spacing w:after="0" w:line="360" w:lineRule="auto"/>
        <w:rPr>
          <w:rFonts w:ascii="Times New Roman" w:hAnsi="Times New Roman"/>
          <w:color w:val="000000" w:themeColor="text1"/>
          <w:w w:val="105"/>
          <w:sz w:val="24"/>
        </w:rPr>
      </w:pPr>
    </w:p>
    <w:p w14:paraId="54A48E6F" w14:textId="77777777" w:rsidR="009967ED" w:rsidRPr="00314BE6" w:rsidRDefault="007469E3" w:rsidP="00407AEC">
      <w:pPr>
        <w:pStyle w:val="Ttulo2"/>
        <w:spacing w:line="360" w:lineRule="auto"/>
        <w:rPr>
          <w:rFonts w:ascii="Times New Roman" w:hAnsi="Times New Roman"/>
          <w:color w:val="000000" w:themeColor="text1"/>
          <w:w w:val="105"/>
          <w:sz w:val="28"/>
        </w:rPr>
      </w:pPr>
      <w:bookmarkStart w:id="10" w:name="_Toc291747637"/>
      <w:bookmarkStart w:id="11" w:name="_Toc291754055"/>
      <w:bookmarkStart w:id="12" w:name="_Toc291772622"/>
      <w:r w:rsidRPr="00314BE6">
        <w:rPr>
          <w:rFonts w:ascii="Times New Roman" w:hAnsi="Times New Roman"/>
          <w:color w:val="000000" w:themeColor="text1"/>
          <w:w w:val="105"/>
          <w:sz w:val="28"/>
        </w:rPr>
        <w:t>Geral</w:t>
      </w:r>
      <w:bookmarkEnd w:id="10"/>
      <w:bookmarkEnd w:id="11"/>
      <w:bookmarkEnd w:id="12"/>
      <w:r w:rsidRPr="00314BE6">
        <w:rPr>
          <w:rFonts w:ascii="Times New Roman" w:hAnsi="Times New Roman"/>
          <w:color w:val="000000" w:themeColor="text1"/>
          <w:w w:val="105"/>
          <w:sz w:val="28"/>
        </w:rPr>
        <w:t xml:space="preserve"> </w:t>
      </w:r>
    </w:p>
    <w:p w14:paraId="47F91C6E" w14:textId="77777777" w:rsidR="007469E3" w:rsidRPr="00314BE6" w:rsidRDefault="00407AEC" w:rsidP="00C7218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Aplicar os conceitos de engenharia, métricas, teste e qualidade de software no desenvolvimento de sistemas computacionais, com o objetivo de diagnosticar os problemas no levantamento de requisitos e colaborar com o desenvolvimento de softwares com qualidade para a área de educação especial no Brasil</w:t>
      </w:r>
      <w:r w:rsidR="00FC2E59" w:rsidRPr="00314BE6">
        <w:rPr>
          <w:rFonts w:ascii="Times New Roman" w:hAnsi="Times New Roman"/>
          <w:color w:val="000000" w:themeColor="text1"/>
          <w:w w:val="105"/>
          <w:sz w:val="24"/>
        </w:rPr>
        <w:t>, tanto para os profissionais da área de informática quanto para os de educação especial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.</w:t>
      </w:r>
    </w:p>
    <w:p w14:paraId="3AC47536" w14:textId="77777777" w:rsidR="00364E75" w:rsidRPr="00314BE6" w:rsidRDefault="007469E3" w:rsidP="00407AEC">
      <w:pPr>
        <w:pStyle w:val="Ttulo2"/>
        <w:spacing w:line="360" w:lineRule="auto"/>
        <w:rPr>
          <w:rFonts w:ascii="Times New Roman" w:hAnsi="Times New Roman"/>
          <w:color w:val="000000" w:themeColor="text1"/>
          <w:w w:val="105"/>
          <w:sz w:val="28"/>
        </w:rPr>
      </w:pPr>
      <w:bookmarkStart w:id="13" w:name="_Toc291747638"/>
      <w:bookmarkStart w:id="14" w:name="_Toc291754056"/>
      <w:bookmarkStart w:id="15" w:name="_Toc291772623"/>
      <w:r w:rsidRPr="00314BE6">
        <w:rPr>
          <w:rFonts w:ascii="Times New Roman" w:hAnsi="Times New Roman"/>
          <w:color w:val="000000" w:themeColor="text1"/>
          <w:w w:val="105"/>
          <w:sz w:val="28"/>
        </w:rPr>
        <w:t>Específico</w:t>
      </w:r>
      <w:bookmarkEnd w:id="13"/>
      <w:bookmarkEnd w:id="14"/>
      <w:bookmarkEnd w:id="15"/>
    </w:p>
    <w:p w14:paraId="1DD17CE0" w14:textId="77777777" w:rsidR="00407AEC" w:rsidRPr="00314BE6" w:rsidRDefault="00407AEC" w:rsidP="008B3D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Realizar pesquisas sobre softwares existentes e as principais deficiências na operacionalidade dos mesmos;</w:t>
      </w:r>
    </w:p>
    <w:p w14:paraId="08B05234" w14:textId="77777777" w:rsidR="00407AEC" w:rsidRPr="00314BE6" w:rsidRDefault="00407AEC" w:rsidP="008B3D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Investigar os principais problemas para o levantamento de requisitos de softwares para a educação especial e, utilizando técnicas de </w:t>
      </w:r>
      <w:r w:rsidR="00C72186" w:rsidRPr="00314BE6">
        <w:rPr>
          <w:rFonts w:ascii="Times New Roman" w:hAnsi="Times New Roman"/>
          <w:color w:val="000000" w:themeColor="text1"/>
          <w:w w:val="105"/>
          <w:sz w:val="24"/>
        </w:rPr>
        <w:t>engenharia de software, diminuir o espaço entre os problemas reais e as soluções computacionais;</w:t>
      </w:r>
    </w:p>
    <w:p w14:paraId="6F4E4A89" w14:textId="77777777" w:rsidR="00C72186" w:rsidRPr="00314BE6" w:rsidRDefault="00C72186" w:rsidP="008B3D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Convergir tecnologias 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</w:rPr>
        <w:t xml:space="preserve">de desenvolvimento de softwares 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existentes com os interesses da educação especial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</w:rPr>
        <w:t>, profissionais envolvidos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e seus usuários;</w:t>
      </w:r>
    </w:p>
    <w:p w14:paraId="298E6C12" w14:textId="77777777" w:rsidR="00F358F0" w:rsidRPr="00314BE6" w:rsidRDefault="00F358F0" w:rsidP="00F358F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lastRenderedPageBreak/>
        <w:t>Convergir tecnologias de hardware e equipamentos de apoio existentes com os interesses da educação especial, profissionais envolvidos e seus usuários;</w:t>
      </w:r>
    </w:p>
    <w:p w14:paraId="57D4C395" w14:textId="77777777" w:rsidR="00C72186" w:rsidRPr="00314BE6" w:rsidRDefault="00C72186" w:rsidP="008B3D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Conhecer as necessidades dos profissionais da área de educação especial e, usando métricas tanto da parte computacional como da educacional, estabelecer metodologias e padrões para </w:t>
      </w:r>
      <w:r w:rsidR="00CD6664" w:rsidRPr="00314BE6">
        <w:rPr>
          <w:rFonts w:ascii="Times New Roman" w:hAnsi="Times New Roman"/>
          <w:color w:val="000000" w:themeColor="text1"/>
          <w:w w:val="105"/>
          <w:sz w:val="24"/>
        </w:rPr>
        <w:t>novos desenvolvimentos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de softwares para a educação especial e inclusão de portadores de algum tipo de deficiência;</w:t>
      </w:r>
    </w:p>
    <w:p w14:paraId="18600B31" w14:textId="77777777" w:rsidR="00CD6664" w:rsidRPr="00314BE6" w:rsidRDefault="00C72186" w:rsidP="008B3D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Estabelecer metas para avaliação de qualidade do produto (software), não só do produto pronto</w:t>
      </w:r>
      <w:r w:rsidR="009609CA" w:rsidRPr="00314BE6">
        <w:rPr>
          <w:rFonts w:ascii="Times New Roman" w:hAnsi="Times New Roman"/>
          <w:color w:val="000000" w:themeColor="text1"/>
          <w:w w:val="105"/>
          <w:sz w:val="24"/>
        </w:rPr>
        <w:t>, mas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 também do processo de desenvolvimento desse sistema;</w:t>
      </w:r>
    </w:p>
    <w:p w14:paraId="379A0508" w14:textId="77777777" w:rsidR="00CD6664" w:rsidRPr="00314BE6" w:rsidRDefault="00CD6664" w:rsidP="00CD66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Conhecer as necessidades dos alunos e crianças envolvidos no processo de educação, tabulando e processando as necessidades fundamentais e criando métricas para serem aplicadas durante o processo de validação do software para a área de educação especial;</w:t>
      </w:r>
    </w:p>
    <w:p w14:paraId="2ABFE085" w14:textId="77777777" w:rsidR="000C5C4A" w:rsidRPr="00314BE6" w:rsidRDefault="000C5C4A" w:rsidP="00CD66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32"/>
          <w:szCs w:val="28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>Desenvolver softwares para a área de educação especial com qualidade, de forma clara e objetiva, que atenda as necessidades dos usuários e profissionais envolvidos, através dos modelos propostos.</w:t>
      </w:r>
    </w:p>
    <w:p w14:paraId="1E151547" w14:textId="77777777" w:rsidR="00C72186" w:rsidRPr="00314BE6" w:rsidRDefault="00C72186" w:rsidP="00CD6664">
      <w:pPr>
        <w:pStyle w:val="PargrafodaLista"/>
        <w:spacing w:line="360" w:lineRule="auto"/>
        <w:ind w:left="1068"/>
        <w:jc w:val="both"/>
        <w:rPr>
          <w:rFonts w:ascii="Times New Roman" w:eastAsia="Times New Roman" w:hAnsi="Times New Roman"/>
          <w:b/>
          <w:bCs/>
          <w:color w:val="000000" w:themeColor="text1"/>
          <w:w w:val="105"/>
          <w:sz w:val="24"/>
          <w:szCs w:val="28"/>
        </w:rPr>
      </w:pPr>
    </w:p>
    <w:p w14:paraId="29DDF8CB" w14:textId="77777777" w:rsidR="001B2BC4" w:rsidRPr="00314BE6" w:rsidRDefault="001B2BC4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w w:val="105"/>
          <w:sz w:val="28"/>
          <w:szCs w:val="28"/>
        </w:rPr>
      </w:pPr>
      <w:bookmarkStart w:id="16" w:name="_Toc291747639"/>
      <w:bookmarkStart w:id="17" w:name="_Toc291754057"/>
      <w:r w:rsidRPr="00314BE6">
        <w:rPr>
          <w:rFonts w:ascii="Times New Roman" w:hAnsi="Times New Roman"/>
          <w:color w:val="000000" w:themeColor="text1"/>
          <w:w w:val="105"/>
        </w:rPr>
        <w:br w:type="page"/>
      </w:r>
    </w:p>
    <w:p w14:paraId="439E5FD5" w14:textId="77777777" w:rsidR="009967ED" w:rsidRPr="00314BE6" w:rsidRDefault="00407AEC" w:rsidP="0068674F">
      <w:pPr>
        <w:pStyle w:val="Ttulo1"/>
        <w:rPr>
          <w:rFonts w:ascii="Times New Roman" w:hAnsi="Times New Roman"/>
          <w:color w:val="000000" w:themeColor="text1"/>
          <w:w w:val="105"/>
          <w:sz w:val="32"/>
        </w:rPr>
      </w:pPr>
      <w:bookmarkStart w:id="18" w:name="_Toc291772624"/>
      <w:r w:rsidRPr="00314BE6">
        <w:rPr>
          <w:rFonts w:ascii="Times New Roman" w:hAnsi="Times New Roman"/>
          <w:color w:val="000000" w:themeColor="text1"/>
          <w:w w:val="105"/>
          <w:sz w:val="32"/>
        </w:rPr>
        <w:lastRenderedPageBreak/>
        <w:t>P</w:t>
      </w:r>
      <w:r w:rsidR="0068674F" w:rsidRPr="00314BE6">
        <w:rPr>
          <w:rFonts w:ascii="Times New Roman" w:hAnsi="Times New Roman"/>
          <w:color w:val="000000" w:themeColor="text1"/>
          <w:w w:val="105"/>
          <w:sz w:val="32"/>
        </w:rPr>
        <w:t>rocedimentos Metodológicos</w:t>
      </w:r>
      <w:bookmarkEnd w:id="16"/>
      <w:bookmarkEnd w:id="17"/>
      <w:bookmarkEnd w:id="18"/>
    </w:p>
    <w:p w14:paraId="2DCF5149" w14:textId="77777777" w:rsidR="0068674F" w:rsidRPr="00314BE6" w:rsidRDefault="0068674F" w:rsidP="0068674F">
      <w:pPr>
        <w:rPr>
          <w:rFonts w:ascii="Times New Roman" w:hAnsi="Times New Roman"/>
          <w:color w:val="000000" w:themeColor="text1"/>
          <w:w w:val="105"/>
          <w:sz w:val="20"/>
        </w:rPr>
      </w:pPr>
    </w:p>
    <w:p w14:paraId="056E2E5F" w14:textId="77777777" w:rsidR="0062593C" w:rsidRPr="00314BE6" w:rsidRDefault="00CD6664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Revisão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Bibliográfica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E555E2" w:rsidRPr="00314BE6">
        <w:rPr>
          <w:rFonts w:ascii="Times New Roman" w:hAnsi="Times New Roman"/>
          <w:color w:val="000000" w:themeColor="text1"/>
          <w:w w:val="105"/>
          <w:sz w:val="20"/>
          <w:szCs w:val="24"/>
        </w:rPr>
        <w:t xml:space="preserve"> </w:t>
      </w:r>
      <w:r w:rsidR="00E555E2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N</w:t>
      </w:r>
      <w:r w:rsidR="00AF19F8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o inicio da pesquisa, será feita</w:t>
      </w:r>
      <w:r w:rsidR="00E555E2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a revisão bibliográfica do assunto proposto e demais que serão discutidos, principalmente os que envolvem a educação especial. A revisão também será realizada durante as aulas do doutorado com os artigos, textos </w:t>
      </w:r>
      <w:r w:rsidR="00AF19F8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e monografias que serão indicadas</w:t>
      </w:r>
      <w:r w:rsidR="00E555E2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pelos professores das disciplinas, bem como o material visto em sala de aula.</w:t>
      </w:r>
    </w:p>
    <w:p w14:paraId="6EF5A59C" w14:textId="77777777" w:rsidR="0062593C" w:rsidRPr="00314BE6" w:rsidRDefault="0062593C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Revisão de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Tecnologia</w:t>
      </w: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existente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E555E2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="003A0B3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Um dos momentos mais importantes da pesquisa será o momento de se trabalhar com a tecnologia adequada para que os estudos sobre modelos e métricas sejam implementados, e é nessa etapa que as tecnologias existentes e emergentes serão estudadas e revisadas para uma aplicação concisa e madura. Também serão estudadas nessa etapa as ferramentas tecnológicas já existentes para a educação especial </w:t>
      </w:r>
      <w:r w:rsidR="00F36F36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a fim de</w:t>
      </w:r>
      <w:r w:rsidR="003A0B3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conhecer as principais características de cada produto, bem como seus pontos fortes e fracos.</w:t>
      </w:r>
      <w:r w:rsidR="00F36F36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A escolha e a maneabilidade do hardware também é um ponto a ser estudado nessa fase</w:t>
      </w:r>
      <w:r w:rsidR="00C07CED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, para que o uso do software seja potencializado.</w:t>
      </w:r>
    </w:p>
    <w:p w14:paraId="60DF4D3A" w14:textId="77777777" w:rsidR="0062593C" w:rsidRPr="00314BE6" w:rsidRDefault="0062593C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Levantamento e analise de requisitos – profissionais da área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C07CED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t xml:space="preserve"> </w:t>
      </w:r>
      <w:r w:rsidR="00C07CED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Nesta etapa, serão realizadas</w:t>
      </w:r>
      <w:r w:rsidR="00C07CED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C07CED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entrevistas, visitas formais e informais, questionamentos “</w:t>
      </w:r>
      <w:r w:rsidR="00C07CED" w:rsidRPr="00314BE6">
        <w:rPr>
          <w:rFonts w:ascii="Times New Roman" w:hAnsi="Times New Roman"/>
          <w:i/>
          <w:color w:val="000000" w:themeColor="text1"/>
          <w:w w:val="105"/>
          <w:sz w:val="24"/>
          <w:szCs w:val="24"/>
        </w:rPr>
        <w:t>in loco</w:t>
      </w:r>
      <w:r w:rsidR="00C07CED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”</w:t>
      </w:r>
      <w:r w:rsidR="00C07CED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C07CED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das atividades propostas pelos profissionais envolvidos na educação especial. Toda informação reunida, será documentada para as etapas posteriores.</w:t>
      </w:r>
    </w:p>
    <w:p w14:paraId="71A29823" w14:textId="77777777" w:rsidR="0062593C" w:rsidRPr="00314BE6" w:rsidRDefault="0062593C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Levantamento e analise de requisitos – </w:t>
      </w:r>
      <w:r w:rsidR="00366C48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usuários e alunos especiais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C07CED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t xml:space="preserve"> </w:t>
      </w:r>
      <w:r w:rsidR="00EF632F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Os usuários, alunos e todos os demais envolvidos no ambiente da educação especial, que não fazem parte do grupo de profissionais da área, também através de entrevistas, questionamentos, atividades práticas e afins, serão ouvidos e os dados tabulados e analisados, para discussão e desenvolvimento nas atividades posteriores.</w:t>
      </w:r>
    </w:p>
    <w:p w14:paraId="05B37067" w14:textId="77777777" w:rsidR="00812F9E" w:rsidRPr="00314BE6" w:rsidRDefault="00AF19F8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Aná</w:t>
      </w:r>
      <w:r w:rsidR="00812F9E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lise dos resultados obtidos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7C04C5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t xml:space="preserve"> </w:t>
      </w:r>
      <w:r w:rsidR="007C04C5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A partir do levantamento dos requisitos obtidos nas etapas anteriores, será feito uma análise dos dados e situações </w:t>
      </w:r>
      <w:r w:rsidR="007C04C5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lastRenderedPageBreak/>
        <w:t>obtidos e um direcionamento teórico e fundamentado para que padrões sejam descobertos e modelos posteriormente criados.</w:t>
      </w:r>
    </w:p>
    <w:p w14:paraId="4FEBD24B" w14:textId="77777777" w:rsidR="00812F9E" w:rsidRPr="00314BE6" w:rsidRDefault="00812F9E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Confecção de métricas e modelos para desenvolvimento de software para a educação especial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C90C17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t xml:space="preserve"> </w:t>
      </w:r>
      <w:r w:rsidR="00C90C17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A partir da análise anterior, modelos e métricas para o desenvolvimento de softwares para a área educacional serão confeccionados, dentro de conceitos fundamentados de engenharia e qualidade de software, para que possam ser realizados na prática, ou seja, desenvolvendo um projeto que siga as métricas e modelos propostos</w:t>
      </w:r>
      <w:r w:rsidR="0094062B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pelo projeto</w:t>
      </w:r>
      <w:r w:rsidR="00C90C17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.</w:t>
      </w:r>
    </w:p>
    <w:p w14:paraId="24EF6DE6" w14:textId="77777777" w:rsidR="00812F9E" w:rsidRPr="00314BE6" w:rsidRDefault="00812F9E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Desenvolvimento de um ou mais projetos que envolvam as métricas e modelos como piloto para as novas técnicas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="00826E99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t xml:space="preserve"> </w:t>
      </w:r>
      <w:r w:rsidR="00AE795D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De acordo com as métricas e modelos desenvolvidos na etapa anterior, um projeto de software dentro da área de 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educação especial será elaborado e projetado, com as interfaces, banco de dados e sistematização de processamento dos dados envolvidos na fase de levantamento de requisitos.</w:t>
      </w:r>
    </w:p>
    <w:p w14:paraId="1057E48D" w14:textId="77777777" w:rsidR="00812F9E" w:rsidRPr="00314BE6" w:rsidRDefault="00812F9E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Codificação do(s) projeto(s)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="00826E99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U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tilizando linguagem de programação adequada 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à tecnologia e 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ao projeto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proposto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s,</w:t>
      </w:r>
      <w:r w:rsidR="00BA0242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será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codificado um software, protótipo</w:t>
      </w:r>
      <w:r w:rsidR="00F358F0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ou não,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que será confrontado com os ideais propostos nos modelos estudados e propostos.</w:t>
      </w:r>
    </w:p>
    <w:p w14:paraId="16E7C074" w14:textId="77777777" w:rsidR="00812F9E" w:rsidRPr="00314BE6" w:rsidRDefault="00812F9E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Testes de software para o projeto criado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="00BA0242"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="00826E99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O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teste de software será realizado, utilizando as técnicas de engenharia de software para essa finalidade, com o prop</w:t>
      </w:r>
      <w:r w:rsidR="00826E99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ó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sito de aferir a qualidade proposta inic</w:t>
      </w:r>
      <w:r w:rsidR="00AF19F8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ialmente pelo levantamento e aná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lise de requisitos, e assim identificar falhas e defeitos gerados durante sua </w:t>
      </w:r>
      <w:r w:rsidR="00BA0242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construção.</w:t>
      </w:r>
    </w:p>
    <w:p w14:paraId="53CEE3B4" w14:textId="77777777" w:rsidR="00812F9E" w:rsidRPr="00314BE6" w:rsidRDefault="00BA0242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 xml:space="preserve">Aplicação da ferramenta em campo </w:t>
      </w:r>
      <w:r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Uso prátic</w:t>
      </w:r>
      <w:r w:rsidR="00E354C7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o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da ferramenta pelos profissionais e usuários envolvidos na educação especial, sendo tabulados os resultados de </w:t>
      </w:r>
      <w:r w:rsidR="00826E99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desempenho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e qualidade do produto (software) desenvolvido, com o objetivo de </w:t>
      </w:r>
      <w:r w:rsidR="00826E99"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>comparar esses resultados com os obtidos em fases anteriores, onde não houve a aplicação das métricas e modelos propostos.</w:t>
      </w:r>
    </w:p>
    <w:p w14:paraId="430247C2" w14:textId="77777777" w:rsidR="00812F9E" w:rsidRPr="00314BE6" w:rsidRDefault="00826E99" w:rsidP="00151F7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 w:themeColor="text1"/>
          <w:w w:val="105"/>
        </w:rPr>
      </w:pPr>
      <w:r w:rsidRPr="00314BE6">
        <w:rPr>
          <w:rFonts w:ascii="Times New Roman" w:hAnsi="Times New Roman"/>
          <w:b/>
          <w:color w:val="000000" w:themeColor="text1"/>
          <w:w w:val="105"/>
          <w:sz w:val="24"/>
          <w:szCs w:val="24"/>
        </w:rPr>
        <w:t>Discussão e conclusão dos resultados obtidos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 </w:t>
      </w:r>
      <w:r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sym w:font="Wingdings" w:char="F0E0"/>
      </w:r>
      <w:r w:rsidRPr="00314BE6">
        <w:rPr>
          <w:rFonts w:ascii="Times New Roman" w:hAnsi="Times New Roman"/>
          <w:b/>
          <w:color w:val="000000" w:themeColor="text1"/>
          <w:w w:val="105"/>
          <w:sz w:val="20"/>
          <w:szCs w:val="24"/>
        </w:rPr>
        <w:t xml:space="preserve"> 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t xml:space="preserve">Com os resultados obtidos e tabulados analisá-los para conclusão da pesquisa realizada sobre novos 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</w:rPr>
        <w:lastRenderedPageBreak/>
        <w:t>métodos, modelos e métricas aplicadas no desenvolvimento do software para educação especial.</w:t>
      </w:r>
    </w:p>
    <w:p w14:paraId="4987AF5F" w14:textId="77777777" w:rsidR="009967ED" w:rsidRPr="00314BE6" w:rsidRDefault="008B3D1E" w:rsidP="0068674F">
      <w:pPr>
        <w:pStyle w:val="Ttulo1"/>
        <w:rPr>
          <w:rFonts w:ascii="Times New Roman" w:hAnsi="Times New Roman"/>
          <w:color w:val="000000" w:themeColor="text1"/>
          <w:w w:val="105"/>
          <w:sz w:val="32"/>
        </w:rPr>
      </w:pPr>
      <w:r w:rsidRPr="00314BE6">
        <w:rPr>
          <w:rFonts w:ascii="Times New Roman" w:hAnsi="Times New Roman"/>
          <w:color w:val="000000" w:themeColor="text1"/>
          <w:w w:val="105"/>
          <w:sz w:val="32"/>
        </w:rPr>
        <w:br w:type="page"/>
      </w:r>
      <w:bookmarkStart w:id="19" w:name="_Toc291747640"/>
      <w:bookmarkStart w:id="20" w:name="_Toc291754058"/>
      <w:bookmarkStart w:id="21" w:name="_Toc291772625"/>
      <w:r w:rsidR="009967ED" w:rsidRPr="00314BE6">
        <w:rPr>
          <w:rFonts w:ascii="Times New Roman" w:hAnsi="Times New Roman"/>
          <w:color w:val="000000" w:themeColor="text1"/>
          <w:w w:val="105"/>
          <w:sz w:val="32"/>
        </w:rPr>
        <w:lastRenderedPageBreak/>
        <w:t>A</w:t>
      </w:r>
      <w:r w:rsidR="0068674F" w:rsidRPr="00314BE6">
        <w:rPr>
          <w:rFonts w:ascii="Times New Roman" w:hAnsi="Times New Roman"/>
          <w:color w:val="000000" w:themeColor="text1"/>
          <w:w w:val="105"/>
          <w:sz w:val="32"/>
        </w:rPr>
        <w:t xml:space="preserve">tividade e </w:t>
      </w:r>
      <w:r w:rsidR="009967ED" w:rsidRPr="00314BE6">
        <w:rPr>
          <w:rFonts w:ascii="Times New Roman" w:hAnsi="Times New Roman"/>
          <w:color w:val="000000" w:themeColor="text1"/>
          <w:w w:val="105"/>
          <w:sz w:val="32"/>
        </w:rPr>
        <w:t>C</w:t>
      </w:r>
      <w:r w:rsidR="0068674F" w:rsidRPr="00314BE6">
        <w:rPr>
          <w:rFonts w:ascii="Times New Roman" w:hAnsi="Times New Roman"/>
          <w:color w:val="000000" w:themeColor="text1"/>
          <w:w w:val="105"/>
          <w:sz w:val="32"/>
        </w:rPr>
        <w:t>ronograma</w:t>
      </w:r>
      <w:bookmarkEnd w:id="19"/>
      <w:bookmarkEnd w:id="20"/>
      <w:bookmarkEnd w:id="21"/>
    </w:p>
    <w:p w14:paraId="755FBDCE" w14:textId="77777777" w:rsidR="009967ED" w:rsidRPr="00314BE6" w:rsidRDefault="009967ED" w:rsidP="00364E75">
      <w:pPr>
        <w:spacing w:after="0" w:line="240" w:lineRule="auto"/>
        <w:rPr>
          <w:rFonts w:ascii="Times New Roman" w:hAnsi="Times New Roman"/>
          <w:color w:val="000000" w:themeColor="text1"/>
          <w:w w:val="105"/>
        </w:rPr>
      </w:pPr>
    </w:p>
    <w:p w14:paraId="7501700F" w14:textId="77777777" w:rsidR="006E45BF" w:rsidRPr="00314BE6" w:rsidRDefault="001B479D" w:rsidP="005861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O Cronograma de atividades apresenta as etapas que ser</w:t>
      </w:r>
      <w:r w:rsidR="0058614B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ão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 cumpridas e</w:t>
      </w:r>
      <w:r w:rsidR="0058614B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 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os prazos inicialmente pr</w:t>
      </w:r>
      <w:r w:rsidR="0058614B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é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-estabelecidos para sua realiza</w:t>
      </w:r>
      <w:r w:rsidR="0058614B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ção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.</w:t>
      </w:r>
      <w:r w:rsidR="006E45BF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 Durante todo o processo de estudos e desenvolvimento do projeto e suas respectivas fases, todos os créditos necessários e previstos pelo curso de Pós-Graduação, nível Doutorado, da UNESP-Marilia, serão cumpridos integralmente com as aulas presenciais das disciplinas oferecidas.</w:t>
      </w:r>
      <w:r w:rsidR="00067622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 </w:t>
      </w:r>
      <w:r w:rsidR="006E45BF"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Abaixo, o cronograma com as atividades e seus respectivos períodos, separados por semestres:</w:t>
      </w:r>
    </w:p>
    <w:p w14:paraId="5334E2C3" w14:textId="77777777" w:rsidR="00067622" w:rsidRPr="00314BE6" w:rsidRDefault="00067622" w:rsidP="005861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314BE6" w:rsidRPr="00314BE6" w14:paraId="2B38250D" w14:textId="77777777" w:rsidTr="00DA4655">
        <w:tc>
          <w:tcPr>
            <w:tcW w:w="2376" w:type="dxa"/>
            <w:tcBorders>
              <w:tl2br w:val="single" w:sz="4" w:space="0" w:color="auto"/>
            </w:tcBorders>
            <w:shd w:val="clear" w:color="auto" w:fill="BFBFBF"/>
            <w:vAlign w:val="center"/>
          </w:tcPr>
          <w:p w14:paraId="2EEC41A9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/>
          </w:tcPr>
          <w:p w14:paraId="389FBCAC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1ª Sem 2012</w:t>
            </w:r>
          </w:p>
        </w:tc>
        <w:tc>
          <w:tcPr>
            <w:tcW w:w="850" w:type="dxa"/>
            <w:shd w:val="clear" w:color="auto" w:fill="BFBFBF"/>
          </w:tcPr>
          <w:p w14:paraId="6315E8E0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2ª Sem 2012</w:t>
            </w:r>
          </w:p>
        </w:tc>
        <w:tc>
          <w:tcPr>
            <w:tcW w:w="851" w:type="dxa"/>
            <w:shd w:val="clear" w:color="auto" w:fill="BFBFBF"/>
          </w:tcPr>
          <w:p w14:paraId="5A93C3C6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1ª Sem 2013</w:t>
            </w:r>
          </w:p>
        </w:tc>
        <w:tc>
          <w:tcPr>
            <w:tcW w:w="850" w:type="dxa"/>
            <w:shd w:val="clear" w:color="auto" w:fill="BFBFBF"/>
          </w:tcPr>
          <w:p w14:paraId="71CA5A12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2ª Sem 2013</w:t>
            </w:r>
          </w:p>
        </w:tc>
        <w:tc>
          <w:tcPr>
            <w:tcW w:w="851" w:type="dxa"/>
            <w:shd w:val="clear" w:color="auto" w:fill="BFBFBF"/>
          </w:tcPr>
          <w:p w14:paraId="7AEE47E4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1ª Sem 2014</w:t>
            </w:r>
          </w:p>
        </w:tc>
        <w:tc>
          <w:tcPr>
            <w:tcW w:w="850" w:type="dxa"/>
            <w:shd w:val="clear" w:color="auto" w:fill="BFBFBF"/>
          </w:tcPr>
          <w:p w14:paraId="2248F0A3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2ª Sem 2014</w:t>
            </w:r>
          </w:p>
        </w:tc>
        <w:tc>
          <w:tcPr>
            <w:tcW w:w="851" w:type="dxa"/>
            <w:shd w:val="clear" w:color="auto" w:fill="BFBFBF"/>
          </w:tcPr>
          <w:p w14:paraId="63446BF6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1ª Sem 2015</w:t>
            </w:r>
          </w:p>
        </w:tc>
        <w:tc>
          <w:tcPr>
            <w:tcW w:w="850" w:type="dxa"/>
            <w:shd w:val="clear" w:color="auto" w:fill="BFBFBF"/>
          </w:tcPr>
          <w:p w14:paraId="52EEB8E6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0"/>
              </w:rPr>
              <w:t>2ª Sem 2015</w:t>
            </w:r>
          </w:p>
        </w:tc>
      </w:tr>
      <w:tr w:rsidR="00314BE6" w:rsidRPr="00314BE6" w14:paraId="4E994A1C" w14:textId="77777777" w:rsidTr="00DA4655">
        <w:tc>
          <w:tcPr>
            <w:tcW w:w="2376" w:type="dxa"/>
            <w:shd w:val="clear" w:color="auto" w:fill="auto"/>
            <w:vAlign w:val="center"/>
          </w:tcPr>
          <w:p w14:paraId="23F220DE" w14:textId="77777777" w:rsidR="00801786" w:rsidRPr="00314BE6" w:rsidRDefault="00252613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Reuni</w:t>
            </w:r>
            <w:r w:rsidR="00E56B31"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ões</w:t>
            </w: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 xml:space="preserve"> com Orientador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3A085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91C6D0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84F1C0" w14:textId="77777777" w:rsidR="00801786" w:rsidRPr="00314BE6" w:rsidRDefault="00252613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3B4AEE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B69A27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4903B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5DD48B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F994F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</w:tr>
      <w:tr w:rsidR="00314BE6" w:rsidRPr="00314BE6" w14:paraId="644FDB2E" w14:textId="77777777" w:rsidTr="00DA4655">
        <w:tc>
          <w:tcPr>
            <w:tcW w:w="2376" w:type="dxa"/>
            <w:shd w:val="clear" w:color="auto" w:fill="auto"/>
            <w:vAlign w:val="center"/>
          </w:tcPr>
          <w:p w14:paraId="69BCE8EA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Revisão Bibliográfica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40438F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C83AA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03EBDE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C9F0E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EEBC38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B78BE8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7F1BC5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D594242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7A156DBD" w14:textId="77777777" w:rsidTr="00DA4655">
        <w:tc>
          <w:tcPr>
            <w:tcW w:w="2376" w:type="dxa"/>
            <w:shd w:val="clear" w:color="auto" w:fill="auto"/>
            <w:vAlign w:val="center"/>
          </w:tcPr>
          <w:p w14:paraId="669861A1" w14:textId="77777777" w:rsidR="001B479D" w:rsidRPr="00314BE6" w:rsidRDefault="001B479D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Escrita de Artigos e Trabalhos com os estudos obtidos com o projeto</w:t>
            </w:r>
            <w:r w:rsidR="006E45BF"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 xml:space="preserve"> proposto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E6493B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946447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7DDC5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63B093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79C15B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BA49C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6EBE2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F416A4" w14:textId="77777777" w:rsidR="001B479D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</w:tr>
      <w:tr w:rsidR="00314BE6" w:rsidRPr="00314BE6" w14:paraId="607F97B6" w14:textId="77777777" w:rsidTr="00DA4655">
        <w:tc>
          <w:tcPr>
            <w:tcW w:w="2376" w:type="dxa"/>
            <w:shd w:val="clear" w:color="auto" w:fill="auto"/>
            <w:vAlign w:val="center"/>
          </w:tcPr>
          <w:p w14:paraId="231FD589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Revisão de Tecnologia existente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4FB593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F582D8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A98C62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B655E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C91D9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435B5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3AD2E9C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E1BF96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076B46E5" w14:textId="77777777" w:rsidTr="00DA4655">
        <w:tc>
          <w:tcPr>
            <w:tcW w:w="2376" w:type="dxa"/>
            <w:shd w:val="clear" w:color="auto" w:fill="auto"/>
            <w:vAlign w:val="center"/>
          </w:tcPr>
          <w:p w14:paraId="19EC0021" w14:textId="77777777" w:rsidR="00801786" w:rsidRPr="00314BE6" w:rsidRDefault="00801786" w:rsidP="003F120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 xml:space="preserve">Levantamento e análise de requisitos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CDB1C1" w14:textId="77777777" w:rsidR="00801786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2902B2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592860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ED02D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353E5D" w14:textId="77777777" w:rsidR="00801786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664D4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76FA59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6F004C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77E7B9AF" w14:textId="77777777" w:rsidTr="00DA4655">
        <w:tc>
          <w:tcPr>
            <w:tcW w:w="2376" w:type="dxa"/>
            <w:shd w:val="clear" w:color="auto" w:fill="auto"/>
            <w:vAlign w:val="center"/>
          </w:tcPr>
          <w:p w14:paraId="398B6628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Análise dos resultados obtidos</w:t>
            </w:r>
            <w:r w:rsidR="00D702C9"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 xml:space="preserve"> e a confecção de métricas e modelos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DAD164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C9FC064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A4BF14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6433AC2" w14:textId="77777777" w:rsidR="00801786" w:rsidRPr="00314BE6" w:rsidRDefault="006E45BF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31EBCF" w14:textId="77777777" w:rsidR="00801786" w:rsidRPr="00314BE6" w:rsidRDefault="00D702C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03B0B" w14:textId="77777777" w:rsidR="00801786" w:rsidRPr="00314BE6" w:rsidRDefault="00D702C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55DC7A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F81918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0FBB2066" w14:textId="77777777" w:rsidTr="00DA4655">
        <w:tc>
          <w:tcPr>
            <w:tcW w:w="2376" w:type="dxa"/>
            <w:shd w:val="clear" w:color="auto" w:fill="auto"/>
            <w:vAlign w:val="center"/>
          </w:tcPr>
          <w:p w14:paraId="0FCB541B" w14:textId="77777777" w:rsidR="00801786" w:rsidRPr="00314BE6" w:rsidRDefault="00801786" w:rsidP="00D702C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Desenvolvimento</w:t>
            </w:r>
            <w:r w:rsidR="00D702C9"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 xml:space="preserve"> e codificação </w:t>
            </w: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de um ou mais projetos que envolvam as métricas e modelos como piloto para as novas técnicas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664815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E810EB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DDDBF32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EFCA102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B973EA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9599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97F442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82747A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6B8E704B" w14:textId="77777777" w:rsidTr="00DA4655">
        <w:tc>
          <w:tcPr>
            <w:tcW w:w="2376" w:type="dxa"/>
            <w:shd w:val="clear" w:color="auto" w:fill="auto"/>
            <w:vAlign w:val="center"/>
          </w:tcPr>
          <w:p w14:paraId="18D6A5C0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Testes de software para o projeto criado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A16F2B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32BC35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66B1332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4CC4C1F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C90E48E" w14:textId="77777777" w:rsidR="00801786" w:rsidRPr="00314BE6" w:rsidRDefault="006E45BF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CE444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EDE5E3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98FF7F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5D6B497A" w14:textId="77777777" w:rsidTr="00DA4655">
        <w:tc>
          <w:tcPr>
            <w:tcW w:w="2376" w:type="dxa"/>
            <w:shd w:val="clear" w:color="auto" w:fill="auto"/>
            <w:vAlign w:val="center"/>
          </w:tcPr>
          <w:p w14:paraId="5276E02F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Aplicação da ferramenta em campo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835D7E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A66C44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9416BE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E3926AD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18DA8C5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905306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CDF5A2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50345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14BE6" w:rsidRPr="00314BE6" w14:paraId="5A0067B5" w14:textId="77777777" w:rsidTr="00DA4655">
        <w:tc>
          <w:tcPr>
            <w:tcW w:w="2376" w:type="dxa"/>
            <w:shd w:val="clear" w:color="auto" w:fill="auto"/>
            <w:vAlign w:val="center"/>
          </w:tcPr>
          <w:p w14:paraId="77EEBE3C" w14:textId="77777777" w:rsidR="00801786" w:rsidRPr="00314BE6" w:rsidRDefault="00801786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Discussão e conclusão dos resultados obtidos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04F9BD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ED778A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0FC598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1C379A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08DF18D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078898F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421CE6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B7767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</w:tr>
      <w:tr w:rsidR="00314BE6" w:rsidRPr="00314BE6" w14:paraId="259B30DE" w14:textId="77777777" w:rsidTr="00DA4655">
        <w:tc>
          <w:tcPr>
            <w:tcW w:w="2376" w:type="dxa"/>
            <w:shd w:val="clear" w:color="auto" w:fill="auto"/>
            <w:vAlign w:val="center"/>
          </w:tcPr>
          <w:p w14:paraId="5C977AEC" w14:textId="77777777" w:rsidR="003F1209" w:rsidRPr="00314BE6" w:rsidRDefault="003F1209" w:rsidP="003F120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Desenvolvimento e escrita da Tese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53865A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15603A3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D64EFE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A14AC0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BD97D9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7091E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A5A0F7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CDEC7" w14:textId="77777777" w:rsidR="003F1209" w:rsidRPr="00314BE6" w:rsidRDefault="003F1209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</w:tr>
      <w:tr w:rsidR="00314BE6" w:rsidRPr="00314BE6" w14:paraId="15D624F7" w14:textId="77777777" w:rsidTr="00DA4655">
        <w:tc>
          <w:tcPr>
            <w:tcW w:w="2376" w:type="dxa"/>
            <w:shd w:val="clear" w:color="auto" w:fill="auto"/>
            <w:vAlign w:val="center"/>
          </w:tcPr>
          <w:p w14:paraId="4DAE6D72" w14:textId="77777777" w:rsidR="00801786" w:rsidRPr="00314BE6" w:rsidRDefault="00252613" w:rsidP="00DA465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314BE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Defesa da Tese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A97C1E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0B4C3C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878829F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37EC19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66948DB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1CE83B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005DDC7" w14:textId="77777777" w:rsidR="00801786" w:rsidRPr="00314BE6" w:rsidRDefault="00801786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19D390" w14:textId="77777777" w:rsidR="00801786" w:rsidRPr="00314BE6" w:rsidRDefault="001B479D" w:rsidP="00DA465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314BE6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sym w:font="Wingdings" w:char="F0FC"/>
            </w:r>
          </w:p>
        </w:tc>
      </w:tr>
    </w:tbl>
    <w:p w14:paraId="5354CF8D" w14:textId="77777777" w:rsidR="009967ED" w:rsidRPr="00314BE6" w:rsidRDefault="00364E75" w:rsidP="00F40792">
      <w:pPr>
        <w:pStyle w:val="Ttulo1"/>
        <w:rPr>
          <w:rFonts w:ascii="Times New Roman" w:hAnsi="Times New Roman"/>
          <w:color w:val="000000" w:themeColor="text1"/>
          <w:w w:val="105"/>
        </w:rPr>
      </w:pPr>
      <w:r w:rsidRPr="00314BE6">
        <w:rPr>
          <w:rFonts w:ascii="Times New Roman" w:hAnsi="Times New Roman"/>
          <w:color w:val="000000" w:themeColor="text1"/>
        </w:rPr>
        <w:br w:type="page"/>
      </w:r>
      <w:bookmarkStart w:id="22" w:name="_Toc291747641"/>
      <w:bookmarkStart w:id="23" w:name="_Toc291754059"/>
      <w:bookmarkStart w:id="24" w:name="_Toc291772626"/>
      <w:r w:rsidR="009967ED" w:rsidRPr="00314BE6">
        <w:rPr>
          <w:rFonts w:ascii="Times New Roman" w:hAnsi="Times New Roman"/>
          <w:color w:val="000000" w:themeColor="text1"/>
          <w:w w:val="105"/>
        </w:rPr>
        <w:lastRenderedPageBreak/>
        <w:t>R</w:t>
      </w:r>
      <w:r w:rsidR="0068674F" w:rsidRPr="00314BE6">
        <w:rPr>
          <w:rFonts w:ascii="Times New Roman" w:hAnsi="Times New Roman"/>
          <w:color w:val="000000" w:themeColor="text1"/>
          <w:w w:val="105"/>
        </w:rPr>
        <w:t>eferências</w:t>
      </w:r>
      <w:bookmarkEnd w:id="22"/>
      <w:bookmarkEnd w:id="23"/>
      <w:bookmarkEnd w:id="24"/>
    </w:p>
    <w:p w14:paraId="77AB3A6C" w14:textId="77777777" w:rsidR="009967ED" w:rsidRPr="00314BE6" w:rsidRDefault="009967ED" w:rsidP="00364E75">
      <w:pPr>
        <w:spacing w:after="0" w:line="240" w:lineRule="auto"/>
        <w:rPr>
          <w:rFonts w:ascii="Times New Roman" w:hAnsi="Times New Roman"/>
          <w:color w:val="000000" w:themeColor="text1"/>
          <w:w w:val="105"/>
        </w:rPr>
      </w:pPr>
    </w:p>
    <w:p w14:paraId="7EED3824" w14:textId="77777777" w:rsidR="00F40792" w:rsidRPr="00314BE6" w:rsidRDefault="00F40792" w:rsidP="00FC04CD">
      <w:pPr>
        <w:spacing w:after="0" w:line="240" w:lineRule="auto"/>
        <w:jc w:val="both"/>
        <w:rPr>
          <w:rFonts w:ascii="Times New Roman" w:hAnsi="Times New Roman"/>
          <w:color w:val="000000" w:themeColor="text1"/>
          <w:w w:val="105"/>
          <w:sz w:val="24"/>
          <w:lang w:val="en-US"/>
        </w:rPr>
      </w:pPr>
    </w:p>
    <w:p w14:paraId="6D8FC778" w14:textId="77777777" w:rsidR="00F40792" w:rsidRPr="00314BE6" w:rsidRDefault="00F40792" w:rsidP="00F40792">
      <w:pPr>
        <w:spacing w:line="240" w:lineRule="auto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CAMPOS, M. B.; </w:t>
      </w:r>
      <w:r w:rsidR="00B10882" w:rsidRPr="00314BE6">
        <w:rPr>
          <w:rFonts w:ascii="Times New Roman" w:hAnsi="Times New Roman"/>
          <w:color w:val="000000" w:themeColor="text1"/>
          <w:w w:val="105"/>
          <w:sz w:val="24"/>
        </w:rPr>
        <w:t>SILVEIRA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, M.S.; </w:t>
      </w:r>
      <w:r w:rsidR="00B10882" w:rsidRPr="00314BE6">
        <w:rPr>
          <w:rFonts w:ascii="Times New Roman" w:hAnsi="Times New Roman"/>
          <w:color w:val="000000" w:themeColor="text1"/>
          <w:w w:val="105"/>
          <w:sz w:val="24"/>
        </w:rPr>
        <w:t>SANTAROSA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 xml:space="preserve">, L.M.C. </w:t>
      </w:r>
      <w:r w:rsidRPr="00314BE6">
        <w:rPr>
          <w:rFonts w:ascii="Times New Roman" w:hAnsi="Times New Roman"/>
          <w:b/>
          <w:color w:val="000000" w:themeColor="text1"/>
          <w:w w:val="105"/>
          <w:sz w:val="24"/>
        </w:rPr>
        <w:t>Tecnologias para a Educação Especial. Informática na educação: teoria e prática</w:t>
      </w:r>
      <w:r w:rsidRPr="00314BE6">
        <w:rPr>
          <w:rFonts w:ascii="Times New Roman" w:hAnsi="Times New Roman"/>
          <w:color w:val="000000" w:themeColor="text1"/>
          <w:w w:val="105"/>
          <w:sz w:val="24"/>
        </w:rPr>
        <w:t>. V.2, nº1. E-ISSN: 1982-1654</w:t>
      </w:r>
      <w:r w:rsidR="00B10882" w:rsidRPr="00314BE6">
        <w:rPr>
          <w:rFonts w:ascii="Times New Roman" w:hAnsi="Times New Roman"/>
          <w:color w:val="000000" w:themeColor="text1"/>
          <w:w w:val="105"/>
          <w:sz w:val="24"/>
        </w:rPr>
        <w:t>, 1999.</w:t>
      </w:r>
    </w:p>
    <w:p w14:paraId="3FE43351" w14:textId="77777777" w:rsidR="00F40792" w:rsidRPr="00314BE6" w:rsidRDefault="00F40792" w:rsidP="00F40792">
      <w:pPr>
        <w:spacing w:line="240" w:lineRule="auto"/>
        <w:jc w:val="both"/>
        <w:rPr>
          <w:rStyle w:val="apple-style-span"/>
          <w:rFonts w:ascii="Times New Roman" w:hAnsi="Times New Roman"/>
          <w:bCs/>
          <w:color w:val="000000" w:themeColor="text1"/>
          <w:w w:val="105"/>
          <w:sz w:val="24"/>
          <w:szCs w:val="24"/>
        </w:rPr>
      </w:pP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JORDAN, M.; </w:t>
      </w:r>
      <w:r w:rsidR="00B10882"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>NOHAMA</w:t>
      </w: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, P.; </w:t>
      </w:r>
      <w:r w:rsidR="00B10882"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>BRITTO</w:t>
      </w: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>, A. S</w:t>
      </w:r>
      <w:r w:rsidR="00B10882"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 Jr.</w:t>
      </w: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. </w:t>
      </w:r>
      <w:r w:rsidRPr="00314BE6">
        <w:rPr>
          <w:rStyle w:val="apple-style-span"/>
          <w:rFonts w:ascii="Times New Roman" w:hAnsi="Times New Roman"/>
          <w:b/>
          <w:bCs/>
          <w:color w:val="000000" w:themeColor="text1"/>
          <w:w w:val="105"/>
          <w:sz w:val="24"/>
          <w:szCs w:val="24"/>
        </w:rPr>
        <w:t>Software livre de produção textual com predição de palavras: um aliado do aluno especial.</w:t>
      </w:r>
      <w:r w:rsidRPr="00314BE6">
        <w:rPr>
          <w:rStyle w:val="apple-style-span"/>
          <w:rFonts w:ascii="Times New Roman" w:hAnsi="Times New Roman"/>
          <w:bCs/>
          <w:color w:val="000000" w:themeColor="text1"/>
          <w:w w:val="105"/>
          <w:sz w:val="24"/>
          <w:szCs w:val="24"/>
        </w:rPr>
        <w:t xml:space="preserve"> Revista Brasileira de Educação Especial, volume 15, nº 3: Marilia/SP, 2009.</w:t>
      </w:r>
    </w:p>
    <w:p w14:paraId="3091737B" w14:textId="77777777" w:rsidR="00F40792" w:rsidRPr="00314BE6" w:rsidRDefault="00F40792" w:rsidP="00F40792">
      <w:pPr>
        <w:spacing w:line="240" w:lineRule="auto"/>
        <w:jc w:val="both"/>
        <w:rPr>
          <w:rFonts w:ascii="Times New Roman" w:hAnsi="Times New Roman"/>
          <w:color w:val="000000" w:themeColor="text1"/>
          <w:w w:val="105"/>
          <w:sz w:val="24"/>
        </w:rPr>
      </w:pP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>LUCCHINI, F. L. P.</w:t>
      </w:r>
      <w:r w:rsidRPr="00314BE6">
        <w:rPr>
          <w:rStyle w:val="apple-converted-space"/>
          <w:rFonts w:ascii="Times New Roman" w:hAnsi="Times New Roman"/>
          <w:color w:val="000000" w:themeColor="text1"/>
          <w:w w:val="105"/>
          <w:sz w:val="24"/>
        </w:rPr>
        <w:t> </w:t>
      </w:r>
      <w:r w:rsidRPr="00314BE6">
        <w:rPr>
          <w:rStyle w:val="apple-style-span"/>
          <w:rFonts w:ascii="Times New Roman" w:hAnsi="Times New Roman"/>
          <w:b/>
          <w:iCs/>
          <w:color w:val="000000" w:themeColor="text1"/>
          <w:w w:val="105"/>
          <w:sz w:val="24"/>
        </w:rPr>
        <w:t xml:space="preserve">Controle do computador usando movimentos do corpo identificados por um adesivo, capturados por uma câmera de vídeo </w:t>
      </w:r>
      <w:proofErr w:type="spellStart"/>
      <w:r w:rsidRPr="00314BE6">
        <w:rPr>
          <w:rStyle w:val="apple-style-span"/>
          <w:rFonts w:ascii="Times New Roman" w:hAnsi="Times New Roman"/>
          <w:b/>
          <w:iCs/>
          <w:color w:val="000000" w:themeColor="text1"/>
          <w:w w:val="105"/>
          <w:sz w:val="24"/>
        </w:rPr>
        <w:t>WebCam</w:t>
      </w:r>
      <w:proofErr w:type="spellEnd"/>
      <w:r w:rsidRPr="00314BE6">
        <w:rPr>
          <w:rStyle w:val="apple-style-span"/>
          <w:rFonts w:ascii="Times New Roman" w:hAnsi="Times New Roman"/>
          <w:b/>
          <w:iCs/>
          <w:color w:val="000000" w:themeColor="text1"/>
          <w:w w:val="105"/>
          <w:sz w:val="24"/>
        </w:rPr>
        <w:t>.</w:t>
      </w:r>
      <w:r w:rsidRPr="00314BE6">
        <w:rPr>
          <w:rStyle w:val="apple-style-span"/>
          <w:rFonts w:ascii="Times New Roman" w:hAnsi="Times New Roman"/>
          <w:color w:val="000000" w:themeColor="text1"/>
          <w:w w:val="105"/>
          <w:sz w:val="24"/>
        </w:rPr>
        <w:t xml:space="preserve"> 2001, 90f., Dissertação (Mestrado em Engenharia Elétrica e Computação) - Universidade de Campinas – UNICAMP: Campinas, 2001.  </w:t>
      </w:r>
    </w:p>
    <w:p w14:paraId="57081358" w14:textId="77777777" w:rsidR="00F40792" w:rsidRPr="00314BE6" w:rsidRDefault="00F40792" w:rsidP="00F4079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w w:val="105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MOLINARI, L. </w:t>
      </w:r>
      <w:r w:rsidRPr="00314BE6">
        <w:rPr>
          <w:rFonts w:ascii="Times New Roman" w:hAnsi="Times New Roman"/>
          <w:b/>
          <w:iCs/>
          <w:color w:val="000000" w:themeColor="text1"/>
          <w:w w:val="105"/>
          <w:sz w:val="24"/>
          <w:szCs w:val="24"/>
          <w:lang w:eastAsia="pt-BR"/>
        </w:rPr>
        <w:t>Testes de Software: Produzindo Sistemas Melhores e Mais Confiáveis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. São Paulo: Érica, 2003.</w:t>
      </w:r>
    </w:p>
    <w:p w14:paraId="6BDAF2C1" w14:textId="77777777" w:rsidR="00F40792" w:rsidRPr="00314BE6" w:rsidRDefault="00F40792" w:rsidP="00F40792">
      <w:pPr>
        <w:spacing w:line="240" w:lineRule="auto"/>
        <w:jc w:val="both"/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 xml:space="preserve">PRESSMAN, R. S. </w:t>
      </w:r>
      <w:r w:rsidRPr="00314BE6">
        <w:rPr>
          <w:rFonts w:ascii="Times New Roman" w:hAnsi="Times New Roman"/>
          <w:b/>
          <w:iCs/>
          <w:color w:val="000000" w:themeColor="text1"/>
          <w:w w:val="105"/>
          <w:sz w:val="24"/>
          <w:szCs w:val="24"/>
          <w:lang w:eastAsia="pt-BR"/>
        </w:rPr>
        <w:t>Engenharia de Software</w:t>
      </w:r>
      <w:r w:rsidRPr="00314BE6">
        <w:rPr>
          <w:rFonts w:ascii="Times New Roman" w:hAnsi="Times New Roman"/>
          <w:b/>
          <w:i/>
          <w:iCs/>
          <w:color w:val="000000" w:themeColor="text1"/>
          <w:w w:val="105"/>
          <w:sz w:val="24"/>
          <w:szCs w:val="24"/>
          <w:lang w:eastAsia="pt-BR"/>
        </w:rPr>
        <w:t>.</w:t>
      </w:r>
      <w:r w:rsidRPr="00314BE6">
        <w:rPr>
          <w:rFonts w:ascii="Times New Roman" w:hAnsi="Times New Roman"/>
          <w:i/>
          <w:iCs/>
          <w:color w:val="000000" w:themeColor="text1"/>
          <w:w w:val="105"/>
          <w:sz w:val="24"/>
          <w:szCs w:val="24"/>
          <w:lang w:eastAsia="pt-BR"/>
        </w:rPr>
        <w:t xml:space="preserve"> </w:t>
      </w:r>
      <w:r w:rsidRPr="00314BE6">
        <w:rPr>
          <w:rFonts w:ascii="Times New Roman" w:hAnsi="Times New Roman"/>
          <w:color w:val="000000" w:themeColor="text1"/>
          <w:w w:val="105"/>
          <w:sz w:val="24"/>
          <w:szCs w:val="24"/>
          <w:lang w:eastAsia="pt-BR"/>
        </w:rPr>
        <w:t>5ªed. - Rio de Janeiro: McGraw-Hill, 2002.</w:t>
      </w:r>
    </w:p>
    <w:p w14:paraId="499FC382" w14:textId="77777777" w:rsidR="00F40792" w:rsidRPr="00314BE6" w:rsidRDefault="00F40792" w:rsidP="00F40792">
      <w:pPr>
        <w:spacing w:line="240" w:lineRule="auto"/>
        <w:jc w:val="both"/>
        <w:rPr>
          <w:rFonts w:ascii="Times New Roman" w:hAnsi="Times New Roman"/>
          <w:color w:val="000000" w:themeColor="text1"/>
          <w:w w:val="105"/>
          <w:sz w:val="24"/>
          <w:lang w:val="en-US"/>
        </w:rPr>
      </w:pPr>
      <w:r w:rsidRPr="00314BE6">
        <w:rPr>
          <w:rFonts w:ascii="Times New Roman" w:hAnsi="Times New Roman"/>
          <w:color w:val="000000" w:themeColor="text1"/>
          <w:w w:val="105"/>
          <w:sz w:val="24"/>
          <w:lang w:val="en-US"/>
        </w:rPr>
        <w:t xml:space="preserve">THAYER, R.H. e </w:t>
      </w:r>
      <w:r w:rsidR="005C74B8" w:rsidRPr="00314BE6">
        <w:rPr>
          <w:rFonts w:ascii="Times New Roman" w:hAnsi="Times New Roman"/>
          <w:color w:val="000000" w:themeColor="text1"/>
          <w:w w:val="105"/>
          <w:sz w:val="24"/>
          <w:lang w:val="en-US"/>
        </w:rPr>
        <w:t>DORFMAN</w:t>
      </w:r>
      <w:r w:rsidRPr="00314BE6">
        <w:rPr>
          <w:rFonts w:ascii="Times New Roman" w:hAnsi="Times New Roman"/>
          <w:color w:val="000000" w:themeColor="text1"/>
          <w:w w:val="105"/>
          <w:sz w:val="24"/>
          <w:lang w:val="en-US"/>
        </w:rPr>
        <w:t xml:space="preserve"> M. </w:t>
      </w:r>
      <w:r w:rsidRPr="00314BE6">
        <w:rPr>
          <w:rFonts w:ascii="Times New Roman" w:hAnsi="Times New Roman"/>
          <w:b/>
          <w:color w:val="000000" w:themeColor="text1"/>
          <w:w w:val="105"/>
          <w:sz w:val="24"/>
          <w:lang w:val="en-US"/>
        </w:rPr>
        <w:t>Software Requirements Engineering.</w:t>
      </w:r>
      <w:r w:rsidRPr="00314BE6">
        <w:rPr>
          <w:rFonts w:ascii="Times New Roman" w:hAnsi="Times New Roman"/>
          <w:color w:val="000000" w:themeColor="text1"/>
          <w:w w:val="105"/>
          <w:sz w:val="24"/>
          <w:lang w:val="en-US"/>
        </w:rPr>
        <w:t xml:space="preserve"> 2ª </w:t>
      </w:r>
      <w:proofErr w:type="spellStart"/>
      <w:r w:rsidRPr="00314BE6">
        <w:rPr>
          <w:rFonts w:ascii="Times New Roman" w:hAnsi="Times New Roman"/>
          <w:color w:val="000000" w:themeColor="text1"/>
          <w:w w:val="105"/>
          <w:sz w:val="24"/>
          <w:lang w:val="en-US"/>
        </w:rPr>
        <w:t>Edição</w:t>
      </w:r>
      <w:proofErr w:type="spellEnd"/>
      <w:r w:rsidRPr="00314BE6">
        <w:rPr>
          <w:rFonts w:ascii="Times New Roman" w:hAnsi="Times New Roman"/>
          <w:color w:val="000000" w:themeColor="text1"/>
          <w:w w:val="105"/>
          <w:sz w:val="24"/>
          <w:lang w:val="en-US"/>
        </w:rPr>
        <w:t>, IEEE Computer Society Press, 1997.</w:t>
      </w:r>
    </w:p>
    <w:p w14:paraId="111C3390" w14:textId="77777777" w:rsidR="00F40792" w:rsidRPr="00314BE6" w:rsidRDefault="00F40792" w:rsidP="00F40792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w w:val="105"/>
          <w:sz w:val="24"/>
          <w:szCs w:val="23"/>
          <w:lang w:eastAsia="pt-BR"/>
        </w:rPr>
      </w:pP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3"/>
          <w:lang w:eastAsia="pt-BR"/>
        </w:rPr>
        <w:t xml:space="preserve">VALENTE, J.A. </w:t>
      </w:r>
      <w:r w:rsidRPr="00314BE6">
        <w:rPr>
          <w:rFonts w:ascii="Times New Roman" w:eastAsia="Times New Roman" w:hAnsi="Times New Roman"/>
          <w:b/>
          <w:color w:val="000000" w:themeColor="text1"/>
          <w:w w:val="105"/>
          <w:sz w:val="24"/>
          <w:szCs w:val="23"/>
          <w:lang w:eastAsia="pt-BR"/>
        </w:rPr>
        <w:t>Diferentes Usos do Computador na Educação</w:t>
      </w: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3"/>
          <w:lang w:eastAsia="pt-BR"/>
        </w:rPr>
        <w:t>. Em J.A. Valente (Org.), </w:t>
      </w:r>
      <w:r w:rsidRPr="00314BE6">
        <w:rPr>
          <w:rFonts w:ascii="Times New Roman" w:eastAsia="Times New Roman" w:hAnsi="Times New Roman"/>
          <w:i/>
          <w:iCs/>
          <w:color w:val="000000" w:themeColor="text1"/>
          <w:w w:val="105"/>
          <w:sz w:val="24"/>
          <w:szCs w:val="23"/>
          <w:lang w:eastAsia="pt-BR"/>
        </w:rPr>
        <w:t>Computadores e Conhecimento: repensando a educação </w:t>
      </w: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3"/>
          <w:lang w:eastAsia="pt-BR"/>
        </w:rPr>
        <w:t>(pp.1-23)</w:t>
      </w:r>
      <w:r w:rsidRPr="00314BE6">
        <w:rPr>
          <w:rFonts w:ascii="Times New Roman" w:eastAsia="Times New Roman" w:hAnsi="Times New Roman"/>
          <w:i/>
          <w:iCs/>
          <w:color w:val="000000" w:themeColor="text1"/>
          <w:w w:val="105"/>
          <w:sz w:val="24"/>
          <w:szCs w:val="23"/>
          <w:lang w:eastAsia="pt-BR"/>
        </w:rPr>
        <w:t>. </w:t>
      </w:r>
      <w:r w:rsidRPr="00314BE6">
        <w:rPr>
          <w:rFonts w:ascii="Times New Roman" w:eastAsia="Times New Roman" w:hAnsi="Times New Roman"/>
          <w:color w:val="000000" w:themeColor="text1"/>
          <w:w w:val="105"/>
          <w:sz w:val="24"/>
          <w:szCs w:val="23"/>
          <w:lang w:eastAsia="pt-BR"/>
        </w:rPr>
        <w:t>Campinas, SP: Gráfica da UNICAMP, 1993.</w:t>
      </w:r>
    </w:p>
    <w:sectPr w:rsidR="00F40792" w:rsidRPr="00314BE6" w:rsidSect="00067622">
      <w:foot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E1AD6" w14:textId="77777777" w:rsidR="003C3688" w:rsidRDefault="003C3688" w:rsidP="0068674F">
      <w:pPr>
        <w:spacing w:after="0" w:line="240" w:lineRule="auto"/>
      </w:pPr>
      <w:r>
        <w:separator/>
      </w:r>
    </w:p>
  </w:endnote>
  <w:endnote w:type="continuationSeparator" w:id="0">
    <w:p w14:paraId="08E5E781" w14:textId="77777777" w:rsidR="003C3688" w:rsidRDefault="003C3688" w:rsidP="006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5ECBD" w14:textId="77777777" w:rsidR="0068674F" w:rsidRPr="000052D7" w:rsidRDefault="0068674F">
    <w:pPr>
      <w:pStyle w:val="Rodap"/>
      <w:jc w:val="right"/>
      <w:rPr>
        <w:rFonts w:cs="Calibri"/>
        <w:sz w:val="18"/>
      </w:rPr>
    </w:pPr>
    <w:r w:rsidRPr="000052D7">
      <w:rPr>
        <w:rFonts w:cs="Calibri"/>
        <w:b/>
        <w:sz w:val="18"/>
      </w:rPr>
      <w:fldChar w:fldCharType="begin"/>
    </w:r>
    <w:r w:rsidRPr="000052D7">
      <w:rPr>
        <w:rFonts w:cs="Calibri"/>
        <w:b/>
        <w:sz w:val="18"/>
      </w:rPr>
      <w:instrText>PAGE   \* MERGEFORMAT</w:instrText>
    </w:r>
    <w:r w:rsidRPr="000052D7">
      <w:rPr>
        <w:rFonts w:cs="Calibri"/>
        <w:b/>
        <w:sz w:val="18"/>
      </w:rPr>
      <w:fldChar w:fldCharType="separate"/>
    </w:r>
    <w:r w:rsidR="007646AE">
      <w:rPr>
        <w:rFonts w:cs="Calibri"/>
        <w:b/>
        <w:noProof/>
        <w:sz w:val="18"/>
      </w:rPr>
      <w:t>12</w:t>
    </w:r>
    <w:r w:rsidRPr="000052D7">
      <w:rPr>
        <w:rFonts w:cs="Calibri"/>
        <w:b/>
        <w:sz w:val="18"/>
      </w:rPr>
      <w:fldChar w:fldCharType="end"/>
    </w:r>
    <w:r w:rsidRPr="000052D7">
      <w:rPr>
        <w:rFonts w:cs="Calibri"/>
        <w:sz w:val="18"/>
      </w:rPr>
      <w:t xml:space="preserve"> </w:t>
    </w:r>
  </w:p>
  <w:p w14:paraId="4857FE9A" w14:textId="77777777" w:rsidR="0068674F" w:rsidRDefault="006867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1BC0" w14:textId="77777777" w:rsidR="003C3688" w:rsidRDefault="003C3688" w:rsidP="0068674F">
      <w:pPr>
        <w:spacing w:after="0" w:line="240" w:lineRule="auto"/>
      </w:pPr>
      <w:r>
        <w:separator/>
      </w:r>
    </w:p>
  </w:footnote>
  <w:footnote w:type="continuationSeparator" w:id="0">
    <w:p w14:paraId="5B7EFCA5" w14:textId="77777777" w:rsidR="003C3688" w:rsidRDefault="003C3688" w:rsidP="0068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693"/>
    <w:multiLevelType w:val="hybridMultilevel"/>
    <w:tmpl w:val="80D6F7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056F"/>
    <w:multiLevelType w:val="hybridMultilevel"/>
    <w:tmpl w:val="A8462A7C"/>
    <w:lvl w:ilvl="0" w:tplc="3C6E980C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69032B"/>
    <w:multiLevelType w:val="hybridMultilevel"/>
    <w:tmpl w:val="6D04A75E"/>
    <w:lvl w:ilvl="0" w:tplc="5D60A05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200AFF"/>
    <w:multiLevelType w:val="hybridMultilevel"/>
    <w:tmpl w:val="0472C17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866D4"/>
    <w:multiLevelType w:val="hybridMultilevel"/>
    <w:tmpl w:val="B0E4896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693C8F"/>
    <w:multiLevelType w:val="hybridMultilevel"/>
    <w:tmpl w:val="0164A8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7ED"/>
    <w:rsid w:val="000052D7"/>
    <w:rsid w:val="00017EE9"/>
    <w:rsid w:val="000246F0"/>
    <w:rsid w:val="000372D4"/>
    <w:rsid w:val="0004499B"/>
    <w:rsid w:val="000667F1"/>
    <w:rsid w:val="00067622"/>
    <w:rsid w:val="000A5B5B"/>
    <w:rsid w:val="000C5C4A"/>
    <w:rsid w:val="000D46A6"/>
    <w:rsid w:val="00151F7E"/>
    <w:rsid w:val="001B2BC4"/>
    <w:rsid w:val="001B479D"/>
    <w:rsid w:val="001D086A"/>
    <w:rsid w:val="00220E5F"/>
    <w:rsid w:val="002379A6"/>
    <w:rsid w:val="002420AF"/>
    <w:rsid w:val="00250D83"/>
    <w:rsid w:val="00252613"/>
    <w:rsid w:val="00261CEA"/>
    <w:rsid w:val="00261FFF"/>
    <w:rsid w:val="002A0D5D"/>
    <w:rsid w:val="002B1645"/>
    <w:rsid w:val="002C1C96"/>
    <w:rsid w:val="002D6FEE"/>
    <w:rsid w:val="002E2C70"/>
    <w:rsid w:val="00313EA8"/>
    <w:rsid w:val="00314BE6"/>
    <w:rsid w:val="00340982"/>
    <w:rsid w:val="00364E75"/>
    <w:rsid w:val="00366C48"/>
    <w:rsid w:val="003A0B30"/>
    <w:rsid w:val="003C3688"/>
    <w:rsid w:val="003F1209"/>
    <w:rsid w:val="0040399F"/>
    <w:rsid w:val="00407AEC"/>
    <w:rsid w:val="00410695"/>
    <w:rsid w:val="004405E0"/>
    <w:rsid w:val="00441DC0"/>
    <w:rsid w:val="004A1B6B"/>
    <w:rsid w:val="004A3947"/>
    <w:rsid w:val="004C0B48"/>
    <w:rsid w:val="004C380C"/>
    <w:rsid w:val="004D74E5"/>
    <w:rsid w:val="00524ADE"/>
    <w:rsid w:val="00580539"/>
    <w:rsid w:val="0058614B"/>
    <w:rsid w:val="005C74B8"/>
    <w:rsid w:val="005E3967"/>
    <w:rsid w:val="0062593C"/>
    <w:rsid w:val="0068674F"/>
    <w:rsid w:val="0069390F"/>
    <w:rsid w:val="006C5703"/>
    <w:rsid w:val="006E45BF"/>
    <w:rsid w:val="0071409B"/>
    <w:rsid w:val="00743AD1"/>
    <w:rsid w:val="007469E3"/>
    <w:rsid w:val="00747023"/>
    <w:rsid w:val="007630E5"/>
    <w:rsid w:val="007646AE"/>
    <w:rsid w:val="007C04C5"/>
    <w:rsid w:val="007C1EB3"/>
    <w:rsid w:val="007E1758"/>
    <w:rsid w:val="00801786"/>
    <w:rsid w:val="00801C2C"/>
    <w:rsid w:val="00806FD1"/>
    <w:rsid w:val="00812F9E"/>
    <w:rsid w:val="00814517"/>
    <w:rsid w:val="00826E99"/>
    <w:rsid w:val="008415CE"/>
    <w:rsid w:val="008A3246"/>
    <w:rsid w:val="008B3D1E"/>
    <w:rsid w:val="008B6E72"/>
    <w:rsid w:val="0094062B"/>
    <w:rsid w:val="009609CA"/>
    <w:rsid w:val="00973A90"/>
    <w:rsid w:val="009967ED"/>
    <w:rsid w:val="009A5B60"/>
    <w:rsid w:val="00A073F4"/>
    <w:rsid w:val="00A37EA4"/>
    <w:rsid w:val="00A62B74"/>
    <w:rsid w:val="00A97AD0"/>
    <w:rsid w:val="00AE795D"/>
    <w:rsid w:val="00AF19F8"/>
    <w:rsid w:val="00B01C85"/>
    <w:rsid w:val="00B10882"/>
    <w:rsid w:val="00B33A6F"/>
    <w:rsid w:val="00B53A8C"/>
    <w:rsid w:val="00BA0242"/>
    <w:rsid w:val="00BE39E0"/>
    <w:rsid w:val="00C07CED"/>
    <w:rsid w:val="00C13898"/>
    <w:rsid w:val="00C62154"/>
    <w:rsid w:val="00C72186"/>
    <w:rsid w:val="00C90C17"/>
    <w:rsid w:val="00C97236"/>
    <w:rsid w:val="00CC6BFA"/>
    <w:rsid w:val="00CD6664"/>
    <w:rsid w:val="00D63442"/>
    <w:rsid w:val="00D702C9"/>
    <w:rsid w:val="00D76C6C"/>
    <w:rsid w:val="00DA4655"/>
    <w:rsid w:val="00DA4AC5"/>
    <w:rsid w:val="00DF0CA2"/>
    <w:rsid w:val="00E12C01"/>
    <w:rsid w:val="00E354C7"/>
    <w:rsid w:val="00E43FF9"/>
    <w:rsid w:val="00E555E2"/>
    <w:rsid w:val="00E56B31"/>
    <w:rsid w:val="00EA1D43"/>
    <w:rsid w:val="00EF632F"/>
    <w:rsid w:val="00EF6E50"/>
    <w:rsid w:val="00F06BFA"/>
    <w:rsid w:val="00F358F0"/>
    <w:rsid w:val="00F36F36"/>
    <w:rsid w:val="00F40478"/>
    <w:rsid w:val="00F40792"/>
    <w:rsid w:val="00F47F2F"/>
    <w:rsid w:val="00FB0C79"/>
    <w:rsid w:val="00FB5F1A"/>
    <w:rsid w:val="00FC04CD"/>
    <w:rsid w:val="00FC2E59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CD0E"/>
  <w15:docId w15:val="{537E0D00-85E9-446E-8474-7B40F56B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64E7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9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F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967ED"/>
  </w:style>
  <w:style w:type="character" w:customStyle="1" w:styleId="Ttulo1Char">
    <w:name w:val="Título 1 Char"/>
    <w:link w:val="Ttulo1"/>
    <w:uiPriority w:val="9"/>
    <w:rsid w:val="00364E7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68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74F"/>
  </w:style>
  <w:style w:type="paragraph" w:styleId="Rodap">
    <w:name w:val="footer"/>
    <w:basedOn w:val="Normal"/>
    <w:link w:val="RodapChar"/>
    <w:uiPriority w:val="99"/>
    <w:unhideWhenUsed/>
    <w:rsid w:val="0068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74F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674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A1B6B"/>
    <w:pPr>
      <w:tabs>
        <w:tab w:val="right" w:leader="dot" w:pos="8222"/>
      </w:tabs>
      <w:spacing w:after="100" w:line="480" w:lineRule="auto"/>
    </w:pPr>
  </w:style>
  <w:style w:type="character" w:styleId="Hyperlink">
    <w:name w:val="Hyperlink"/>
    <w:uiPriority w:val="99"/>
    <w:unhideWhenUsed/>
    <w:rsid w:val="0068674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8674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C6BFA"/>
  </w:style>
  <w:style w:type="character" w:customStyle="1" w:styleId="Ttulo2Char">
    <w:name w:val="Título 2 Char"/>
    <w:link w:val="Ttulo2"/>
    <w:uiPriority w:val="9"/>
    <w:rsid w:val="007469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A5B5B"/>
    <w:pPr>
      <w:tabs>
        <w:tab w:val="right" w:leader="dot" w:pos="8505"/>
      </w:tabs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B33A6F"/>
    <w:pPr>
      <w:ind w:left="720"/>
      <w:contextualSpacing/>
    </w:pPr>
  </w:style>
  <w:style w:type="table" w:styleId="Tabelacomgrade">
    <w:name w:val="Table Grid"/>
    <w:basedOn w:val="Tabelanormal"/>
    <w:uiPriority w:val="59"/>
    <w:rsid w:val="0080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">
    <w:name w:val="Medium Shading 2"/>
    <w:basedOn w:val="Tabelanormal"/>
    <w:uiPriority w:val="64"/>
    <w:rsid w:val="008017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A5B5B"/>
    <w:pPr>
      <w:spacing w:after="100"/>
      <w:ind w:left="440"/>
    </w:pPr>
    <w:rPr>
      <w:rFonts w:asciiTheme="minorHAnsi" w:eastAsiaTheme="minorEastAsia" w:hAnsiTheme="minorHAnsi" w:cstheme="minorBidi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FF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61FFF"/>
    <w:pPr>
      <w:spacing w:after="0" w:line="240" w:lineRule="auto"/>
      <w:ind w:left="1400" w:hanging="1400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61FFF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7EDDF-5FA4-4E31-A108-1B72B9C7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2705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José Luiz Vieira de Oliveira</cp:lastModifiedBy>
  <cp:revision>4</cp:revision>
  <cp:lastPrinted>2011-04-28T19:51:00Z</cp:lastPrinted>
  <dcterms:created xsi:type="dcterms:W3CDTF">2011-04-29T13:10:00Z</dcterms:created>
  <dcterms:modified xsi:type="dcterms:W3CDTF">2020-03-03T11:59:00Z</dcterms:modified>
</cp:coreProperties>
</file>