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Lora" w:cs="Lora" w:eastAsia="Lora" w:hAnsi="Lora"/>
          <w:sz w:val="24"/>
          <w:szCs w:val="24"/>
        </w:rPr>
      </w:pPr>
      <w:r w:rsidDel="00000000" w:rsidR="00000000" w:rsidRPr="00000000">
        <w:rPr>
          <w:rFonts w:ascii="Lora" w:cs="Lora" w:eastAsia="Lora" w:hAnsi="Lora"/>
          <w:sz w:val="24"/>
          <w:szCs w:val="24"/>
          <w:rtl w:val="0"/>
        </w:rPr>
        <w:t xml:space="preserve">Trabalho feito para criação de um novo sistema para uma sorveteria, no qual consiste em, trazer agilidade nos processos de lançamento de vendas, e organização do empreendimento, no sistema estará atuando tanto na parte da frente, ajudando e auxiliando no atendimento com vendas, e cadastro de clientes, registro de pedidos, que leva um peso maior, e também estará atuando no “back” da empresa, controlando estoque, saídas, registros de cargas novas, estimativa de volume de produtos ainda existente para auxiliar na hora de escolher quais produtos comprar para repor as matérias primas; o sistema se encarregará de fechar o dia e fazer o balanço financeiro da empresa.</w:t>
      </w:r>
    </w:p>
    <w:p w:rsidR="00000000" w:rsidDel="00000000" w:rsidP="00000000" w:rsidRDefault="00000000" w:rsidRPr="00000000" w14:paraId="00000002">
      <w:pPr>
        <w:rPr/>
      </w:pPr>
      <w:r w:rsidDel="00000000" w:rsidR="00000000" w:rsidRPr="00000000">
        <w:rPr>
          <w:rtl w:val="0"/>
        </w:rPr>
      </w:r>
    </w:p>
    <w:tbl>
      <w:tblPr>
        <w:tblStyle w:val="Table1"/>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21.31803621792"/>
        <w:gridCol w:w="4505.441876491533"/>
        <w:gridCol w:w="1433.5496879745788"/>
        <w:gridCol w:w="1565.2022103395911"/>
        <w:tblGridChange w:id="0">
          <w:tblGrid>
            <w:gridCol w:w="1521.31803621792"/>
            <w:gridCol w:w="4505.441876491533"/>
            <w:gridCol w:w="1433.5496879745788"/>
            <w:gridCol w:w="1565.2022103395911"/>
          </w:tblGrid>
        </w:tblGridChange>
      </w:tblGrid>
      <w:tr>
        <w:trPr>
          <w:trHeight w:val="300" w:hRule="atLeast"/>
        </w:trPr>
        <w:tc>
          <w:tcPr>
            <w:gridSpan w:val="4"/>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03">
            <w:pPr>
              <w:jc w:val="center"/>
              <w:rPr/>
            </w:pPr>
            <w:r w:rsidDel="00000000" w:rsidR="00000000" w:rsidRPr="00000000">
              <w:rPr>
                <w:sz w:val="20"/>
                <w:szCs w:val="20"/>
                <w:rtl w:val="0"/>
              </w:rPr>
              <w:t xml:space="preserve">Sorveteria</w:t>
            </w:r>
            <w:r w:rsidDel="00000000" w:rsidR="00000000" w:rsidRPr="00000000">
              <w:rPr>
                <w:rtl w:val="0"/>
              </w:rPr>
            </w:r>
          </w:p>
        </w:tc>
      </w:tr>
      <w:tr>
        <w:trPr>
          <w:trHeight w:val="300" w:hRule="atLeast"/>
        </w:trPr>
        <w:tc>
          <w:tcPr>
            <w:tcBorders>
              <w:top w:color="cccccc" w:space="0" w:sz="6" w:val="single"/>
              <w:left w:color="cccccc" w:space="0" w:sz="6" w:val="single"/>
              <w:bottom w:color="000000" w:space="0" w:sz="6" w:val="single"/>
              <w:right w:color="000000" w:space="0" w:sz="6" w:val="single"/>
            </w:tcBorders>
            <w:shd w:fill="4472c4" w:val="clear"/>
            <w:tcMar>
              <w:top w:w="0.0" w:type="dxa"/>
              <w:left w:w="40.0" w:type="dxa"/>
              <w:bottom w:w="0.0" w:type="dxa"/>
              <w:right w:w="40.0" w:type="dxa"/>
            </w:tcMar>
            <w:vAlign w:val="bottom"/>
          </w:tcPr>
          <w:p w:rsidR="00000000" w:rsidDel="00000000" w:rsidP="00000000" w:rsidRDefault="00000000" w:rsidRPr="00000000" w14:paraId="00000007">
            <w:pPr>
              <w:rPr/>
            </w:pPr>
            <w:r w:rsidDel="00000000" w:rsidR="00000000" w:rsidRPr="00000000">
              <w:rPr>
                <w:sz w:val="20"/>
                <w:szCs w:val="20"/>
                <w:rtl w:val="0"/>
              </w:rPr>
              <w:t xml:space="preserve">Identificação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4472c4" w:val="clear"/>
            <w:tcMar>
              <w:top w:w="0.0" w:type="dxa"/>
              <w:left w:w="40.0" w:type="dxa"/>
              <w:bottom w:w="0.0" w:type="dxa"/>
              <w:right w:w="40.0" w:type="dxa"/>
            </w:tcMar>
            <w:vAlign w:val="bottom"/>
          </w:tcPr>
          <w:p w:rsidR="00000000" w:rsidDel="00000000" w:rsidP="00000000" w:rsidRDefault="00000000" w:rsidRPr="00000000" w14:paraId="00000008">
            <w:pPr>
              <w:rPr/>
            </w:pPr>
            <w:r w:rsidDel="00000000" w:rsidR="00000000" w:rsidRPr="00000000">
              <w:rPr>
                <w:sz w:val="20"/>
                <w:szCs w:val="20"/>
                <w:rtl w:val="0"/>
              </w:rPr>
              <w:t xml:space="preserve">Descrição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4472c4" w:val="clear"/>
            <w:tcMar>
              <w:top w:w="0.0" w:type="dxa"/>
              <w:left w:w="40.0" w:type="dxa"/>
              <w:bottom w:w="0.0" w:type="dxa"/>
              <w:right w:w="40.0" w:type="dxa"/>
            </w:tcMar>
            <w:vAlign w:val="bottom"/>
          </w:tcPr>
          <w:p w:rsidR="00000000" w:rsidDel="00000000" w:rsidP="00000000" w:rsidRDefault="00000000" w:rsidRPr="00000000" w14:paraId="00000009">
            <w:pPr>
              <w:rPr/>
            </w:pPr>
            <w:r w:rsidDel="00000000" w:rsidR="00000000" w:rsidRPr="00000000">
              <w:rPr>
                <w:sz w:val="20"/>
                <w:szCs w:val="20"/>
                <w:rtl w:val="0"/>
              </w:rPr>
              <w:t xml:space="preserve">importãncia</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4472c4" w:val="clear"/>
            <w:tcMar>
              <w:top w:w="0.0" w:type="dxa"/>
              <w:left w:w="40.0" w:type="dxa"/>
              <w:bottom w:w="0.0" w:type="dxa"/>
              <w:right w:w="40.0" w:type="dxa"/>
            </w:tcMar>
            <w:vAlign w:val="bottom"/>
          </w:tcPr>
          <w:p w:rsidR="00000000" w:rsidDel="00000000" w:rsidP="00000000" w:rsidRDefault="00000000" w:rsidRPr="00000000" w14:paraId="0000000A">
            <w:pPr>
              <w:rPr/>
            </w:pPr>
            <w:r w:rsidDel="00000000" w:rsidR="00000000" w:rsidRPr="00000000">
              <w:rPr>
                <w:sz w:val="20"/>
                <w:szCs w:val="20"/>
                <w:rtl w:val="0"/>
              </w:rPr>
              <w:t xml:space="preserve">Dependência</w:t>
            </w:r>
            <w:r w:rsidDel="00000000" w:rsidR="00000000" w:rsidRPr="00000000">
              <w:rPr>
                <w:rtl w:val="0"/>
              </w:rPr>
            </w:r>
          </w:p>
        </w:tc>
      </w:tr>
      <w:tr>
        <w:trPr>
          <w:trHeight w:val="300" w:hRule="atLeast"/>
        </w:trPr>
        <w:tc>
          <w:tcPr>
            <w:tcBorders>
              <w:top w:color="cccccc" w:space="0" w:sz="6" w:val="single"/>
              <w:left w:color="cccccc" w:space="0" w:sz="6" w:val="single"/>
              <w:bottom w:color="000000" w:space="0" w:sz="6" w:val="single"/>
              <w:right w:color="000000" w:space="0" w:sz="6" w:val="single"/>
            </w:tcBorders>
            <w:shd w:fill="b4c6e7" w:val="clear"/>
            <w:tcMar>
              <w:top w:w="0.0" w:type="dxa"/>
              <w:left w:w="40.0" w:type="dxa"/>
              <w:bottom w:w="0.0" w:type="dxa"/>
              <w:right w:w="40.0" w:type="dxa"/>
            </w:tcMar>
            <w:vAlign w:val="bottom"/>
          </w:tcPr>
          <w:p w:rsidR="00000000" w:rsidDel="00000000" w:rsidP="00000000" w:rsidRDefault="00000000" w:rsidRPr="00000000" w14:paraId="0000000B">
            <w:pPr>
              <w:rPr/>
            </w:pPr>
            <w:r w:rsidDel="00000000" w:rsidR="00000000" w:rsidRPr="00000000">
              <w:rPr>
                <w:sz w:val="20"/>
                <w:szCs w:val="20"/>
                <w:rtl w:val="0"/>
              </w:rPr>
              <w:t xml:space="preserve">RF1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b4c6e7" w:val="clear"/>
            <w:tcMar>
              <w:top w:w="0.0" w:type="dxa"/>
              <w:left w:w="40.0" w:type="dxa"/>
              <w:bottom w:w="0.0" w:type="dxa"/>
              <w:right w:w="40.0" w:type="dxa"/>
            </w:tcMar>
            <w:vAlign w:val="bottom"/>
          </w:tcPr>
          <w:p w:rsidR="00000000" w:rsidDel="00000000" w:rsidP="00000000" w:rsidRDefault="00000000" w:rsidRPr="00000000" w14:paraId="0000000C">
            <w:pPr>
              <w:rPr/>
            </w:pPr>
            <w:r w:rsidDel="00000000" w:rsidR="00000000" w:rsidRPr="00000000">
              <w:rPr>
                <w:sz w:val="20"/>
                <w:szCs w:val="20"/>
                <w:rtl w:val="0"/>
              </w:rPr>
              <w:t xml:space="preserve">Cadastrar clientes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b4c6e7" w:val="clear"/>
            <w:tcMar>
              <w:top w:w="0.0" w:type="dxa"/>
              <w:left w:w="40.0" w:type="dxa"/>
              <w:bottom w:w="0.0" w:type="dxa"/>
              <w:right w:w="40.0" w:type="dxa"/>
            </w:tcMar>
            <w:vAlign w:val="bottom"/>
          </w:tcPr>
          <w:p w:rsidR="00000000" w:rsidDel="00000000" w:rsidP="00000000" w:rsidRDefault="00000000" w:rsidRPr="00000000" w14:paraId="0000000D">
            <w:pPr>
              <w:rPr/>
            </w:pPr>
            <w:r w:rsidDel="00000000" w:rsidR="00000000" w:rsidRPr="00000000">
              <w:rPr>
                <w:sz w:val="20"/>
                <w:szCs w:val="20"/>
                <w:rtl w:val="0"/>
              </w:rPr>
              <w:t xml:space="preserve">baixa</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b4c6e7" w:val="clear"/>
            <w:tcMar>
              <w:top w:w="0.0" w:type="dxa"/>
              <w:left w:w="40.0" w:type="dxa"/>
              <w:bottom w:w="0.0" w:type="dxa"/>
              <w:right w:w="40.0" w:type="dxa"/>
            </w:tcMar>
            <w:vAlign w:val="bottom"/>
          </w:tcPr>
          <w:p w:rsidR="00000000" w:rsidDel="00000000" w:rsidP="00000000" w:rsidRDefault="00000000" w:rsidRPr="00000000" w14:paraId="0000000E">
            <w:pPr>
              <w:rPr/>
            </w:pPr>
            <w:r w:rsidDel="00000000" w:rsidR="00000000" w:rsidRPr="00000000">
              <w:rPr>
                <w:rtl w:val="0"/>
              </w:rPr>
            </w:r>
          </w:p>
        </w:tc>
      </w:tr>
      <w:tr>
        <w:trPr>
          <w:trHeight w:val="300" w:hRule="atLeast"/>
        </w:trPr>
        <w:tc>
          <w:tcPr>
            <w:tcBorders>
              <w:top w:color="cccccc" w:space="0" w:sz="6" w:val="single"/>
              <w:left w:color="cccccc" w:space="0" w:sz="6" w:val="single"/>
              <w:bottom w:color="000000" w:space="0" w:sz="6" w:val="single"/>
              <w:right w:color="000000" w:space="0" w:sz="6" w:val="single"/>
            </w:tcBorders>
            <w:shd w:fill="d9e2f3" w:val="clear"/>
            <w:tcMar>
              <w:top w:w="0.0" w:type="dxa"/>
              <w:left w:w="40.0" w:type="dxa"/>
              <w:bottom w:w="0.0" w:type="dxa"/>
              <w:right w:w="40.0" w:type="dxa"/>
            </w:tcMar>
            <w:vAlign w:val="bottom"/>
          </w:tcPr>
          <w:p w:rsidR="00000000" w:rsidDel="00000000" w:rsidP="00000000" w:rsidRDefault="00000000" w:rsidRPr="00000000" w14:paraId="0000000F">
            <w:pPr>
              <w:rPr/>
            </w:pPr>
            <w:r w:rsidDel="00000000" w:rsidR="00000000" w:rsidRPr="00000000">
              <w:rPr>
                <w:sz w:val="20"/>
                <w:szCs w:val="20"/>
                <w:rtl w:val="0"/>
              </w:rPr>
              <w:t xml:space="preserve">RF2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d9e2f3" w:val="clear"/>
            <w:tcMar>
              <w:top w:w="0.0" w:type="dxa"/>
              <w:left w:w="40.0" w:type="dxa"/>
              <w:bottom w:w="0.0" w:type="dxa"/>
              <w:right w:w="40.0" w:type="dxa"/>
            </w:tcMar>
            <w:vAlign w:val="bottom"/>
          </w:tcPr>
          <w:p w:rsidR="00000000" w:rsidDel="00000000" w:rsidP="00000000" w:rsidRDefault="00000000" w:rsidRPr="00000000" w14:paraId="00000010">
            <w:pPr>
              <w:rPr/>
            </w:pPr>
            <w:r w:rsidDel="00000000" w:rsidR="00000000" w:rsidRPr="00000000">
              <w:rPr>
                <w:sz w:val="20"/>
                <w:szCs w:val="20"/>
                <w:rtl w:val="0"/>
              </w:rPr>
              <w:t xml:space="preserve">Registrar pedidos de fornecimento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d9e2f3" w:val="clear"/>
            <w:tcMar>
              <w:top w:w="0.0" w:type="dxa"/>
              <w:left w:w="40.0" w:type="dxa"/>
              <w:bottom w:w="0.0" w:type="dxa"/>
              <w:right w:w="40.0" w:type="dxa"/>
            </w:tcMar>
            <w:vAlign w:val="bottom"/>
          </w:tcPr>
          <w:p w:rsidR="00000000" w:rsidDel="00000000" w:rsidP="00000000" w:rsidRDefault="00000000" w:rsidRPr="00000000" w14:paraId="00000011">
            <w:pPr>
              <w:rPr/>
            </w:pPr>
            <w:r w:rsidDel="00000000" w:rsidR="00000000" w:rsidRPr="00000000">
              <w:rPr>
                <w:sz w:val="20"/>
                <w:szCs w:val="20"/>
                <w:rtl w:val="0"/>
              </w:rPr>
              <w:t xml:space="preserve">media</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d9e2f3" w:val="clear"/>
            <w:tcMar>
              <w:top w:w="0.0" w:type="dxa"/>
              <w:left w:w="40.0" w:type="dxa"/>
              <w:bottom w:w="0.0" w:type="dxa"/>
              <w:right w:w="40.0" w:type="dxa"/>
            </w:tcMar>
            <w:vAlign w:val="bottom"/>
          </w:tcPr>
          <w:p w:rsidR="00000000" w:rsidDel="00000000" w:rsidP="00000000" w:rsidRDefault="00000000" w:rsidRPr="00000000" w14:paraId="00000012">
            <w:pPr>
              <w:rPr/>
            </w:pPr>
            <w:r w:rsidDel="00000000" w:rsidR="00000000" w:rsidRPr="00000000">
              <w:rPr>
                <w:sz w:val="20"/>
                <w:szCs w:val="20"/>
                <w:rtl w:val="0"/>
              </w:rPr>
              <w:t xml:space="preserve">RF1</w:t>
            </w:r>
            <w:r w:rsidDel="00000000" w:rsidR="00000000" w:rsidRPr="00000000">
              <w:rPr>
                <w:rtl w:val="0"/>
              </w:rPr>
            </w:r>
          </w:p>
        </w:tc>
      </w:tr>
      <w:tr>
        <w:trPr>
          <w:trHeight w:val="300" w:hRule="atLeast"/>
        </w:trPr>
        <w:tc>
          <w:tcPr>
            <w:tcBorders>
              <w:top w:color="cccccc" w:space="0" w:sz="6" w:val="single"/>
              <w:left w:color="cccccc" w:space="0" w:sz="6" w:val="single"/>
              <w:bottom w:color="000000" w:space="0" w:sz="6" w:val="single"/>
              <w:right w:color="000000" w:space="0" w:sz="6" w:val="single"/>
            </w:tcBorders>
            <w:shd w:fill="b4c6e7" w:val="clear"/>
            <w:tcMar>
              <w:top w:w="0.0" w:type="dxa"/>
              <w:left w:w="40.0" w:type="dxa"/>
              <w:bottom w:w="0.0" w:type="dxa"/>
              <w:right w:w="40.0" w:type="dxa"/>
            </w:tcMar>
            <w:vAlign w:val="bottom"/>
          </w:tcPr>
          <w:p w:rsidR="00000000" w:rsidDel="00000000" w:rsidP="00000000" w:rsidRDefault="00000000" w:rsidRPr="00000000" w14:paraId="00000013">
            <w:pPr>
              <w:rPr/>
            </w:pPr>
            <w:r w:rsidDel="00000000" w:rsidR="00000000" w:rsidRPr="00000000">
              <w:rPr>
                <w:sz w:val="20"/>
                <w:szCs w:val="20"/>
                <w:rtl w:val="0"/>
              </w:rPr>
              <w:t xml:space="preserve">RF3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b4c6e7" w:val="clear"/>
            <w:tcMar>
              <w:top w:w="0.0" w:type="dxa"/>
              <w:left w:w="40.0" w:type="dxa"/>
              <w:bottom w:w="0.0" w:type="dxa"/>
              <w:right w:w="40.0" w:type="dxa"/>
            </w:tcMar>
            <w:vAlign w:val="bottom"/>
          </w:tcPr>
          <w:p w:rsidR="00000000" w:rsidDel="00000000" w:rsidP="00000000" w:rsidRDefault="00000000" w:rsidRPr="00000000" w14:paraId="00000014">
            <w:pPr>
              <w:rPr/>
            </w:pPr>
            <w:r w:rsidDel="00000000" w:rsidR="00000000" w:rsidRPr="00000000">
              <w:rPr>
                <w:sz w:val="20"/>
                <w:szCs w:val="20"/>
                <w:rtl w:val="0"/>
              </w:rPr>
              <w:t xml:space="preserve">Gerar Venda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b4c6e7" w:val="clear"/>
            <w:tcMar>
              <w:top w:w="0.0" w:type="dxa"/>
              <w:left w:w="40.0" w:type="dxa"/>
              <w:bottom w:w="0.0" w:type="dxa"/>
              <w:right w:w="40.0" w:type="dxa"/>
            </w:tcMar>
            <w:vAlign w:val="bottom"/>
          </w:tcPr>
          <w:p w:rsidR="00000000" w:rsidDel="00000000" w:rsidP="00000000" w:rsidRDefault="00000000" w:rsidRPr="00000000" w14:paraId="00000015">
            <w:pPr>
              <w:rPr/>
            </w:pPr>
            <w:r w:rsidDel="00000000" w:rsidR="00000000" w:rsidRPr="00000000">
              <w:rPr>
                <w:sz w:val="20"/>
                <w:szCs w:val="20"/>
                <w:rtl w:val="0"/>
              </w:rPr>
              <w:t xml:space="preserve">Alta</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b4c6e7" w:val="clear"/>
            <w:tcMar>
              <w:top w:w="0.0" w:type="dxa"/>
              <w:left w:w="40.0" w:type="dxa"/>
              <w:bottom w:w="0.0" w:type="dxa"/>
              <w:right w:w="40.0" w:type="dxa"/>
            </w:tcMar>
            <w:vAlign w:val="bottom"/>
          </w:tcPr>
          <w:p w:rsidR="00000000" w:rsidDel="00000000" w:rsidP="00000000" w:rsidRDefault="00000000" w:rsidRPr="00000000" w14:paraId="00000016">
            <w:pPr>
              <w:rPr/>
            </w:pPr>
            <w:r w:rsidDel="00000000" w:rsidR="00000000" w:rsidRPr="00000000">
              <w:rPr>
                <w:rtl w:val="0"/>
              </w:rPr>
            </w:r>
          </w:p>
        </w:tc>
      </w:tr>
      <w:tr>
        <w:trPr>
          <w:trHeight w:val="300" w:hRule="atLeast"/>
        </w:trPr>
        <w:tc>
          <w:tcPr>
            <w:tcBorders>
              <w:top w:color="cccccc" w:space="0" w:sz="6" w:val="single"/>
              <w:left w:color="cccccc" w:space="0" w:sz="6" w:val="single"/>
              <w:bottom w:color="000000" w:space="0" w:sz="6" w:val="single"/>
              <w:right w:color="000000" w:space="0" w:sz="6" w:val="single"/>
            </w:tcBorders>
            <w:shd w:fill="d9e2f3" w:val="clear"/>
            <w:tcMar>
              <w:top w:w="0.0" w:type="dxa"/>
              <w:left w:w="40.0" w:type="dxa"/>
              <w:bottom w:w="0.0" w:type="dxa"/>
              <w:right w:w="40.0" w:type="dxa"/>
            </w:tcMar>
            <w:vAlign w:val="bottom"/>
          </w:tcPr>
          <w:p w:rsidR="00000000" w:rsidDel="00000000" w:rsidP="00000000" w:rsidRDefault="00000000" w:rsidRPr="00000000" w14:paraId="00000017">
            <w:pPr>
              <w:rPr/>
            </w:pPr>
            <w:r w:rsidDel="00000000" w:rsidR="00000000" w:rsidRPr="00000000">
              <w:rPr>
                <w:sz w:val="20"/>
                <w:szCs w:val="20"/>
                <w:rtl w:val="0"/>
              </w:rPr>
              <w:t xml:space="preserve">RF4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d9e2f3" w:val="clear"/>
            <w:tcMar>
              <w:top w:w="0.0" w:type="dxa"/>
              <w:left w:w="40.0" w:type="dxa"/>
              <w:bottom w:w="0.0" w:type="dxa"/>
              <w:right w:w="40.0" w:type="dxa"/>
            </w:tcMar>
            <w:vAlign w:val="bottom"/>
          </w:tcPr>
          <w:p w:rsidR="00000000" w:rsidDel="00000000" w:rsidP="00000000" w:rsidRDefault="00000000" w:rsidRPr="00000000" w14:paraId="00000018">
            <w:pPr>
              <w:rPr/>
            </w:pPr>
            <w:r w:rsidDel="00000000" w:rsidR="00000000" w:rsidRPr="00000000">
              <w:rPr>
                <w:sz w:val="20"/>
                <w:szCs w:val="20"/>
                <w:rtl w:val="0"/>
              </w:rPr>
              <w:t xml:space="preserve">Gerar nota do pedido completo fornecido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d9e2f3" w:val="clear"/>
            <w:tcMar>
              <w:top w:w="0.0" w:type="dxa"/>
              <w:left w:w="40.0" w:type="dxa"/>
              <w:bottom w:w="0.0" w:type="dxa"/>
              <w:right w:w="40.0" w:type="dxa"/>
            </w:tcMar>
            <w:vAlign w:val="bottom"/>
          </w:tcPr>
          <w:p w:rsidR="00000000" w:rsidDel="00000000" w:rsidP="00000000" w:rsidRDefault="00000000" w:rsidRPr="00000000" w14:paraId="00000019">
            <w:pPr>
              <w:rPr/>
            </w:pPr>
            <w:r w:rsidDel="00000000" w:rsidR="00000000" w:rsidRPr="00000000">
              <w:rPr>
                <w:sz w:val="20"/>
                <w:szCs w:val="20"/>
                <w:rtl w:val="0"/>
              </w:rPr>
              <w:t xml:space="preserve">alta</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d9e2f3" w:val="clear"/>
            <w:tcMar>
              <w:top w:w="0.0" w:type="dxa"/>
              <w:left w:w="40.0" w:type="dxa"/>
              <w:bottom w:w="0.0" w:type="dxa"/>
              <w:right w:w="40.0" w:type="dxa"/>
            </w:tcMar>
            <w:vAlign w:val="bottom"/>
          </w:tcPr>
          <w:p w:rsidR="00000000" w:rsidDel="00000000" w:rsidP="00000000" w:rsidRDefault="00000000" w:rsidRPr="00000000" w14:paraId="0000001A">
            <w:pPr>
              <w:rPr/>
            </w:pPr>
            <w:r w:rsidDel="00000000" w:rsidR="00000000" w:rsidRPr="00000000">
              <w:rPr>
                <w:sz w:val="20"/>
                <w:szCs w:val="20"/>
                <w:rtl w:val="0"/>
              </w:rPr>
              <w:t xml:space="preserve">RF3</w:t>
            </w:r>
            <w:r w:rsidDel="00000000" w:rsidR="00000000" w:rsidRPr="00000000">
              <w:rPr>
                <w:rtl w:val="0"/>
              </w:rPr>
            </w:r>
          </w:p>
        </w:tc>
      </w:tr>
      <w:tr>
        <w:trPr>
          <w:trHeight w:val="300" w:hRule="atLeast"/>
        </w:trPr>
        <w:tc>
          <w:tcPr>
            <w:tcBorders>
              <w:top w:color="cccccc" w:space="0" w:sz="6" w:val="single"/>
              <w:left w:color="cccccc" w:space="0" w:sz="6" w:val="single"/>
              <w:bottom w:color="000000" w:space="0" w:sz="6" w:val="single"/>
              <w:right w:color="000000" w:space="0" w:sz="6" w:val="single"/>
            </w:tcBorders>
            <w:shd w:fill="b4c6e7" w:val="clear"/>
            <w:tcMar>
              <w:top w:w="0.0" w:type="dxa"/>
              <w:left w:w="40.0" w:type="dxa"/>
              <w:bottom w:w="0.0" w:type="dxa"/>
              <w:right w:w="40.0" w:type="dxa"/>
            </w:tcMar>
            <w:vAlign w:val="bottom"/>
          </w:tcPr>
          <w:p w:rsidR="00000000" w:rsidDel="00000000" w:rsidP="00000000" w:rsidRDefault="00000000" w:rsidRPr="00000000" w14:paraId="0000001B">
            <w:pPr>
              <w:rPr/>
            </w:pPr>
            <w:r w:rsidDel="00000000" w:rsidR="00000000" w:rsidRPr="00000000">
              <w:rPr>
                <w:sz w:val="20"/>
                <w:szCs w:val="20"/>
                <w:rtl w:val="0"/>
              </w:rPr>
              <w:t xml:space="preserve">RF5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b4c6e7" w:val="clear"/>
            <w:tcMar>
              <w:top w:w="0.0" w:type="dxa"/>
              <w:left w:w="40.0" w:type="dxa"/>
              <w:bottom w:w="0.0" w:type="dxa"/>
              <w:right w:w="40.0" w:type="dxa"/>
            </w:tcMar>
            <w:vAlign w:val="bottom"/>
          </w:tcPr>
          <w:p w:rsidR="00000000" w:rsidDel="00000000" w:rsidP="00000000" w:rsidRDefault="00000000" w:rsidRPr="00000000" w14:paraId="0000001C">
            <w:pPr>
              <w:rPr/>
            </w:pPr>
            <w:r w:rsidDel="00000000" w:rsidR="00000000" w:rsidRPr="00000000">
              <w:rPr>
                <w:sz w:val="20"/>
                <w:szCs w:val="20"/>
                <w:rtl w:val="0"/>
              </w:rPr>
              <w:t xml:space="preserve">Acionar aviso de dia de entrega e hora proximo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b4c6e7" w:val="clear"/>
            <w:tcMar>
              <w:top w:w="0.0" w:type="dxa"/>
              <w:left w:w="40.0" w:type="dxa"/>
              <w:bottom w:w="0.0" w:type="dxa"/>
              <w:right w:w="40.0" w:type="dxa"/>
            </w:tcMar>
            <w:vAlign w:val="bottom"/>
          </w:tcPr>
          <w:p w:rsidR="00000000" w:rsidDel="00000000" w:rsidP="00000000" w:rsidRDefault="00000000" w:rsidRPr="00000000" w14:paraId="0000001D">
            <w:pPr>
              <w:rPr/>
            </w:pPr>
            <w:r w:rsidDel="00000000" w:rsidR="00000000" w:rsidRPr="00000000">
              <w:rPr>
                <w:sz w:val="20"/>
                <w:szCs w:val="20"/>
                <w:rtl w:val="0"/>
              </w:rPr>
              <w:t xml:space="preserve">baixa</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b4c6e7" w:val="clear"/>
            <w:tcMar>
              <w:top w:w="0.0" w:type="dxa"/>
              <w:left w:w="40.0" w:type="dxa"/>
              <w:bottom w:w="0.0" w:type="dxa"/>
              <w:right w:w="40.0" w:type="dxa"/>
            </w:tcMar>
            <w:vAlign w:val="bottom"/>
          </w:tcPr>
          <w:p w:rsidR="00000000" w:rsidDel="00000000" w:rsidP="00000000" w:rsidRDefault="00000000" w:rsidRPr="00000000" w14:paraId="0000001E">
            <w:pPr>
              <w:rPr/>
            </w:pPr>
            <w:r w:rsidDel="00000000" w:rsidR="00000000" w:rsidRPr="00000000">
              <w:rPr>
                <w:sz w:val="20"/>
                <w:szCs w:val="20"/>
                <w:rtl w:val="0"/>
              </w:rPr>
              <w:t xml:space="preserve">RF2</w:t>
            </w:r>
            <w:r w:rsidDel="00000000" w:rsidR="00000000" w:rsidRPr="00000000">
              <w:rPr>
                <w:rtl w:val="0"/>
              </w:rPr>
            </w:r>
          </w:p>
        </w:tc>
      </w:tr>
      <w:tr>
        <w:trPr>
          <w:trHeight w:val="300" w:hRule="atLeast"/>
        </w:trPr>
        <w:tc>
          <w:tcPr>
            <w:tcBorders>
              <w:top w:color="cccccc" w:space="0" w:sz="6" w:val="single"/>
              <w:left w:color="cccccc" w:space="0" w:sz="6" w:val="single"/>
              <w:bottom w:color="000000" w:space="0" w:sz="6" w:val="single"/>
              <w:right w:color="000000" w:space="0" w:sz="6" w:val="single"/>
            </w:tcBorders>
            <w:shd w:fill="d9e2f3" w:val="clear"/>
            <w:tcMar>
              <w:top w:w="0.0" w:type="dxa"/>
              <w:left w:w="40.0" w:type="dxa"/>
              <w:bottom w:w="0.0" w:type="dxa"/>
              <w:right w:w="40.0" w:type="dxa"/>
            </w:tcMar>
            <w:vAlign w:val="bottom"/>
          </w:tcPr>
          <w:p w:rsidR="00000000" w:rsidDel="00000000" w:rsidP="00000000" w:rsidRDefault="00000000" w:rsidRPr="00000000" w14:paraId="0000001F">
            <w:pPr>
              <w:rPr/>
            </w:pPr>
            <w:r w:rsidDel="00000000" w:rsidR="00000000" w:rsidRPr="00000000">
              <w:rPr>
                <w:sz w:val="20"/>
                <w:szCs w:val="20"/>
                <w:rtl w:val="0"/>
              </w:rPr>
              <w:t xml:space="preserve">RF6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d9e2f3" w:val="clear"/>
            <w:tcMar>
              <w:top w:w="0.0" w:type="dxa"/>
              <w:left w:w="40.0" w:type="dxa"/>
              <w:bottom w:w="0.0" w:type="dxa"/>
              <w:right w:w="40.0" w:type="dxa"/>
            </w:tcMar>
            <w:vAlign w:val="bottom"/>
          </w:tcPr>
          <w:p w:rsidR="00000000" w:rsidDel="00000000" w:rsidP="00000000" w:rsidRDefault="00000000" w:rsidRPr="00000000" w14:paraId="00000020">
            <w:pPr>
              <w:rPr/>
            </w:pPr>
            <w:r w:rsidDel="00000000" w:rsidR="00000000" w:rsidRPr="00000000">
              <w:rPr>
                <w:sz w:val="20"/>
                <w:szCs w:val="20"/>
                <w:rtl w:val="0"/>
              </w:rPr>
              <w:t xml:space="preserve">Cadastrar entrada de materias primas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d9e2f3" w:val="clear"/>
            <w:tcMar>
              <w:top w:w="0.0" w:type="dxa"/>
              <w:left w:w="40.0" w:type="dxa"/>
              <w:bottom w:w="0.0" w:type="dxa"/>
              <w:right w:w="40.0" w:type="dxa"/>
            </w:tcMar>
            <w:vAlign w:val="bottom"/>
          </w:tcPr>
          <w:p w:rsidR="00000000" w:rsidDel="00000000" w:rsidP="00000000" w:rsidRDefault="00000000" w:rsidRPr="00000000" w14:paraId="00000021">
            <w:pPr>
              <w:rPr/>
            </w:pPr>
            <w:r w:rsidDel="00000000" w:rsidR="00000000" w:rsidRPr="00000000">
              <w:rPr>
                <w:sz w:val="20"/>
                <w:szCs w:val="20"/>
                <w:rtl w:val="0"/>
              </w:rPr>
              <w:t xml:space="preserve">media</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d9e2f3" w:val="clear"/>
            <w:tcMar>
              <w:top w:w="0.0" w:type="dxa"/>
              <w:left w:w="40.0" w:type="dxa"/>
              <w:bottom w:w="0.0" w:type="dxa"/>
              <w:right w:w="40.0" w:type="dxa"/>
            </w:tcMar>
            <w:vAlign w:val="bottom"/>
          </w:tcPr>
          <w:p w:rsidR="00000000" w:rsidDel="00000000" w:rsidP="00000000" w:rsidRDefault="00000000" w:rsidRPr="00000000" w14:paraId="00000022">
            <w:pPr>
              <w:rPr/>
            </w:pPr>
            <w:r w:rsidDel="00000000" w:rsidR="00000000" w:rsidRPr="00000000">
              <w:rPr>
                <w:rtl w:val="0"/>
              </w:rPr>
            </w:r>
          </w:p>
        </w:tc>
      </w:tr>
      <w:tr>
        <w:trPr>
          <w:trHeight w:val="300" w:hRule="atLeast"/>
        </w:trPr>
        <w:tc>
          <w:tcPr>
            <w:tcBorders>
              <w:top w:color="cccccc" w:space="0" w:sz="6" w:val="single"/>
              <w:left w:color="cccccc" w:space="0" w:sz="6" w:val="single"/>
              <w:bottom w:color="000000" w:space="0" w:sz="6" w:val="single"/>
              <w:right w:color="000000" w:space="0" w:sz="6" w:val="single"/>
            </w:tcBorders>
            <w:shd w:fill="b4c6e7" w:val="clear"/>
            <w:tcMar>
              <w:top w:w="0.0" w:type="dxa"/>
              <w:left w:w="40.0" w:type="dxa"/>
              <w:bottom w:w="0.0" w:type="dxa"/>
              <w:right w:w="40.0" w:type="dxa"/>
            </w:tcMar>
            <w:vAlign w:val="bottom"/>
          </w:tcPr>
          <w:p w:rsidR="00000000" w:rsidDel="00000000" w:rsidP="00000000" w:rsidRDefault="00000000" w:rsidRPr="00000000" w14:paraId="00000023">
            <w:pPr>
              <w:rPr/>
            </w:pPr>
            <w:r w:rsidDel="00000000" w:rsidR="00000000" w:rsidRPr="00000000">
              <w:rPr>
                <w:sz w:val="20"/>
                <w:szCs w:val="20"/>
                <w:rtl w:val="0"/>
              </w:rPr>
              <w:t xml:space="preserve">RF7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b4c6e7" w:val="clear"/>
            <w:tcMar>
              <w:top w:w="0.0" w:type="dxa"/>
              <w:left w:w="40.0" w:type="dxa"/>
              <w:bottom w:w="0.0" w:type="dxa"/>
              <w:right w:w="40.0" w:type="dxa"/>
            </w:tcMar>
            <w:vAlign w:val="bottom"/>
          </w:tcPr>
          <w:p w:rsidR="00000000" w:rsidDel="00000000" w:rsidP="00000000" w:rsidRDefault="00000000" w:rsidRPr="00000000" w14:paraId="00000024">
            <w:pPr>
              <w:rPr/>
            </w:pPr>
            <w:r w:rsidDel="00000000" w:rsidR="00000000" w:rsidRPr="00000000">
              <w:rPr>
                <w:sz w:val="20"/>
                <w:szCs w:val="20"/>
                <w:rtl w:val="0"/>
              </w:rPr>
              <w:t xml:space="preserve">Consultar materias primas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b4c6e7" w:val="clear"/>
            <w:tcMar>
              <w:top w:w="0.0" w:type="dxa"/>
              <w:left w:w="40.0" w:type="dxa"/>
              <w:bottom w:w="0.0" w:type="dxa"/>
              <w:right w:w="40.0" w:type="dxa"/>
            </w:tcMar>
            <w:vAlign w:val="bottom"/>
          </w:tcPr>
          <w:p w:rsidR="00000000" w:rsidDel="00000000" w:rsidP="00000000" w:rsidRDefault="00000000" w:rsidRPr="00000000" w14:paraId="00000025">
            <w:pPr>
              <w:rPr/>
            </w:pPr>
            <w:r w:rsidDel="00000000" w:rsidR="00000000" w:rsidRPr="00000000">
              <w:rPr>
                <w:sz w:val="20"/>
                <w:szCs w:val="20"/>
                <w:rtl w:val="0"/>
              </w:rPr>
              <w:t xml:space="preserve">meida</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b4c6e7" w:val="clear"/>
            <w:tcMar>
              <w:top w:w="0.0" w:type="dxa"/>
              <w:left w:w="40.0" w:type="dxa"/>
              <w:bottom w:w="0.0" w:type="dxa"/>
              <w:right w:w="40.0" w:type="dxa"/>
            </w:tcMar>
            <w:vAlign w:val="bottom"/>
          </w:tcPr>
          <w:p w:rsidR="00000000" w:rsidDel="00000000" w:rsidP="00000000" w:rsidRDefault="00000000" w:rsidRPr="00000000" w14:paraId="00000026">
            <w:pPr>
              <w:rPr/>
            </w:pPr>
            <w:r w:rsidDel="00000000" w:rsidR="00000000" w:rsidRPr="00000000">
              <w:rPr>
                <w:sz w:val="20"/>
                <w:szCs w:val="20"/>
                <w:rtl w:val="0"/>
              </w:rPr>
              <w:t xml:space="preserve">RF6</w:t>
            </w:r>
            <w:r w:rsidDel="00000000" w:rsidR="00000000" w:rsidRPr="00000000">
              <w:rPr>
                <w:rtl w:val="0"/>
              </w:rPr>
            </w:r>
          </w:p>
        </w:tc>
      </w:tr>
      <w:tr>
        <w:trPr>
          <w:trHeight w:val="300" w:hRule="atLeast"/>
        </w:trPr>
        <w:tc>
          <w:tcPr>
            <w:tcBorders>
              <w:top w:color="cccccc" w:space="0" w:sz="6" w:val="single"/>
              <w:left w:color="cccccc" w:space="0" w:sz="6" w:val="single"/>
              <w:bottom w:color="000000" w:space="0" w:sz="6" w:val="single"/>
              <w:right w:color="000000" w:space="0" w:sz="6" w:val="single"/>
            </w:tcBorders>
            <w:shd w:fill="d9e2f3" w:val="clear"/>
            <w:tcMar>
              <w:top w:w="0.0" w:type="dxa"/>
              <w:left w:w="40.0" w:type="dxa"/>
              <w:bottom w:w="0.0" w:type="dxa"/>
              <w:right w:w="40.0" w:type="dxa"/>
            </w:tcMar>
            <w:vAlign w:val="bottom"/>
          </w:tcPr>
          <w:p w:rsidR="00000000" w:rsidDel="00000000" w:rsidP="00000000" w:rsidRDefault="00000000" w:rsidRPr="00000000" w14:paraId="00000027">
            <w:pPr>
              <w:rPr/>
            </w:pPr>
            <w:r w:rsidDel="00000000" w:rsidR="00000000" w:rsidRPr="00000000">
              <w:rPr>
                <w:sz w:val="20"/>
                <w:szCs w:val="20"/>
                <w:rtl w:val="0"/>
              </w:rPr>
              <w:t xml:space="preserve">RF8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d9e2f3" w:val="clear"/>
            <w:tcMar>
              <w:top w:w="0.0" w:type="dxa"/>
              <w:left w:w="40.0" w:type="dxa"/>
              <w:bottom w:w="0.0" w:type="dxa"/>
              <w:right w:w="40.0" w:type="dxa"/>
            </w:tcMar>
            <w:vAlign w:val="bottom"/>
          </w:tcPr>
          <w:p w:rsidR="00000000" w:rsidDel="00000000" w:rsidP="00000000" w:rsidRDefault="00000000" w:rsidRPr="00000000" w14:paraId="00000028">
            <w:pPr>
              <w:rPr/>
            </w:pPr>
            <w:r w:rsidDel="00000000" w:rsidR="00000000" w:rsidRPr="00000000">
              <w:rPr>
                <w:sz w:val="20"/>
                <w:szCs w:val="20"/>
                <w:rtl w:val="0"/>
              </w:rPr>
              <w:t xml:space="preserve">Registrar produtos feitos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d9e2f3" w:val="clear"/>
            <w:tcMar>
              <w:top w:w="0.0" w:type="dxa"/>
              <w:left w:w="40.0" w:type="dxa"/>
              <w:bottom w:w="0.0" w:type="dxa"/>
              <w:right w:w="40.0" w:type="dxa"/>
            </w:tcMar>
            <w:vAlign w:val="bottom"/>
          </w:tcPr>
          <w:p w:rsidR="00000000" w:rsidDel="00000000" w:rsidP="00000000" w:rsidRDefault="00000000" w:rsidRPr="00000000" w14:paraId="00000029">
            <w:pPr>
              <w:rPr/>
            </w:pPr>
            <w:r w:rsidDel="00000000" w:rsidR="00000000" w:rsidRPr="00000000">
              <w:rPr>
                <w:sz w:val="20"/>
                <w:szCs w:val="20"/>
                <w:rtl w:val="0"/>
              </w:rPr>
              <w:t xml:space="preserve">alta</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d9e2f3" w:val="clear"/>
            <w:tcMar>
              <w:top w:w="0.0" w:type="dxa"/>
              <w:left w:w="40.0" w:type="dxa"/>
              <w:bottom w:w="0.0" w:type="dxa"/>
              <w:right w:w="40.0" w:type="dxa"/>
            </w:tcMar>
            <w:vAlign w:val="bottom"/>
          </w:tcPr>
          <w:p w:rsidR="00000000" w:rsidDel="00000000" w:rsidP="00000000" w:rsidRDefault="00000000" w:rsidRPr="00000000" w14:paraId="0000002A">
            <w:pPr>
              <w:rPr/>
            </w:pPr>
            <w:r w:rsidDel="00000000" w:rsidR="00000000" w:rsidRPr="00000000">
              <w:rPr>
                <w:rtl w:val="0"/>
              </w:rPr>
            </w:r>
          </w:p>
        </w:tc>
      </w:tr>
      <w:tr>
        <w:trPr>
          <w:trHeight w:val="300" w:hRule="atLeast"/>
        </w:trPr>
        <w:tc>
          <w:tcPr>
            <w:tcBorders>
              <w:top w:color="cccccc" w:space="0" w:sz="6" w:val="single"/>
              <w:left w:color="cccccc" w:space="0" w:sz="6" w:val="single"/>
              <w:bottom w:color="000000" w:space="0" w:sz="6" w:val="single"/>
              <w:right w:color="000000" w:space="0" w:sz="6" w:val="single"/>
            </w:tcBorders>
            <w:shd w:fill="b4c6e7" w:val="clear"/>
            <w:tcMar>
              <w:top w:w="0.0" w:type="dxa"/>
              <w:left w:w="40.0" w:type="dxa"/>
              <w:bottom w:w="0.0" w:type="dxa"/>
              <w:right w:w="40.0" w:type="dxa"/>
            </w:tcMar>
            <w:vAlign w:val="bottom"/>
          </w:tcPr>
          <w:p w:rsidR="00000000" w:rsidDel="00000000" w:rsidP="00000000" w:rsidRDefault="00000000" w:rsidRPr="00000000" w14:paraId="0000002B">
            <w:pPr>
              <w:rPr/>
            </w:pPr>
            <w:r w:rsidDel="00000000" w:rsidR="00000000" w:rsidRPr="00000000">
              <w:rPr>
                <w:sz w:val="20"/>
                <w:szCs w:val="20"/>
                <w:rtl w:val="0"/>
              </w:rPr>
              <w:t xml:space="preserve">RF9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b4c6e7" w:val="clear"/>
            <w:tcMar>
              <w:top w:w="0.0" w:type="dxa"/>
              <w:left w:w="40.0" w:type="dxa"/>
              <w:bottom w:w="0.0" w:type="dxa"/>
              <w:right w:w="40.0" w:type="dxa"/>
            </w:tcMar>
            <w:vAlign w:val="bottom"/>
          </w:tcPr>
          <w:p w:rsidR="00000000" w:rsidDel="00000000" w:rsidP="00000000" w:rsidRDefault="00000000" w:rsidRPr="00000000" w14:paraId="0000002C">
            <w:pPr>
              <w:rPr/>
            </w:pPr>
            <w:r w:rsidDel="00000000" w:rsidR="00000000" w:rsidRPr="00000000">
              <w:rPr>
                <w:sz w:val="20"/>
                <w:szCs w:val="20"/>
                <w:rtl w:val="0"/>
              </w:rPr>
              <w:t xml:space="preserve">Descontar na materia prima os gastos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b4c6e7" w:val="clear"/>
            <w:tcMar>
              <w:top w:w="0.0" w:type="dxa"/>
              <w:left w:w="40.0" w:type="dxa"/>
              <w:bottom w:w="0.0" w:type="dxa"/>
              <w:right w:w="40.0" w:type="dxa"/>
            </w:tcMar>
            <w:vAlign w:val="bottom"/>
          </w:tcPr>
          <w:p w:rsidR="00000000" w:rsidDel="00000000" w:rsidP="00000000" w:rsidRDefault="00000000" w:rsidRPr="00000000" w14:paraId="0000002D">
            <w:pPr>
              <w:rPr/>
            </w:pPr>
            <w:r w:rsidDel="00000000" w:rsidR="00000000" w:rsidRPr="00000000">
              <w:rPr>
                <w:sz w:val="20"/>
                <w:szCs w:val="20"/>
                <w:rtl w:val="0"/>
              </w:rPr>
              <w:t xml:space="preserve">alta</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b4c6e7" w:val="clear"/>
            <w:tcMar>
              <w:top w:w="0.0" w:type="dxa"/>
              <w:left w:w="40.0" w:type="dxa"/>
              <w:bottom w:w="0.0" w:type="dxa"/>
              <w:right w:w="40.0" w:type="dxa"/>
            </w:tcMar>
            <w:vAlign w:val="bottom"/>
          </w:tcPr>
          <w:p w:rsidR="00000000" w:rsidDel="00000000" w:rsidP="00000000" w:rsidRDefault="00000000" w:rsidRPr="00000000" w14:paraId="0000002E">
            <w:pPr>
              <w:rPr/>
            </w:pPr>
            <w:r w:rsidDel="00000000" w:rsidR="00000000" w:rsidRPr="00000000">
              <w:rPr>
                <w:sz w:val="20"/>
                <w:szCs w:val="20"/>
                <w:rtl w:val="0"/>
              </w:rPr>
              <w:t xml:space="preserve">RF8</w:t>
            </w:r>
            <w:r w:rsidDel="00000000" w:rsidR="00000000" w:rsidRPr="00000000">
              <w:rPr>
                <w:rtl w:val="0"/>
              </w:rPr>
            </w:r>
          </w:p>
        </w:tc>
      </w:tr>
      <w:tr>
        <w:trPr>
          <w:trHeight w:val="300" w:hRule="atLeast"/>
        </w:trPr>
        <w:tc>
          <w:tcPr>
            <w:tcBorders>
              <w:top w:color="cccccc" w:space="0" w:sz="6" w:val="single"/>
              <w:left w:color="cccccc" w:space="0" w:sz="6" w:val="single"/>
              <w:bottom w:color="000000" w:space="0" w:sz="6" w:val="single"/>
              <w:right w:color="000000" w:space="0" w:sz="6" w:val="single"/>
            </w:tcBorders>
            <w:shd w:fill="d9e2f3" w:val="clear"/>
            <w:tcMar>
              <w:top w:w="0.0" w:type="dxa"/>
              <w:left w:w="40.0" w:type="dxa"/>
              <w:bottom w:w="0.0" w:type="dxa"/>
              <w:right w:w="40.0" w:type="dxa"/>
            </w:tcMar>
            <w:vAlign w:val="bottom"/>
          </w:tcPr>
          <w:p w:rsidR="00000000" w:rsidDel="00000000" w:rsidP="00000000" w:rsidRDefault="00000000" w:rsidRPr="00000000" w14:paraId="0000002F">
            <w:pPr>
              <w:rPr/>
            </w:pPr>
            <w:r w:rsidDel="00000000" w:rsidR="00000000" w:rsidRPr="00000000">
              <w:rPr>
                <w:sz w:val="20"/>
                <w:szCs w:val="20"/>
                <w:rtl w:val="0"/>
              </w:rPr>
              <w:t xml:space="preserve">RF10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d9e2f3" w:val="clear"/>
            <w:tcMar>
              <w:top w:w="0.0" w:type="dxa"/>
              <w:left w:w="40.0" w:type="dxa"/>
              <w:bottom w:w="0.0" w:type="dxa"/>
              <w:right w:w="40.0" w:type="dxa"/>
            </w:tcMar>
            <w:vAlign w:val="bottom"/>
          </w:tcPr>
          <w:p w:rsidR="00000000" w:rsidDel="00000000" w:rsidP="00000000" w:rsidRDefault="00000000" w:rsidRPr="00000000" w14:paraId="00000030">
            <w:pPr>
              <w:rPr/>
            </w:pPr>
            <w:r w:rsidDel="00000000" w:rsidR="00000000" w:rsidRPr="00000000">
              <w:rPr>
                <w:sz w:val="20"/>
                <w:szCs w:val="20"/>
                <w:rtl w:val="0"/>
              </w:rPr>
              <w:t xml:space="preserve">Acionar aviso fim da materia prima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d9e2f3" w:val="clear"/>
            <w:tcMar>
              <w:top w:w="0.0" w:type="dxa"/>
              <w:left w:w="40.0" w:type="dxa"/>
              <w:bottom w:w="0.0" w:type="dxa"/>
              <w:right w:w="40.0" w:type="dxa"/>
            </w:tcMar>
            <w:vAlign w:val="bottom"/>
          </w:tcPr>
          <w:p w:rsidR="00000000" w:rsidDel="00000000" w:rsidP="00000000" w:rsidRDefault="00000000" w:rsidRPr="00000000" w14:paraId="00000031">
            <w:pPr>
              <w:rPr/>
            </w:pPr>
            <w:r w:rsidDel="00000000" w:rsidR="00000000" w:rsidRPr="00000000">
              <w:rPr>
                <w:sz w:val="20"/>
                <w:szCs w:val="20"/>
                <w:rtl w:val="0"/>
              </w:rPr>
              <w:t xml:space="preserve">alta</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d9e2f3" w:val="clear"/>
            <w:tcMar>
              <w:top w:w="0.0" w:type="dxa"/>
              <w:left w:w="40.0" w:type="dxa"/>
              <w:bottom w:w="0.0" w:type="dxa"/>
              <w:right w:w="40.0" w:type="dxa"/>
            </w:tcMar>
            <w:vAlign w:val="bottom"/>
          </w:tcPr>
          <w:p w:rsidR="00000000" w:rsidDel="00000000" w:rsidP="00000000" w:rsidRDefault="00000000" w:rsidRPr="00000000" w14:paraId="00000032">
            <w:pPr>
              <w:rPr/>
            </w:pPr>
            <w:r w:rsidDel="00000000" w:rsidR="00000000" w:rsidRPr="00000000">
              <w:rPr>
                <w:sz w:val="20"/>
                <w:szCs w:val="20"/>
                <w:rtl w:val="0"/>
              </w:rPr>
              <w:t xml:space="preserve">RF9</w:t>
            </w:r>
            <w:r w:rsidDel="00000000" w:rsidR="00000000" w:rsidRPr="00000000">
              <w:rPr>
                <w:rtl w:val="0"/>
              </w:rPr>
            </w:r>
          </w:p>
        </w:tc>
      </w:tr>
      <w:tr>
        <w:trPr>
          <w:trHeight w:val="300" w:hRule="atLeast"/>
        </w:trPr>
        <w:tc>
          <w:tcPr>
            <w:tcBorders>
              <w:top w:color="cccccc" w:space="0" w:sz="6" w:val="single"/>
              <w:left w:color="cccccc" w:space="0" w:sz="6" w:val="single"/>
              <w:bottom w:color="000000" w:space="0" w:sz="6" w:val="single"/>
              <w:right w:color="000000" w:space="0" w:sz="6" w:val="single"/>
            </w:tcBorders>
            <w:shd w:fill="b4c6e7" w:val="clear"/>
            <w:tcMar>
              <w:top w:w="0.0" w:type="dxa"/>
              <w:left w:w="40.0" w:type="dxa"/>
              <w:bottom w:w="0.0" w:type="dxa"/>
              <w:right w:w="40.0" w:type="dxa"/>
            </w:tcMar>
            <w:vAlign w:val="bottom"/>
          </w:tcPr>
          <w:p w:rsidR="00000000" w:rsidDel="00000000" w:rsidP="00000000" w:rsidRDefault="00000000" w:rsidRPr="00000000" w14:paraId="00000033">
            <w:pPr>
              <w:rPr/>
            </w:pPr>
            <w:r w:rsidDel="00000000" w:rsidR="00000000" w:rsidRPr="00000000">
              <w:rPr>
                <w:sz w:val="20"/>
                <w:szCs w:val="20"/>
                <w:rtl w:val="0"/>
              </w:rPr>
              <w:t xml:space="preserve">RF11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b4c6e7" w:val="clear"/>
            <w:tcMar>
              <w:top w:w="0.0" w:type="dxa"/>
              <w:left w:w="40.0" w:type="dxa"/>
              <w:bottom w:w="0.0" w:type="dxa"/>
              <w:right w:w="40.0" w:type="dxa"/>
            </w:tcMar>
            <w:vAlign w:val="bottom"/>
          </w:tcPr>
          <w:p w:rsidR="00000000" w:rsidDel="00000000" w:rsidP="00000000" w:rsidRDefault="00000000" w:rsidRPr="00000000" w14:paraId="00000034">
            <w:pPr>
              <w:rPr/>
            </w:pPr>
            <w:r w:rsidDel="00000000" w:rsidR="00000000" w:rsidRPr="00000000">
              <w:rPr>
                <w:sz w:val="20"/>
                <w:szCs w:val="20"/>
                <w:rtl w:val="0"/>
              </w:rPr>
              <w:t xml:space="preserve">Diminuir estoque produtos após venda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b4c6e7" w:val="clear"/>
            <w:tcMar>
              <w:top w:w="0.0" w:type="dxa"/>
              <w:left w:w="40.0" w:type="dxa"/>
              <w:bottom w:w="0.0" w:type="dxa"/>
              <w:right w:w="40.0" w:type="dxa"/>
            </w:tcMar>
            <w:vAlign w:val="bottom"/>
          </w:tcPr>
          <w:p w:rsidR="00000000" w:rsidDel="00000000" w:rsidP="00000000" w:rsidRDefault="00000000" w:rsidRPr="00000000" w14:paraId="00000035">
            <w:pPr>
              <w:rPr/>
            </w:pPr>
            <w:r w:rsidDel="00000000" w:rsidR="00000000" w:rsidRPr="00000000">
              <w:rPr>
                <w:sz w:val="20"/>
                <w:szCs w:val="20"/>
                <w:rtl w:val="0"/>
              </w:rPr>
              <w:t xml:space="preserve">alta</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b4c6e7" w:val="clear"/>
            <w:tcMar>
              <w:top w:w="0.0" w:type="dxa"/>
              <w:left w:w="40.0" w:type="dxa"/>
              <w:bottom w:w="0.0" w:type="dxa"/>
              <w:right w:w="40.0" w:type="dxa"/>
            </w:tcMar>
            <w:vAlign w:val="bottom"/>
          </w:tcPr>
          <w:p w:rsidR="00000000" w:rsidDel="00000000" w:rsidP="00000000" w:rsidRDefault="00000000" w:rsidRPr="00000000" w14:paraId="00000036">
            <w:pPr>
              <w:rPr/>
            </w:pPr>
            <w:r w:rsidDel="00000000" w:rsidR="00000000" w:rsidRPr="00000000">
              <w:rPr>
                <w:sz w:val="20"/>
                <w:szCs w:val="20"/>
                <w:rtl w:val="0"/>
              </w:rPr>
              <w:t xml:space="preserve">RF3</w:t>
            </w:r>
            <w:r w:rsidDel="00000000" w:rsidR="00000000" w:rsidRPr="00000000">
              <w:rPr>
                <w:rtl w:val="0"/>
              </w:rPr>
            </w:r>
          </w:p>
        </w:tc>
      </w:tr>
      <w:tr>
        <w:trPr>
          <w:trHeight w:val="300" w:hRule="atLeast"/>
        </w:trPr>
        <w:tc>
          <w:tcPr>
            <w:tcBorders>
              <w:top w:color="cccccc" w:space="0" w:sz="6" w:val="single"/>
              <w:left w:color="cccccc" w:space="0" w:sz="6" w:val="single"/>
              <w:bottom w:color="000000" w:space="0" w:sz="6" w:val="single"/>
              <w:right w:color="000000" w:space="0" w:sz="6" w:val="single"/>
            </w:tcBorders>
            <w:shd w:fill="d9e2f3" w:val="clear"/>
            <w:tcMar>
              <w:top w:w="0.0" w:type="dxa"/>
              <w:left w:w="40.0" w:type="dxa"/>
              <w:bottom w:w="0.0" w:type="dxa"/>
              <w:right w:w="40.0" w:type="dxa"/>
            </w:tcMar>
            <w:vAlign w:val="bottom"/>
          </w:tcPr>
          <w:p w:rsidR="00000000" w:rsidDel="00000000" w:rsidP="00000000" w:rsidRDefault="00000000" w:rsidRPr="00000000" w14:paraId="00000037">
            <w:pPr>
              <w:rPr/>
            </w:pPr>
            <w:r w:rsidDel="00000000" w:rsidR="00000000" w:rsidRPr="00000000">
              <w:rPr>
                <w:sz w:val="20"/>
                <w:szCs w:val="20"/>
                <w:rtl w:val="0"/>
              </w:rPr>
              <w:t xml:space="preserve">RF12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d9e2f3" w:val="clear"/>
            <w:tcMar>
              <w:top w:w="0.0" w:type="dxa"/>
              <w:left w:w="40.0" w:type="dxa"/>
              <w:bottom w:w="0.0" w:type="dxa"/>
              <w:right w:w="40.0" w:type="dxa"/>
            </w:tcMar>
            <w:vAlign w:val="bottom"/>
          </w:tcPr>
          <w:p w:rsidR="00000000" w:rsidDel="00000000" w:rsidP="00000000" w:rsidRDefault="00000000" w:rsidRPr="00000000" w14:paraId="00000038">
            <w:pPr>
              <w:rPr/>
            </w:pPr>
            <w:r w:rsidDel="00000000" w:rsidR="00000000" w:rsidRPr="00000000">
              <w:rPr>
                <w:sz w:val="20"/>
                <w:szCs w:val="20"/>
                <w:rtl w:val="0"/>
              </w:rPr>
              <w:t xml:space="preserve">Acionar aviso fim de produtos estoque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d9e2f3" w:val="clear"/>
            <w:tcMar>
              <w:top w:w="0.0" w:type="dxa"/>
              <w:left w:w="40.0" w:type="dxa"/>
              <w:bottom w:w="0.0" w:type="dxa"/>
              <w:right w:w="40.0" w:type="dxa"/>
            </w:tcMar>
            <w:vAlign w:val="bottom"/>
          </w:tcPr>
          <w:p w:rsidR="00000000" w:rsidDel="00000000" w:rsidP="00000000" w:rsidRDefault="00000000" w:rsidRPr="00000000" w14:paraId="00000039">
            <w:pPr>
              <w:rPr/>
            </w:pPr>
            <w:r w:rsidDel="00000000" w:rsidR="00000000" w:rsidRPr="00000000">
              <w:rPr>
                <w:sz w:val="20"/>
                <w:szCs w:val="20"/>
                <w:rtl w:val="0"/>
              </w:rPr>
              <w:t xml:space="preserve">alta</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d9e2f3" w:val="clear"/>
            <w:tcMar>
              <w:top w:w="0.0" w:type="dxa"/>
              <w:left w:w="40.0" w:type="dxa"/>
              <w:bottom w:w="0.0" w:type="dxa"/>
              <w:right w:w="40.0" w:type="dxa"/>
            </w:tcMar>
            <w:vAlign w:val="bottom"/>
          </w:tcPr>
          <w:p w:rsidR="00000000" w:rsidDel="00000000" w:rsidP="00000000" w:rsidRDefault="00000000" w:rsidRPr="00000000" w14:paraId="0000003A">
            <w:pPr>
              <w:rPr/>
            </w:pPr>
            <w:r w:rsidDel="00000000" w:rsidR="00000000" w:rsidRPr="00000000">
              <w:rPr>
                <w:sz w:val="20"/>
                <w:szCs w:val="20"/>
                <w:rtl w:val="0"/>
              </w:rPr>
              <w:t xml:space="preserve">RF11</w:t>
            </w:r>
            <w:r w:rsidDel="00000000" w:rsidR="00000000" w:rsidRPr="00000000">
              <w:rPr>
                <w:rtl w:val="0"/>
              </w:rPr>
            </w:r>
          </w:p>
        </w:tc>
      </w:tr>
      <w:tr>
        <w:trPr>
          <w:trHeight w:val="300" w:hRule="atLeast"/>
        </w:trPr>
        <w:tc>
          <w:tcPr>
            <w:tcBorders>
              <w:top w:color="cccccc" w:space="0" w:sz="6" w:val="single"/>
              <w:left w:color="cccccc" w:space="0" w:sz="6" w:val="single"/>
              <w:bottom w:color="000000" w:space="0" w:sz="6" w:val="single"/>
              <w:right w:color="000000" w:space="0" w:sz="6" w:val="single"/>
            </w:tcBorders>
            <w:shd w:fill="b4c6e7" w:val="clear"/>
            <w:tcMar>
              <w:top w:w="0.0" w:type="dxa"/>
              <w:left w:w="40.0" w:type="dxa"/>
              <w:bottom w:w="0.0" w:type="dxa"/>
              <w:right w:w="40.0" w:type="dxa"/>
            </w:tcMar>
            <w:vAlign w:val="bottom"/>
          </w:tcPr>
          <w:p w:rsidR="00000000" w:rsidDel="00000000" w:rsidP="00000000" w:rsidRDefault="00000000" w:rsidRPr="00000000" w14:paraId="0000003B">
            <w:pPr>
              <w:rPr/>
            </w:pPr>
            <w:r w:rsidDel="00000000" w:rsidR="00000000" w:rsidRPr="00000000">
              <w:rPr>
                <w:sz w:val="20"/>
                <w:szCs w:val="20"/>
                <w:rtl w:val="0"/>
              </w:rPr>
              <w:t xml:space="preserve">RF13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b4c6e7" w:val="clear"/>
            <w:tcMar>
              <w:top w:w="0.0" w:type="dxa"/>
              <w:left w:w="40.0" w:type="dxa"/>
              <w:bottom w:w="0.0" w:type="dxa"/>
              <w:right w:w="40.0" w:type="dxa"/>
            </w:tcMar>
            <w:vAlign w:val="bottom"/>
          </w:tcPr>
          <w:p w:rsidR="00000000" w:rsidDel="00000000" w:rsidP="00000000" w:rsidRDefault="00000000" w:rsidRPr="00000000" w14:paraId="0000003C">
            <w:pPr>
              <w:rPr/>
            </w:pPr>
            <w:r w:rsidDel="00000000" w:rsidR="00000000" w:rsidRPr="00000000">
              <w:rPr>
                <w:sz w:val="20"/>
                <w:szCs w:val="20"/>
                <w:rtl w:val="0"/>
              </w:rPr>
              <w:t xml:space="preserve">Gerar fechamento de caixa diario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b4c6e7" w:val="clear"/>
            <w:tcMar>
              <w:top w:w="0.0" w:type="dxa"/>
              <w:left w:w="40.0" w:type="dxa"/>
              <w:bottom w:w="0.0" w:type="dxa"/>
              <w:right w:w="40.0" w:type="dxa"/>
            </w:tcMar>
            <w:vAlign w:val="bottom"/>
          </w:tcPr>
          <w:p w:rsidR="00000000" w:rsidDel="00000000" w:rsidP="00000000" w:rsidRDefault="00000000" w:rsidRPr="00000000" w14:paraId="0000003D">
            <w:pPr>
              <w:rPr/>
            </w:pPr>
            <w:r w:rsidDel="00000000" w:rsidR="00000000" w:rsidRPr="00000000">
              <w:rPr>
                <w:sz w:val="20"/>
                <w:szCs w:val="20"/>
                <w:rtl w:val="0"/>
              </w:rPr>
              <w:t xml:space="preserve">media</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b4c6e7" w:val="clear"/>
            <w:tcMar>
              <w:top w:w="0.0" w:type="dxa"/>
              <w:left w:w="40.0" w:type="dxa"/>
              <w:bottom w:w="0.0" w:type="dxa"/>
              <w:right w:w="40.0" w:type="dxa"/>
            </w:tcMar>
            <w:vAlign w:val="bottom"/>
          </w:tcPr>
          <w:p w:rsidR="00000000" w:rsidDel="00000000" w:rsidP="00000000" w:rsidRDefault="00000000" w:rsidRPr="00000000" w14:paraId="0000003E">
            <w:pPr>
              <w:rPr/>
            </w:pPr>
            <w:r w:rsidDel="00000000" w:rsidR="00000000" w:rsidRPr="00000000">
              <w:rPr>
                <w:rtl w:val="0"/>
              </w:rPr>
            </w:r>
          </w:p>
        </w:tc>
      </w:tr>
      <w:tr>
        <w:trPr>
          <w:trHeight w:val="300" w:hRule="atLeast"/>
        </w:trPr>
        <w:tc>
          <w:tcPr>
            <w:tcBorders>
              <w:top w:color="cccccc" w:space="0" w:sz="6" w:val="single"/>
              <w:left w:color="cccccc" w:space="0" w:sz="6" w:val="single"/>
              <w:bottom w:color="000000" w:space="0" w:sz="6" w:val="single"/>
              <w:right w:color="000000" w:space="0" w:sz="6" w:val="single"/>
            </w:tcBorders>
            <w:shd w:fill="d9e2f3" w:val="clear"/>
            <w:tcMar>
              <w:top w:w="0.0" w:type="dxa"/>
              <w:left w:w="40.0" w:type="dxa"/>
              <w:bottom w:w="0.0" w:type="dxa"/>
              <w:right w:w="40.0" w:type="dxa"/>
            </w:tcMar>
            <w:vAlign w:val="bottom"/>
          </w:tcPr>
          <w:p w:rsidR="00000000" w:rsidDel="00000000" w:rsidP="00000000" w:rsidRDefault="00000000" w:rsidRPr="00000000" w14:paraId="0000003F">
            <w:pPr>
              <w:rPr/>
            </w:pPr>
            <w:r w:rsidDel="00000000" w:rsidR="00000000" w:rsidRPr="00000000">
              <w:rPr>
                <w:sz w:val="20"/>
                <w:szCs w:val="20"/>
                <w:rtl w:val="0"/>
              </w:rPr>
              <w:t xml:space="preserve">RF14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d9e2f3" w:val="clear"/>
            <w:tcMar>
              <w:top w:w="0.0" w:type="dxa"/>
              <w:left w:w="40.0" w:type="dxa"/>
              <w:bottom w:w="0.0" w:type="dxa"/>
              <w:right w:w="40.0" w:type="dxa"/>
            </w:tcMar>
            <w:vAlign w:val="bottom"/>
          </w:tcPr>
          <w:p w:rsidR="00000000" w:rsidDel="00000000" w:rsidP="00000000" w:rsidRDefault="00000000" w:rsidRPr="00000000" w14:paraId="00000040">
            <w:pPr>
              <w:rPr/>
            </w:pPr>
            <w:r w:rsidDel="00000000" w:rsidR="00000000" w:rsidRPr="00000000">
              <w:rPr>
                <w:sz w:val="20"/>
                <w:szCs w:val="20"/>
                <w:rtl w:val="0"/>
              </w:rPr>
              <w:t xml:space="preserve">Relatorio do fechamento do mes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d9e2f3" w:val="clear"/>
            <w:tcMar>
              <w:top w:w="0.0" w:type="dxa"/>
              <w:left w:w="40.0" w:type="dxa"/>
              <w:bottom w:w="0.0" w:type="dxa"/>
              <w:right w:w="40.0" w:type="dxa"/>
            </w:tcMar>
            <w:vAlign w:val="bottom"/>
          </w:tcPr>
          <w:p w:rsidR="00000000" w:rsidDel="00000000" w:rsidP="00000000" w:rsidRDefault="00000000" w:rsidRPr="00000000" w14:paraId="00000041">
            <w:pPr>
              <w:rPr/>
            </w:pPr>
            <w:r w:rsidDel="00000000" w:rsidR="00000000" w:rsidRPr="00000000">
              <w:rPr>
                <w:sz w:val="20"/>
                <w:szCs w:val="20"/>
                <w:rtl w:val="0"/>
              </w:rPr>
              <w:t xml:space="preserve">media</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d9e2f3" w:val="clear"/>
            <w:tcMar>
              <w:top w:w="0.0" w:type="dxa"/>
              <w:left w:w="40.0" w:type="dxa"/>
              <w:bottom w:w="0.0" w:type="dxa"/>
              <w:right w:w="40.0" w:type="dxa"/>
            </w:tcMar>
            <w:vAlign w:val="bottom"/>
          </w:tcPr>
          <w:p w:rsidR="00000000" w:rsidDel="00000000" w:rsidP="00000000" w:rsidRDefault="00000000" w:rsidRPr="00000000" w14:paraId="00000042">
            <w:pPr>
              <w:rPr/>
            </w:pPr>
            <w:r w:rsidDel="00000000" w:rsidR="00000000" w:rsidRPr="00000000">
              <w:rPr>
                <w:sz w:val="20"/>
                <w:szCs w:val="20"/>
                <w:rtl w:val="0"/>
              </w:rPr>
              <w:t xml:space="preserve">RF13</w:t>
            </w:r>
            <w:r w:rsidDel="00000000" w:rsidR="00000000" w:rsidRPr="00000000">
              <w:rPr>
                <w:rtl w:val="0"/>
              </w:rPr>
            </w:r>
          </w:p>
        </w:tc>
      </w:tr>
      <w:tr>
        <w:trPr>
          <w:trHeight w:val="300" w:hRule="atLeast"/>
        </w:trPr>
        <w:tc>
          <w:tcPr>
            <w:tcBorders>
              <w:top w:color="cccccc" w:space="0" w:sz="6" w:val="single"/>
              <w:left w:color="cccccc" w:space="0" w:sz="6" w:val="single"/>
              <w:bottom w:color="000000" w:space="0" w:sz="6" w:val="single"/>
              <w:right w:color="000000" w:space="0" w:sz="6" w:val="single"/>
            </w:tcBorders>
            <w:shd w:fill="b4c6e7" w:val="clear"/>
            <w:tcMar>
              <w:top w:w="0.0" w:type="dxa"/>
              <w:left w:w="40.0" w:type="dxa"/>
              <w:bottom w:w="0.0" w:type="dxa"/>
              <w:right w:w="40.0" w:type="dxa"/>
            </w:tcMar>
            <w:vAlign w:val="bottom"/>
          </w:tcPr>
          <w:p w:rsidR="00000000" w:rsidDel="00000000" w:rsidP="00000000" w:rsidRDefault="00000000" w:rsidRPr="00000000" w14:paraId="00000043">
            <w:pPr>
              <w:rPr/>
            </w:pPr>
            <w:r w:rsidDel="00000000" w:rsidR="00000000" w:rsidRPr="00000000">
              <w:rPr>
                <w:sz w:val="20"/>
                <w:szCs w:val="20"/>
                <w:rtl w:val="0"/>
              </w:rPr>
              <w:t xml:space="preserve">RF15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b4c6e7" w:val="clear"/>
            <w:tcMar>
              <w:top w:w="0.0" w:type="dxa"/>
              <w:left w:w="40.0" w:type="dxa"/>
              <w:bottom w:w="0.0" w:type="dxa"/>
              <w:right w:w="40.0" w:type="dxa"/>
            </w:tcMar>
            <w:vAlign w:val="bottom"/>
          </w:tcPr>
          <w:p w:rsidR="00000000" w:rsidDel="00000000" w:rsidP="00000000" w:rsidRDefault="00000000" w:rsidRPr="00000000" w14:paraId="00000044">
            <w:pPr>
              <w:rPr/>
            </w:pPr>
            <w:r w:rsidDel="00000000" w:rsidR="00000000" w:rsidRPr="00000000">
              <w:rPr>
                <w:sz w:val="20"/>
                <w:szCs w:val="20"/>
                <w:rtl w:val="0"/>
              </w:rPr>
              <w:t xml:space="preserve">Calcular Salarios e descontos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b4c6e7" w:val="clear"/>
            <w:tcMar>
              <w:top w:w="0.0" w:type="dxa"/>
              <w:left w:w="40.0" w:type="dxa"/>
              <w:bottom w:w="0.0" w:type="dxa"/>
              <w:right w:w="40.0" w:type="dxa"/>
            </w:tcMar>
            <w:vAlign w:val="bottom"/>
          </w:tcPr>
          <w:p w:rsidR="00000000" w:rsidDel="00000000" w:rsidP="00000000" w:rsidRDefault="00000000" w:rsidRPr="00000000" w14:paraId="00000045">
            <w:pPr>
              <w:rPr/>
            </w:pPr>
            <w:r w:rsidDel="00000000" w:rsidR="00000000" w:rsidRPr="00000000">
              <w:rPr>
                <w:sz w:val="20"/>
                <w:szCs w:val="20"/>
                <w:rtl w:val="0"/>
              </w:rPr>
              <w:t xml:space="preserve">alta</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b4c6e7" w:val="clear"/>
            <w:tcMar>
              <w:top w:w="0.0" w:type="dxa"/>
              <w:left w:w="40.0" w:type="dxa"/>
              <w:bottom w:w="0.0" w:type="dxa"/>
              <w:right w:w="40.0" w:type="dxa"/>
            </w:tcMar>
            <w:vAlign w:val="bottom"/>
          </w:tcPr>
          <w:p w:rsidR="00000000" w:rsidDel="00000000" w:rsidP="00000000" w:rsidRDefault="00000000" w:rsidRPr="00000000" w14:paraId="00000046">
            <w:pPr>
              <w:rPr/>
            </w:pPr>
            <w:r w:rsidDel="00000000" w:rsidR="00000000" w:rsidRPr="00000000">
              <w:rPr>
                <w:sz w:val="20"/>
                <w:szCs w:val="20"/>
                <w:rtl w:val="0"/>
              </w:rPr>
              <w:t xml:space="preserve">RF16</w:t>
            </w:r>
            <w:r w:rsidDel="00000000" w:rsidR="00000000" w:rsidRPr="00000000">
              <w:rPr>
                <w:rtl w:val="0"/>
              </w:rPr>
            </w:r>
          </w:p>
        </w:tc>
      </w:tr>
      <w:tr>
        <w:trPr>
          <w:trHeight w:val="300" w:hRule="atLeast"/>
        </w:trPr>
        <w:tc>
          <w:tcPr>
            <w:tcBorders>
              <w:top w:color="cccccc" w:space="0" w:sz="6" w:val="single"/>
              <w:left w:color="cccccc" w:space="0" w:sz="6" w:val="single"/>
              <w:bottom w:color="000000" w:space="0" w:sz="6" w:val="single"/>
              <w:right w:color="000000" w:space="0" w:sz="6" w:val="single"/>
            </w:tcBorders>
            <w:shd w:fill="d9e2f3" w:val="clear"/>
            <w:tcMar>
              <w:top w:w="0.0" w:type="dxa"/>
              <w:left w:w="40.0" w:type="dxa"/>
              <w:bottom w:w="0.0" w:type="dxa"/>
              <w:right w:w="40.0" w:type="dxa"/>
            </w:tcMar>
            <w:vAlign w:val="bottom"/>
          </w:tcPr>
          <w:p w:rsidR="00000000" w:rsidDel="00000000" w:rsidP="00000000" w:rsidRDefault="00000000" w:rsidRPr="00000000" w14:paraId="00000047">
            <w:pPr>
              <w:rPr/>
            </w:pPr>
            <w:r w:rsidDel="00000000" w:rsidR="00000000" w:rsidRPr="00000000">
              <w:rPr>
                <w:sz w:val="20"/>
                <w:szCs w:val="20"/>
                <w:rtl w:val="0"/>
              </w:rPr>
              <w:t xml:space="preserve">RF16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d9e2f3" w:val="clear"/>
            <w:tcMar>
              <w:top w:w="0.0" w:type="dxa"/>
              <w:left w:w="40.0" w:type="dxa"/>
              <w:bottom w:w="0.0" w:type="dxa"/>
              <w:right w:w="40.0" w:type="dxa"/>
            </w:tcMar>
            <w:vAlign w:val="bottom"/>
          </w:tcPr>
          <w:p w:rsidR="00000000" w:rsidDel="00000000" w:rsidP="00000000" w:rsidRDefault="00000000" w:rsidRPr="00000000" w14:paraId="00000048">
            <w:pPr>
              <w:rPr/>
            </w:pPr>
            <w:r w:rsidDel="00000000" w:rsidR="00000000" w:rsidRPr="00000000">
              <w:rPr>
                <w:sz w:val="20"/>
                <w:szCs w:val="20"/>
                <w:rtl w:val="0"/>
              </w:rPr>
              <w:t xml:space="preserve">Cadastrar Funcionarios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d9e2f3" w:val="clear"/>
            <w:tcMar>
              <w:top w:w="0.0" w:type="dxa"/>
              <w:left w:w="40.0" w:type="dxa"/>
              <w:bottom w:w="0.0" w:type="dxa"/>
              <w:right w:w="40.0" w:type="dxa"/>
            </w:tcMar>
            <w:vAlign w:val="bottom"/>
          </w:tcPr>
          <w:p w:rsidR="00000000" w:rsidDel="00000000" w:rsidP="00000000" w:rsidRDefault="00000000" w:rsidRPr="00000000" w14:paraId="00000049">
            <w:pPr>
              <w:rPr/>
            </w:pPr>
            <w:r w:rsidDel="00000000" w:rsidR="00000000" w:rsidRPr="00000000">
              <w:rPr>
                <w:sz w:val="20"/>
                <w:szCs w:val="20"/>
                <w:rtl w:val="0"/>
              </w:rPr>
              <w:t xml:space="preserve">alta</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d9e2f3" w:val="clear"/>
            <w:tcMar>
              <w:top w:w="0.0" w:type="dxa"/>
              <w:left w:w="40.0" w:type="dxa"/>
              <w:bottom w:w="0.0" w:type="dxa"/>
              <w:right w:w="40.0" w:type="dxa"/>
            </w:tcMar>
            <w:vAlign w:val="bottom"/>
          </w:tcPr>
          <w:p w:rsidR="00000000" w:rsidDel="00000000" w:rsidP="00000000" w:rsidRDefault="00000000" w:rsidRPr="00000000" w14:paraId="0000004A">
            <w:pPr>
              <w:rPr/>
            </w:pPr>
            <w:r w:rsidDel="00000000" w:rsidR="00000000" w:rsidRPr="00000000">
              <w:rPr>
                <w:rtl w:val="0"/>
              </w:rPr>
            </w:r>
          </w:p>
        </w:tc>
      </w:tr>
      <w:tr>
        <w:trPr>
          <w:trHeight w:val="465" w:hRule="atLeast"/>
        </w:trPr>
        <w:tc>
          <w:tcPr>
            <w:tcBorders>
              <w:top w:color="cccccc" w:space="0" w:sz="6" w:val="single"/>
              <w:left w:color="cccccc" w:space="0" w:sz="6" w:val="single"/>
              <w:bottom w:color="000000" w:space="0" w:sz="6" w:val="single"/>
              <w:right w:color="000000" w:space="0" w:sz="6" w:val="single"/>
            </w:tcBorders>
            <w:shd w:fill="b4c6e7" w:val="clear"/>
            <w:tcMar>
              <w:top w:w="0.0" w:type="dxa"/>
              <w:left w:w="40.0" w:type="dxa"/>
              <w:bottom w:w="0.0" w:type="dxa"/>
              <w:right w:w="40.0" w:type="dxa"/>
            </w:tcMar>
            <w:vAlign w:val="bottom"/>
          </w:tcPr>
          <w:p w:rsidR="00000000" w:rsidDel="00000000" w:rsidP="00000000" w:rsidRDefault="00000000" w:rsidRPr="00000000" w14:paraId="0000004B">
            <w:pPr>
              <w:rPr/>
            </w:pPr>
            <w:r w:rsidDel="00000000" w:rsidR="00000000" w:rsidRPr="00000000">
              <w:rPr>
                <w:sz w:val="20"/>
                <w:szCs w:val="20"/>
                <w:rtl w:val="0"/>
              </w:rPr>
              <w:t xml:space="preserve">RF17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b4c6e7" w:val="clear"/>
            <w:tcMar>
              <w:top w:w="0.0" w:type="dxa"/>
              <w:left w:w="40.0" w:type="dxa"/>
              <w:bottom w:w="0.0" w:type="dxa"/>
              <w:right w:w="40.0" w:type="dxa"/>
            </w:tcMar>
            <w:vAlign w:val="bottom"/>
          </w:tcPr>
          <w:p w:rsidR="00000000" w:rsidDel="00000000" w:rsidP="00000000" w:rsidRDefault="00000000" w:rsidRPr="00000000" w14:paraId="0000004C">
            <w:pPr>
              <w:rPr/>
            </w:pPr>
            <w:r w:rsidDel="00000000" w:rsidR="00000000" w:rsidRPr="00000000">
              <w:rPr>
                <w:sz w:val="20"/>
                <w:szCs w:val="20"/>
                <w:rtl w:val="0"/>
              </w:rPr>
              <w:t xml:space="preserve">Gerar relatorio de produtos mais vendidos mês/ano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b4c6e7" w:val="clear"/>
            <w:tcMar>
              <w:top w:w="0.0" w:type="dxa"/>
              <w:left w:w="40.0" w:type="dxa"/>
              <w:bottom w:w="0.0" w:type="dxa"/>
              <w:right w:w="40.0" w:type="dxa"/>
            </w:tcMar>
            <w:vAlign w:val="bottom"/>
          </w:tcPr>
          <w:p w:rsidR="00000000" w:rsidDel="00000000" w:rsidP="00000000" w:rsidRDefault="00000000" w:rsidRPr="00000000" w14:paraId="0000004D">
            <w:pPr>
              <w:rPr/>
            </w:pPr>
            <w:r w:rsidDel="00000000" w:rsidR="00000000" w:rsidRPr="00000000">
              <w:rPr>
                <w:sz w:val="20"/>
                <w:szCs w:val="20"/>
                <w:rtl w:val="0"/>
              </w:rPr>
              <w:t xml:space="preserve">baixa</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b4c6e7" w:val="clear"/>
            <w:tcMar>
              <w:top w:w="0.0" w:type="dxa"/>
              <w:left w:w="40.0" w:type="dxa"/>
              <w:bottom w:w="0.0" w:type="dxa"/>
              <w:right w:w="40.0" w:type="dxa"/>
            </w:tcMar>
            <w:vAlign w:val="bottom"/>
          </w:tcPr>
          <w:p w:rsidR="00000000" w:rsidDel="00000000" w:rsidP="00000000" w:rsidRDefault="00000000" w:rsidRPr="00000000" w14:paraId="0000004E">
            <w:pPr>
              <w:rPr/>
            </w:pPr>
            <w:r w:rsidDel="00000000" w:rsidR="00000000" w:rsidRPr="00000000">
              <w:rPr>
                <w:rtl w:val="0"/>
              </w:rPr>
            </w:r>
          </w:p>
        </w:tc>
      </w:tr>
      <w:tr>
        <w:trPr>
          <w:trHeight w:val="300" w:hRule="atLeast"/>
        </w:trPr>
        <w:tc>
          <w:tcPr>
            <w:tcBorders>
              <w:top w:color="cccccc" w:space="0" w:sz="6" w:val="single"/>
              <w:left w:color="cccccc" w:space="0" w:sz="6" w:val="single"/>
              <w:bottom w:color="000000" w:space="0" w:sz="6" w:val="single"/>
              <w:right w:color="000000" w:space="0" w:sz="6" w:val="single"/>
            </w:tcBorders>
            <w:shd w:fill="d9e2f3" w:val="clear"/>
            <w:tcMar>
              <w:top w:w="0.0" w:type="dxa"/>
              <w:left w:w="40.0" w:type="dxa"/>
              <w:bottom w:w="0.0" w:type="dxa"/>
              <w:right w:w="40.0" w:type="dxa"/>
            </w:tcMar>
            <w:vAlign w:val="bottom"/>
          </w:tcPr>
          <w:p w:rsidR="00000000" w:rsidDel="00000000" w:rsidP="00000000" w:rsidRDefault="00000000" w:rsidRPr="00000000" w14:paraId="0000004F">
            <w:pPr>
              <w:rPr/>
            </w:pPr>
            <w:r w:rsidDel="00000000" w:rsidR="00000000" w:rsidRPr="00000000">
              <w:rPr>
                <w:sz w:val="20"/>
                <w:szCs w:val="20"/>
                <w:rtl w:val="0"/>
              </w:rPr>
              <w:t xml:space="preserve">RFN1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d9e2f3" w:val="clear"/>
            <w:tcMar>
              <w:top w:w="0.0" w:type="dxa"/>
              <w:left w:w="40.0" w:type="dxa"/>
              <w:bottom w:w="0.0" w:type="dxa"/>
              <w:right w:w="40.0" w:type="dxa"/>
            </w:tcMar>
            <w:vAlign w:val="bottom"/>
          </w:tcPr>
          <w:p w:rsidR="00000000" w:rsidDel="00000000" w:rsidP="00000000" w:rsidRDefault="00000000" w:rsidRPr="00000000" w14:paraId="00000050">
            <w:pPr>
              <w:rPr/>
            </w:pPr>
            <w:r w:rsidDel="00000000" w:rsidR="00000000" w:rsidRPr="00000000">
              <w:rPr>
                <w:sz w:val="20"/>
                <w:szCs w:val="20"/>
                <w:rtl w:val="0"/>
              </w:rPr>
              <w:t xml:space="preserve">Programa intuitivo e sequencial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d9e2f3" w:val="clear"/>
            <w:tcMar>
              <w:top w:w="0.0" w:type="dxa"/>
              <w:left w:w="40.0" w:type="dxa"/>
              <w:bottom w:w="0.0" w:type="dxa"/>
              <w:right w:w="40.0" w:type="dxa"/>
            </w:tcMar>
            <w:vAlign w:val="bottom"/>
          </w:tcPr>
          <w:p w:rsidR="00000000" w:rsidDel="00000000" w:rsidP="00000000" w:rsidRDefault="00000000" w:rsidRPr="00000000" w14:paraId="00000051">
            <w:pPr>
              <w:rPr/>
            </w:pPr>
            <w:r w:rsidDel="00000000" w:rsidR="00000000" w:rsidRPr="00000000">
              <w:rPr>
                <w:sz w:val="20"/>
                <w:szCs w:val="20"/>
                <w:rtl w:val="0"/>
              </w:rPr>
              <w:t xml:space="preserve">media</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d9e2f3" w:val="clear"/>
            <w:tcMar>
              <w:top w:w="0.0" w:type="dxa"/>
              <w:left w:w="40.0" w:type="dxa"/>
              <w:bottom w:w="0.0" w:type="dxa"/>
              <w:right w:w="40.0" w:type="dxa"/>
            </w:tcMar>
            <w:vAlign w:val="bottom"/>
          </w:tcPr>
          <w:p w:rsidR="00000000" w:rsidDel="00000000" w:rsidP="00000000" w:rsidRDefault="00000000" w:rsidRPr="00000000" w14:paraId="00000052">
            <w:pPr>
              <w:rPr/>
            </w:pPr>
            <w:r w:rsidDel="00000000" w:rsidR="00000000" w:rsidRPr="00000000">
              <w:rPr>
                <w:rtl w:val="0"/>
              </w:rPr>
            </w:r>
          </w:p>
        </w:tc>
      </w:tr>
      <w:tr>
        <w:trPr>
          <w:trHeight w:val="315" w:hRule="atLeast"/>
        </w:trPr>
        <w:tc>
          <w:tcPr>
            <w:tcBorders>
              <w:top w:color="cccccc" w:space="0" w:sz="6" w:val="single"/>
              <w:left w:color="cccccc" w:space="0" w:sz="6" w:val="single"/>
              <w:bottom w:color="000000" w:space="0" w:sz="6" w:val="single"/>
              <w:right w:color="000000" w:space="0" w:sz="6" w:val="single"/>
            </w:tcBorders>
            <w:shd w:fill="b4c6e7" w:val="clear"/>
            <w:tcMar>
              <w:top w:w="0.0" w:type="dxa"/>
              <w:left w:w="40.0" w:type="dxa"/>
              <w:bottom w:w="0.0" w:type="dxa"/>
              <w:right w:w="40.0" w:type="dxa"/>
            </w:tcMar>
            <w:vAlign w:val="bottom"/>
          </w:tcPr>
          <w:p w:rsidR="00000000" w:rsidDel="00000000" w:rsidP="00000000" w:rsidRDefault="00000000" w:rsidRPr="00000000" w14:paraId="00000053">
            <w:pPr>
              <w:rPr/>
            </w:pPr>
            <w:r w:rsidDel="00000000" w:rsidR="00000000" w:rsidRPr="00000000">
              <w:rPr>
                <w:sz w:val="20"/>
                <w:szCs w:val="20"/>
                <w:rtl w:val="0"/>
              </w:rPr>
              <w:t xml:space="preserve">RFN2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b4c6e7" w:val="clear"/>
            <w:tcMar>
              <w:top w:w="0.0" w:type="dxa"/>
              <w:left w:w="40.0" w:type="dxa"/>
              <w:bottom w:w="0.0" w:type="dxa"/>
              <w:right w:w="40.0" w:type="dxa"/>
            </w:tcMar>
            <w:vAlign w:val="bottom"/>
          </w:tcPr>
          <w:p w:rsidR="00000000" w:rsidDel="00000000" w:rsidP="00000000" w:rsidRDefault="00000000" w:rsidRPr="00000000" w14:paraId="00000054">
            <w:pPr>
              <w:rPr/>
            </w:pPr>
            <w:r w:rsidDel="00000000" w:rsidR="00000000" w:rsidRPr="00000000">
              <w:rPr>
                <w:sz w:val="20"/>
                <w:szCs w:val="20"/>
                <w:rtl w:val="0"/>
              </w:rPr>
              <w:t xml:space="preserve">Facilidade para todos mexerem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b4c6e7" w:val="clear"/>
            <w:tcMar>
              <w:top w:w="0.0" w:type="dxa"/>
              <w:left w:w="40.0" w:type="dxa"/>
              <w:bottom w:w="0.0" w:type="dxa"/>
              <w:right w:w="40.0" w:type="dxa"/>
            </w:tcMar>
            <w:vAlign w:val="bottom"/>
          </w:tcPr>
          <w:p w:rsidR="00000000" w:rsidDel="00000000" w:rsidP="00000000" w:rsidRDefault="00000000" w:rsidRPr="00000000" w14:paraId="00000055">
            <w:pPr>
              <w:rPr/>
            </w:pPr>
            <w:r w:rsidDel="00000000" w:rsidR="00000000" w:rsidRPr="00000000">
              <w:rPr>
                <w:sz w:val="20"/>
                <w:szCs w:val="20"/>
                <w:rtl w:val="0"/>
              </w:rPr>
              <w:t xml:space="preserve">media</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b4c6e7" w:val="clear"/>
            <w:tcMar>
              <w:top w:w="0.0" w:type="dxa"/>
              <w:left w:w="40.0" w:type="dxa"/>
              <w:bottom w:w="0.0" w:type="dxa"/>
              <w:right w:w="40.0" w:type="dxa"/>
            </w:tcMar>
            <w:vAlign w:val="bottom"/>
          </w:tcPr>
          <w:p w:rsidR="00000000" w:rsidDel="00000000" w:rsidP="00000000" w:rsidRDefault="00000000" w:rsidRPr="00000000" w14:paraId="00000056">
            <w:pPr>
              <w:rPr/>
            </w:pPr>
            <w:r w:rsidDel="00000000" w:rsidR="00000000" w:rsidRPr="00000000">
              <w:rPr>
                <w:sz w:val="20"/>
                <w:szCs w:val="20"/>
                <w:rtl w:val="0"/>
              </w:rPr>
              <w:t xml:space="preserve">RFN1</w:t>
            </w:r>
            <w:r w:rsidDel="00000000" w:rsidR="00000000" w:rsidRPr="00000000">
              <w:rPr>
                <w:rtl w:val="0"/>
              </w:rPr>
            </w:r>
          </w:p>
        </w:tc>
      </w:tr>
      <w:tr>
        <w:trPr>
          <w:trHeight w:val="315" w:hRule="atLeast"/>
        </w:trPr>
        <w:tc>
          <w:tcPr>
            <w:tcBorders>
              <w:top w:color="cccccc" w:space="0" w:sz="6" w:val="single"/>
              <w:left w:color="cccccc" w:space="0" w:sz="6" w:val="single"/>
              <w:bottom w:color="000000" w:space="0" w:sz="6" w:val="single"/>
              <w:right w:color="000000" w:space="0" w:sz="6" w:val="single"/>
            </w:tcBorders>
            <w:shd w:fill="d9e2f3" w:val="clear"/>
            <w:tcMar>
              <w:top w:w="0.0" w:type="dxa"/>
              <w:left w:w="40.0" w:type="dxa"/>
              <w:bottom w:w="0.0" w:type="dxa"/>
              <w:right w:w="40.0" w:type="dxa"/>
            </w:tcMar>
            <w:vAlign w:val="bottom"/>
          </w:tcPr>
          <w:p w:rsidR="00000000" w:rsidDel="00000000" w:rsidP="00000000" w:rsidRDefault="00000000" w:rsidRPr="00000000" w14:paraId="00000057">
            <w:pPr>
              <w:rPr/>
            </w:pPr>
            <w:r w:rsidDel="00000000" w:rsidR="00000000" w:rsidRPr="00000000">
              <w:rPr>
                <w:sz w:val="20"/>
                <w:szCs w:val="20"/>
                <w:rtl w:val="0"/>
              </w:rPr>
              <w:t xml:space="preserve">RFN3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d9e2f3" w:val="clear"/>
            <w:tcMar>
              <w:top w:w="0.0" w:type="dxa"/>
              <w:left w:w="40.0" w:type="dxa"/>
              <w:bottom w:w="0.0" w:type="dxa"/>
              <w:right w:w="40.0" w:type="dxa"/>
            </w:tcMar>
            <w:vAlign w:val="bottom"/>
          </w:tcPr>
          <w:p w:rsidR="00000000" w:rsidDel="00000000" w:rsidP="00000000" w:rsidRDefault="00000000" w:rsidRPr="00000000" w14:paraId="00000058">
            <w:pPr>
              <w:rPr/>
            </w:pPr>
            <w:r w:rsidDel="00000000" w:rsidR="00000000" w:rsidRPr="00000000">
              <w:rPr>
                <w:sz w:val="20"/>
                <w:szCs w:val="20"/>
                <w:rtl w:val="0"/>
              </w:rPr>
              <w:t xml:space="preserve">velocidade na criação de relatorios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d9e2f3" w:val="clear"/>
            <w:tcMar>
              <w:top w:w="0.0" w:type="dxa"/>
              <w:left w:w="40.0" w:type="dxa"/>
              <w:bottom w:w="0.0" w:type="dxa"/>
              <w:right w:w="40.0" w:type="dxa"/>
            </w:tcMar>
            <w:vAlign w:val="bottom"/>
          </w:tcPr>
          <w:p w:rsidR="00000000" w:rsidDel="00000000" w:rsidP="00000000" w:rsidRDefault="00000000" w:rsidRPr="00000000" w14:paraId="00000059">
            <w:pPr>
              <w:rPr/>
            </w:pPr>
            <w:r w:rsidDel="00000000" w:rsidR="00000000" w:rsidRPr="00000000">
              <w:rPr>
                <w:sz w:val="20"/>
                <w:szCs w:val="20"/>
                <w:rtl w:val="0"/>
              </w:rPr>
              <w:t xml:space="preserve">media</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d9e2f3" w:val="clear"/>
            <w:tcMar>
              <w:top w:w="0.0" w:type="dxa"/>
              <w:left w:w="40.0" w:type="dxa"/>
              <w:bottom w:w="0.0" w:type="dxa"/>
              <w:right w:w="40.0" w:type="dxa"/>
            </w:tcMar>
            <w:vAlign w:val="bottom"/>
          </w:tcPr>
          <w:p w:rsidR="00000000" w:rsidDel="00000000" w:rsidP="00000000" w:rsidRDefault="00000000" w:rsidRPr="00000000" w14:paraId="0000005A">
            <w:pPr>
              <w:rPr/>
            </w:pPr>
            <w:r w:rsidDel="00000000" w:rsidR="00000000" w:rsidRPr="00000000">
              <w:rPr>
                <w:rtl w:val="0"/>
              </w:rPr>
            </w:r>
          </w:p>
        </w:tc>
      </w:tr>
      <w:tr>
        <w:trPr>
          <w:trHeight w:val="315" w:hRule="atLeast"/>
        </w:trPr>
        <w:tc>
          <w:tcPr>
            <w:tcBorders>
              <w:top w:color="cccccc" w:space="0" w:sz="6" w:val="single"/>
              <w:left w:color="cccccc" w:space="0" w:sz="6" w:val="single"/>
              <w:bottom w:color="000000" w:space="0" w:sz="6" w:val="single"/>
              <w:right w:color="000000" w:space="0" w:sz="6" w:val="single"/>
            </w:tcBorders>
            <w:shd w:fill="b4c6e7" w:val="clear"/>
            <w:tcMar>
              <w:top w:w="0.0" w:type="dxa"/>
              <w:left w:w="40.0" w:type="dxa"/>
              <w:bottom w:w="0.0" w:type="dxa"/>
              <w:right w:w="40.0" w:type="dxa"/>
            </w:tcMar>
            <w:vAlign w:val="bottom"/>
          </w:tcPr>
          <w:p w:rsidR="00000000" w:rsidDel="00000000" w:rsidP="00000000" w:rsidRDefault="00000000" w:rsidRPr="00000000" w14:paraId="0000005B">
            <w:pPr>
              <w:rPr/>
            </w:pPr>
            <w:r w:rsidDel="00000000" w:rsidR="00000000" w:rsidRPr="00000000">
              <w:rPr>
                <w:sz w:val="20"/>
                <w:szCs w:val="20"/>
                <w:rtl w:val="0"/>
              </w:rPr>
              <w:t xml:space="preserve">RFN4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b4c6e7" w:val="clear"/>
            <w:tcMar>
              <w:top w:w="0.0" w:type="dxa"/>
              <w:left w:w="40.0" w:type="dxa"/>
              <w:bottom w:w="0.0" w:type="dxa"/>
              <w:right w:w="40.0" w:type="dxa"/>
            </w:tcMar>
            <w:vAlign w:val="bottom"/>
          </w:tcPr>
          <w:p w:rsidR="00000000" w:rsidDel="00000000" w:rsidP="00000000" w:rsidRDefault="00000000" w:rsidRPr="00000000" w14:paraId="0000005C">
            <w:pPr>
              <w:rPr/>
            </w:pPr>
            <w:r w:rsidDel="00000000" w:rsidR="00000000" w:rsidRPr="00000000">
              <w:rPr>
                <w:sz w:val="20"/>
                <w:szCs w:val="20"/>
                <w:rtl w:val="0"/>
              </w:rPr>
              <w:t xml:space="preserve">Funcionar sem conexão tambem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b4c6e7" w:val="clear"/>
            <w:tcMar>
              <w:top w:w="0.0" w:type="dxa"/>
              <w:left w:w="40.0" w:type="dxa"/>
              <w:bottom w:w="0.0" w:type="dxa"/>
              <w:right w:w="40.0" w:type="dxa"/>
            </w:tcMar>
            <w:vAlign w:val="bottom"/>
          </w:tcPr>
          <w:p w:rsidR="00000000" w:rsidDel="00000000" w:rsidP="00000000" w:rsidRDefault="00000000" w:rsidRPr="00000000" w14:paraId="0000005D">
            <w:pPr>
              <w:rPr/>
            </w:pPr>
            <w:r w:rsidDel="00000000" w:rsidR="00000000" w:rsidRPr="00000000">
              <w:rPr>
                <w:sz w:val="20"/>
                <w:szCs w:val="20"/>
                <w:rtl w:val="0"/>
              </w:rPr>
              <w:t xml:space="preserve">alta</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b4c6e7" w:val="clear"/>
            <w:tcMar>
              <w:top w:w="0.0" w:type="dxa"/>
              <w:left w:w="40.0" w:type="dxa"/>
              <w:bottom w:w="0.0" w:type="dxa"/>
              <w:right w:w="40.0" w:type="dxa"/>
            </w:tcMar>
            <w:vAlign w:val="bottom"/>
          </w:tcPr>
          <w:p w:rsidR="00000000" w:rsidDel="00000000" w:rsidP="00000000" w:rsidRDefault="00000000" w:rsidRPr="00000000" w14:paraId="0000005E">
            <w:pPr>
              <w:rPr/>
            </w:pPr>
            <w:r w:rsidDel="00000000" w:rsidR="00000000" w:rsidRPr="00000000">
              <w:rPr>
                <w:rtl w:val="0"/>
              </w:rPr>
            </w:r>
          </w:p>
        </w:tc>
      </w:tr>
      <w:tr>
        <w:trPr>
          <w:trHeight w:val="315" w:hRule="atLeast"/>
        </w:trPr>
        <w:tc>
          <w:tcPr>
            <w:tcBorders>
              <w:top w:color="cccccc" w:space="0" w:sz="6" w:val="single"/>
              <w:left w:color="cccccc" w:space="0" w:sz="6" w:val="single"/>
              <w:bottom w:color="000000" w:space="0" w:sz="6" w:val="single"/>
              <w:right w:color="000000" w:space="0" w:sz="6" w:val="single"/>
            </w:tcBorders>
            <w:shd w:fill="d9e2f3" w:val="clear"/>
            <w:tcMar>
              <w:top w:w="0.0" w:type="dxa"/>
              <w:left w:w="40.0" w:type="dxa"/>
              <w:bottom w:w="0.0" w:type="dxa"/>
              <w:right w:w="40.0" w:type="dxa"/>
            </w:tcMar>
            <w:vAlign w:val="bottom"/>
          </w:tcPr>
          <w:p w:rsidR="00000000" w:rsidDel="00000000" w:rsidP="00000000" w:rsidRDefault="00000000" w:rsidRPr="00000000" w14:paraId="0000005F">
            <w:pPr>
              <w:rPr/>
            </w:pPr>
            <w:r w:rsidDel="00000000" w:rsidR="00000000" w:rsidRPr="00000000">
              <w:rPr>
                <w:sz w:val="20"/>
                <w:szCs w:val="20"/>
                <w:rtl w:val="0"/>
              </w:rPr>
              <w:t xml:space="preserve">RFN5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d9e2f3" w:val="clear"/>
            <w:tcMar>
              <w:top w:w="0.0" w:type="dxa"/>
              <w:left w:w="40.0" w:type="dxa"/>
              <w:bottom w:w="0.0" w:type="dxa"/>
              <w:right w:w="40.0" w:type="dxa"/>
            </w:tcMar>
            <w:vAlign w:val="bottom"/>
          </w:tcPr>
          <w:p w:rsidR="00000000" w:rsidDel="00000000" w:rsidP="00000000" w:rsidRDefault="00000000" w:rsidRPr="00000000" w14:paraId="00000060">
            <w:pPr>
              <w:rPr/>
            </w:pPr>
            <w:r w:rsidDel="00000000" w:rsidR="00000000" w:rsidRPr="00000000">
              <w:rPr>
                <w:sz w:val="20"/>
                <w:szCs w:val="20"/>
                <w:rtl w:val="0"/>
              </w:rPr>
              <w:t xml:space="preserve">Poder lançar pedidos por device mobile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d9e2f3" w:val="clear"/>
            <w:tcMar>
              <w:top w:w="0.0" w:type="dxa"/>
              <w:left w:w="40.0" w:type="dxa"/>
              <w:bottom w:w="0.0" w:type="dxa"/>
              <w:right w:w="40.0" w:type="dxa"/>
            </w:tcMar>
            <w:vAlign w:val="bottom"/>
          </w:tcPr>
          <w:p w:rsidR="00000000" w:rsidDel="00000000" w:rsidP="00000000" w:rsidRDefault="00000000" w:rsidRPr="00000000" w14:paraId="00000061">
            <w:pPr>
              <w:rPr/>
            </w:pPr>
            <w:r w:rsidDel="00000000" w:rsidR="00000000" w:rsidRPr="00000000">
              <w:rPr>
                <w:sz w:val="20"/>
                <w:szCs w:val="20"/>
                <w:rtl w:val="0"/>
              </w:rPr>
              <w:t xml:space="preserve">media</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d9e2f3" w:val="clear"/>
            <w:tcMar>
              <w:top w:w="0.0" w:type="dxa"/>
              <w:left w:w="40.0" w:type="dxa"/>
              <w:bottom w:w="0.0" w:type="dxa"/>
              <w:right w:w="40.0" w:type="dxa"/>
            </w:tcMar>
            <w:vAlign w:val="bottom"/>
          </w:tcPr>
          <w:p w:rsidR="00000000" w:rsidDel="00000000" w:rsidP="00000000" w:rsidRDefault="00000000" w:rsidRPr="00000000" w14:paraId="00000062">
            <w:pPr>
              <w:rPr/>
            </w:pPr>
            <w:r w:rsidDel="00000000" w:rsidR="00000000" w:rsidRPr="00000000">
              <w:rPr>
                <w:rtl w:val="0"/>
              </w:rPr>
            </w:r>
          </w:p>
        </w:tc>
      </w:tr>
      <w:tr>
        <w:trPr>
          <w:trHeight w:val="315" w:hRule="atLeast"/>
        </w:trPr>
        <w:tc>
          <w:tcPr>
            <w:tcBorders>
              <w:top w:color="cccccc" w:space="0" w:sz="6" w:val="single"/>
              <w:left w:color="cccccc" w:space="0" w:sz="6" w:val="single"/>
              <w:bottom w:color="000000" w:space="0" w:sz="6" w:val="single"/>
              <w:right w:color="000000" w:space="0" w:sz="6" w:val="single"/>
            </w:tcBorders>
            <w:shd w:fill="b4c6e7" w:val="clear"/>
            <w:tcMar>
              <w:top w:w="0.0" w:type="dxa"/>
              <w:left w:w="40.0" w:type="dxa"/>
              <w:bottom w:w="0.0" w:type="dxa"/>
              <w:right w:w="40.0" w:type="dxa"/>
            </w:tcMar>
            <w:vAlign w:val="bottom"/>
          </w:tcPr>
          <w:p w:rsidR="00000000" w:rsidDel="00000000" w:rsidP="00000000" w:rsidRDefault="00000000" w:rsidRPr="00000000" w14:paraId="00000063">
            <w:pPr>
              <w:rPr/>
            </w:pPr>
            <w:r w:rsidDel="00000000" w:rsidR="00000000" w:rsidRPr="00000000">
              <w:rPr>
                <w:sz w:val="20"/>
                <w:szCs w:val="20"/>
                <w:rtl w:val="0"/>
              </w:rPr>
              <w:t xml:space="preserve">RFN6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b4c6e7" w:val="clear"/>
            <w:tcMar>
              <w:top w:w="0.0" w:type="dxa"/>
              <w:left w:w="40.0" w:type="dxa"/>
              <w:bottom w:w="0.0" w:type="dxa"/>
              <w:right w:w="40.0" w:type="dxa"/>
            </w:tcMar>
            <w:vAlign w:val="bottom"/>
          </w:tcPr>
          <w:p w:rsidR="00000000" w:rsidDel="00000000" w:rsidP="00000000" w:rsidRDefault="00000000" w:rsidRPr="00000000" w14:paraId="00000064">
            <w:pPr>
              <w:rPr/>
            </w:pPr>
            <w:r w:rsidDel="00000000" w:rsidR="00000000" w:rsidRPr="00000000">
              <w:rPr>
                <w:sz w:val="20"/>
                <w:szCs w:val="20"/>
                <w:rtl w:val="0"/>
              </w:rPr>
              <w:t xml:space="preserve">Agilidade na troca de telas para consulta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b4c6e7" w:val="clear"/>
            <w:tcMar>
              <w:top w:w="0.0" w:type="dxa"/>
              <w:left w:w="40.0" w:type="dxa"/>
              <w:bottom w:w="0.0" w:type="dxa"/>
              <w:right w:w="40.0" w:type="dxa"/>
            </w:tcMar>
            <w:vAlign w:val="bottom"/>
          </w:tcPr>
          <w:p w:rsidR="00000000" w:rsidDel="00000000" w:rsidP="00000000" w:rsidRDefault="00000000" w:rsidRPr="00000000" w14:paraId="00000065">
            <w:pPr>
              <w:rPr/>
            </w:pPr>
            <w:r w:rsidDel="00000000" w:rsidR="00000000" w:rsidRPr="00000000">
              <w:rPr>
                <w:sz w:val="20"/>
                <w:szCs w:val="20"/>
                <w:rtl w:val="0"/>
              </w:rPr>
              <w:t xml:space="preserve">alta</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b4c6e7" w:val="clear"/>
            <w:tcMar>
              <w:top w:w="0.0" w:type="dxa"/>
              <w:left w:w="40.0" w:type="dxa"/>
              <w:bottom w:w="0.0" w:type="dxa"/>
              <w:right w:w="40.0" w:type="dxa"/>
            </w:tcMar>
            <w:vAlign w:val="bottom"/>
          </w:tcPr>
          <w:p w:rsidR="00000000" w:rsidDel="00000000" w:rsidP="00000000" w:rsidRDefault="00000000" w:rsidRPr="00000000" w14:paraId="00000066">
            <w:pPr>
              <w:rPr/>
            </w:pPr>
            <w:r w:rsidDel="00000000" w:rsidR="00000000" w:rsidRPr="00000000">
              <w:rPr>
                <w:rtl w:val="0"/>
              </w:rPr>
            </w:r>
          </w:p>
        </w:tc>
      </w:tr>
      <w:tr>
        <w:trPr>
          <w:trHeight w:val="315" w:hRule="atLeast"/>
        </w:trPr>
        <w:tc>
          <w:tcPr>
            <w:tcBorders>
              <w:top w:color="cccccc" w:space="0" w:sz="6" w:val="single"/>
              <w:left w:color="cccccc" w:space="0" w:sz="6" w:val="single"/>
              <w:bottom w:color="cccccc" w:space="0" w:sz="6" w:val="single"/>
              <w:right w:color="000000" w:space="0" w:sz="6" w:val="single"/>
            </w:tcBorders>
            <w:shd w:fill="d9e2f3" w:val="clear"/>
            <w:tcMar>
              <w:top w:w="0.0" w:type="dxa"/>
              <w:left w:w="40.0" w:type="dxa"/>
              <w:bottom w:w="0.0" w:type="dxa"/>
              <w:right w:w="40.0" w:type="dxa"/>
            </w:tcMar>
            <w:vAlign w:val="bottom"/>
          </w:tcPr>
          <w:p w:rsidR="00000000" w:rsidDel="00000000" w:rsidP="00000000" w:rsidRDefault="00000000" w:rsidRPr="00000000" w14:paraId="00000067">
            <w:pPr>
              <w:rPr/>
            </w:pPr>
            <w:r w:rsidDel="00000000" w:rsidR="00000000" w:rsidRPr="00000000">
              <w:rPr>
                <w:sz w:val="20"/>
                <w:szCs w:val="20"/>
                <w:rtl w:val="0"/>
              </w:rPr>
              <w:t xml:space="preserve">RFN7</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d9e2f3" w:val="clear"/>
            <w:tcMar>
              <w:top w:w="0.0" w:type="dxa"/>
              <w:left w:w="40.0" w:type="dxa"/>
              <w:bottom w:w="0.0" w:type="dxa"/>
              <w:right w:w="40.0" w:type="dxa"/>
            </w:tcMar>
            <w:vAlign w:val="bottom"/>
          </w:tcPr>
          <w:p w:rsidR="00000000" w:rsidDel="00000000" w:rsidP="00000000" w:rsidRDefault="00000000" w:rsidRPr="00000000" w14:paraId="00000068">
            <w:pPr>
              <w:rPr/>
            </w:pPr>
            <w:r w:rsidDel="00000000" w:rsidR="00000000" w:rsidRPr="00000000">
              <w:rPr>
                <w:sz w:val="20"/>
                <w:szCs w:val="20"/>
                <w:rtl w:val="0"/>
              </w:rPr>
              <w:t xml:space="preserve">Boa organização das informalçoes dos relatorios</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d9e2f3" w:val="clear"/>
            <w:tcMar>
              <w:top w:w="0.0" w:type="dxa"/>
              <w:left w:w="40.0" w:type="dxa"/>
              <w:bottom w:w="0.0" w:type="dxa"/>
              <w:right w:w="40.0" w:type="dxa"/>
            </w:tcMar>
            <w:vAlign w:val="bottom"/>
          </w:tcPr>
          <w:p w:rsidR="00000000" w:rsidDel="00000000" w:rsidP="00000000" w:rsidRDefault="00000000" w:rsidRPr="00000000" w14:paraId="00000069">
            <w:pPr>
              <w:rPr/>
            </w:pPr>
            <w:r w:rsidDel="00000000" w:rsidR="00000000" w:rsidRPr="00000000">
              <w:rPr>
                <w:sz w:val="20"/>
                <w:szCs w:val="20"/>
                <w:rtl w:val="0"/>
              </w:rPr>
              <w:t xml:space="preserve">Alta</w:t>
            </w:r>
            <w:r w:rsidDel="00000000" w:rsidR="00000000" w:rsidRPr="00000000">
              <w:rPr>
                <w:rtl w:val="0"/>
              </w:rPr>
            </w:r>
          </w:p>
        </w:tc>
        <w:tc>
          <w:tcPr>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6A">
            <w:pPr>
              <w:rPr/>
            </w:pPr>
            <w:r w:rsidDel="00000000" w:rsidR="00000000" w:rsidRPr="00000000">
              <w:rPr>
                <w:rtl w:val="0"/>
              </w:rPr>
            </w:r>
          </w:p>
        </w:tc>
      </w:tr>
    </w:tbl>
    <w:p w:rsidR="00000000" w:rsidDel="00000000" w:rsidP="00000000" w:rsidRDefault="00000000" w:rsidRPr="00000000" w14:paraId="0000006B">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or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Lora-regular.ttf"/><Relationship Id="rId2" Type="http://schemas.openxmlformats.org/officeDocument/2006/relationships/font" Target="fonts/Lora-bold.ttf"/><Relationship Id="rId3" Type="http://schemas.openxmlformats.org/officeDocument/2006/relationships/font" Target="fonts/Lora-italic.ttf"/><Relationship Id="rId4" Type="http://schemas.openxmlformats.org/officeDocument/2006/relationships/font" Target="fonts/Lor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