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Declaração do Escopo</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i w:val="1"/>
          <w:rtl w:val="0"/>
        </w:rPr>
        <w:t xml:space="preserve">Sistema iTeacher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José Filipe Pedrusian teve sua formação em línguas na escola Embassy CS, na Austrália, e especialização em ensino de inglês. Começou a lecionar em escolas de inglês no ano de 2014, como não tinha nenhum contrato fixo com as escolas onde lecionava o cliente passou nas horas vagas a oferecer aulas particulares para os alunos que tinham mais dificuldade. Através desses 5 anos de  experiência em aulas particulares e em escolas; Filipe sente que as aulas particulares são melhores de ministrar pois o aluno está focado em aprender pois geralmente estes alunos possuem um objetivo especifico que os levou a aprender a língua.</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Atualmente o cliente atual como Micro Empreendedor Individual, possui 8 alunos particulares , todas as aulas são ministradas dentro do local de trabalho dos alunos, porém não configura como in company pois não é em grupo e não há contrato com a empresa, somente com o aluno. No momento não há outros professores atuando com o cliente, com a plataforma a perspectiva para os primeiros 2 anos é de conseguir adicionar 10 professores na plataforma atendendo pelo menos 20 empresas.</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sua experiência o cliente observou que durante a baixa da produção no país as empresas romperam grandes contratos que tinham com escolas de inglês. Neste período o cliente começou a oferecer serviços de inglês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company 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percebeu que é uma área promissora.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Porém o cliente sentiu dificuldade em fazer o primeiro contato com as empresas, muitas são multinacionais em que os tomadores de decisão são, muita das vezes, inacessíveis. Por conta disso foi pensando em um sistema, inicialmente chamado de IPS, sigla para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company Professor Searcher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plataforma terá como objetivo fazer a ponte entre as empresas e professores interessados em ministrar aulas de idiomas para empresas.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responsável por contratar o serviço acessará o site, realizará um registro da empresa informando dados como, localização, numero de empregados e idiomas de maior interesse. Ao buscar um professor o contratante receberá como resposta uma lista de professores que atendem em sua região. Ao selecionar um professor a empresa terá acesso a sua agenda para verificar a disponibilidade de dias e horários, podendo assim escolher de acordo com a melhor agenda para a empresa. Como será responsável pela plataforma o cliente Filipe ficará com uma porcentagem do valor cobrado pelo professor. O pagamento também será através da plataforma. Como feedback a empresa poderá avaliar o professor e o professor também poderá avaliar a empresa.</w:t>
      </w:r>
      <w:r w:rsidDel="00000000" w:rsidR="00000000" w:rsidRPr="00000000">
        <w:rPr>
          <w:rtl w:val="0"/>
        </w:rPr>
      </w:r>
    </w:p>
    <w:sectPr>
      <w:pgSz w:h="16838" w:w="11906"/>
      <w:pgMar w:bottom="850" w:top="850" w:left="85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after="60" w:before="0" w:line="240" w:lineRule="auto"/>
    </w:pPr>
    <w:rPr>
      <w:sz w:val="52"/>
      <w:szCs w:val="52"/>
    </w:rPr>
  </w:style>
  <w:style w:type="paragraph" w:styleId="Normal">
    <w:name w:val="Normal"/>
    <w:qFormat w:val="1"/>
    <w:pPr>
      <w:widowControl w:val="0"/>
      <w:bidi w:val="0"/>
      <w:spacing w:line="276" w:lineRule="auto"/>
      <w:jc w:val="left"/>
    </w:pPr>
    <w:rPr>
      <w:rFonts w:ascii="Arial" w:cs="Arial" w:eastAsia="Arial" w:hAnsi="Arial"/>
      <w:color w:val="auto"/>
      <w:kern w:val="0"/>
      <w:sz w:val="22"/>
      <w:szCs w:val="22"/>
      <w:lang w:bidi="hi-IN" w:eastAsia="zh-CN" w:val="en-US"/>
    </w:rPr>
  </w:style>
  <w:style w:type="paragraph" w:styleId="Ttulo1">
    <w:name w:val="Heading 1"/>
    <w:basedOn w:val="Normal"/>
    <w:next w:val="LOnormal"/>
    <w:qFormat w:val="1"/>
    <w:pPr>
      <w:keepNext w:val="1"/>
      <w:keepLines w:val="1"/>
      <w:widowControl w:val="0"/>
      <w:bidi w:val="0"/>
      <w:spacing w:after="120" w:before="400" w:line="240" w:lineRule="auto"/>
      <w:jc w:val="left"/>
    </w:pPr>
    <w:rPr>
      <w:rFonts w:ascii="Arial" w:cs="Arial" w:eastAsia="Arial" w:hAnsi="Arial"/>
      <w:color w:val="auto"/>
      <w:kern w:val="0"/>
      <w:sz w:val="40"/>
      <w:szCs w:val="40"/>
      <w:lang w:bidi="hi-IN" w:eastAsia="zh-CN" w:val="en-US"/>
    </w:rPr>
  </w:style>
  <w:style w:type="paragraph" w:styleId="Ttulo2">
    <w:name w:val="Heading 2"/>
    <w:basedOn w:val="Normal"/>
    <w:next w:val="LOnormal"/>
    <w:qFormat w:val="1"/>
    <w:pPr>
      <w:keepNext w:val="1"/>
      <w:keepLines w:val="1"/>
      <w:widowControl w:val="0"/>
      <w:bidi w:val="0"/>
      <w:spacing w:after="120" w:before="360" w:line="240" w:lineRule="auto"/>
      <w:jc w:val="left"/>
    </w:pPr>
    <w:rPr>
      <w:rFonts w:ascii="Arial" w:cs="Arial" w:eastAsia="Arial" w:hAnsi="Arial"/>
      <w:b w:val="0"/>
      <w:color w:val="auto"/>
      <w:kern w:val="0"/>
      <w:sz w:val="32"/>
      <w:szCs w:val="32"/>
      <w:lang w:bidi="hi-IN" w:eastAsia="zh-CN" w:val="en-US"/>
    </w:rPr>
  </w:style>
  <w:style w:type="paragraph" w:styleId="Ttulo3">
    <w:name w:val="Heading 3"/>
    <w:basedOn w:val="Normal"/>
    <w:next w:val="LOnormal"/>
    <w:qFormat w:val="1"/>
    <w:pPr>
      <w:keepNext w:val="1"/>
      <w:keepLines w:val="1"/>
      <w:widowControl w:val="0"/>
      <w:bidi w:val="0"/>
      <w:spacing w:after="80" w:before="320" w:line="240" w:lineRule="auto"/>
      <w:jc w:val="left"/>
    </w:pPr>
    <w:rPr>
      <w:rFonts w:ascii="Arial" w:cs="Arial" w:eastAsia="Arial" w:hAnsi="Arial"/>
      <w:b w:val="0"/>
      <w:color w:val="434343"/>
      <w:kern w:val="0"/>
      <w:sz w:val="28"/>
      <w:szCs w:val="28"/>
      <w:lang w:bidi="hi-IN" w:eastAsia="zh-CN" w:val="en-US"/>
    </w:rPr>
  </w:style>
  <w:style w:type="paragraph" w:styleId="Ttulo4">
    <w:name w:val="Heading 4"/>
    <w:basedOn w:val="Normal"/>
    <w:next w:val="LOnormal"/>
    <w:qFormat w:val="1"/>
    <w:pPr>
      <w:keepNext w:val="1"/>
      <w:keepLines w:val="1"/>
      <w:widowControl w:val="0"/>
      <w:bidi w:val="0"/>
      <w:spacing w:after="80" w:before="280" w:line="240" w:lineRule="auto"/>
      <w:jc w:val="left"/>
    </w:pPr>
    <w:rPr>
      <w:rFonts w:ascii="Arial" w:cs="Arial" w:eastAsia="Arial" w:hAnsi="Arial"/>
      <w:color w:val="666666"/>
      <w:kern w:val="0"/>
      <w:sz w:val="24"/>
      <w:szCs w:val="24"/>
      <w:lang w:bidi="hi-IN" w:eastAsia="zh-CN" w:val="en-US"/>
    </w:rPr>
  </w:style>
  <w:style w:type="paragraph" w:styleId="Ttulo5">
    <w:name w:val="Heading 5"/>
    <w:basedOn w:val="Normal"/>
    <w:next w:val="LOnormal"/>
    <w:qFormat w:val="1"/>
    <w:pPr>
      <w:keepNext w:val="1"/>
      <w:keepLines w:val="1"/>
      <w:widowControl w:val="0"/>
      <w:bidi w:val="0"/>
      <w:spacing w:after="80" w:before="240" w:line="240" w:lineRule="auto"/>
      <w:jc w:val="left"/>
    </w:pPr>
    <w:rPr>
      <w:rFonts w:ascii="Arial" w:cs="Arial" w:eastAsia="Arial" w:hAnsi="Arial"/>
      <w:color w:val="666666"/>
      <w:kern w:val="0"/>
      <w:sz w:val="22"/>
      <w:szCs w:val="22"/>
      <w:lang w:bidi="hi-IN" w:eastAsia="zh-CN" w:val="en-US"/>
    </w:rPr>
  </w:style>
  <w:style w:type="paragraph" w:styleId="Ttulo6">
    <w:name w:val="Heading 6"/>
    <w:basedOn w:val="Normal"/>
    <w:next w:val="LOnormal"/>
    <w:qFormat w:val="1"/>
    <w:pPr>
      <w:keepNext w:val="1"/>
      <w:keepLines w:val="1"/>
      <w:widowControl w:val="0"/>
      <w:bidi w:val="0"/>
      <w:spacing w:after="80" w:before="240" w:line="240" w:lineRule="auto"/>
      <w:jc w:val="left"/>
    </w:pPr>
    <w:rPr>
      <w:rFonts w:ascii="Arial" w:cs="Arial" w:eastAsia="Arial" w:hAnsi="Arial"/>
      <w:i w:val="1"/>
      <w:color w:val="666666"/>
      <w:kern w:val="0"/>
      <w:sz w:val="22"/>
      <w:szCs w:val="22"/>
      <w:lang w:bidi="hi-IN" w:eastAsia="zh-CN" w:val="en-US"/>
    </w:rPr>
  </w:style>
  <w:style w:type="character" w:styleId="ListLabel1">
    <w:name w:val="ListLabel 1"/>
    <w:qFormat w:val="1"/>
    <w:rPr>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u w:val="none"/>
    </w:rPr>
  </w:style>
  <w:style w:type="character" w:styleId="ListLabel11">
    <w:name w:val="ListLabel 11"/>
    <w:qFormat w:val="1"/>
    <w:rPr>
      <w:u w:val="none"/>
    </w:rPr>
  </w:style>
  <w:style w:type="character" w:styleId="ListLabel12">
    <w:name w:val="ListLabel 12"/>
    <w:qFormat w:val="1"/>
    <w:rPr>
      <w:u w:val="none"/>
    </w:rPr>
  </w:style>
  <w:style w:type="character" w:styleId="ListLabel13">
    <w:name w:val="ListLabel 13"/>
    <w:qFormat w:val="1"/>
    <w:rPr>
      <w:u w:val="none"/>
    </w:rPr>
  </w:style>
  <w:style w:type="character" w:styleId="ListLabel14">
    <w:name w:val="ListLabel 14"/>
    <w:qFormat w:val="1"/>
    <w:rPr>
      <w:u w:val="none"/>
    </w:rPr>
  </w:style>
  <w:style w:type="character" w:styleId="ListLabel15">
    <w:name w:val="ListLabel 15"/>
    <w:qFormat w:val="1"/>
    <w:rPr>
      <w:u w:val="none"/>
    </w:rPr>
  </w:style>
  <w:style w:type="character" w:styleId="ListLabel16">
    <w:name w:val="ListLabel 16"/>
    <w:qFormat w:val="1"/>
    <w:rPr>
      <w:u w:val="none"/>
    </w:rPr>
  </w:style>
  <w:style w:type="character" w:styleId="ListLabel17">
    <w:name w:val="ListLabel 17"/>
    <w:qFormat w:val="1"/>
    <w:rPr>
      <w:u w:val="none"/>
    </w:rPr>
  </w:style>
  <w:style w:type="character" w:styleId="ListLabel18">
    <w:name w:val="ListLabel 18"/>
    <w:qFormat w:val="1"/>
    <w:rPr>
      <w:u w:val="none"/>
    </w:rPr>
  </w:style>
  <w:style w:type="character" w:styleId="ListLabel19">
    <w:name w:val="ListLabel 19"/>
    <w:qFormat w:val="1"/>
    <w:rPr>
      <w:u w:val="none"/>
    </w:rPr>
  </w:style>
  <w:style w:type="character" w:styleId="ListLabel20">
    <w:name w:val="ListLabel 20"/>
    <w:qFormat w:val="1"/>
    <w:rPr>
      <w:u w:val="none"/>
    </w:rPr>
  </w:style>
  <w:style w:type="character" w:styleId="ListLabel21">
    <w:name w:val="ListLabel 21"/>
    <w:qFormat w:val="1"/>
    <w:rPr>
      <w:u w:val="none"/>
    </w:rPr>
  </w:style>
  <w:style w:type="character" w:styleId="ListLabel22">
    <w:name w:val="ListLabel 22"/>
    <w:qFormat w:val="1"/>
    <w:rPr>
      <w:u w:val="none"/>
    </w:rPr>
  </w:style>
  <w:style w:type="character" w:styleId="ListLabel23">
    <w:name w:val="ListLabel 23"/>
    <w:qFormat w:val="1"/>
    <w:rPr>
      <w:u w:val="none"/>
    </w:rPr>
  </w:style>
  <w:style w:type="character" w:styleId="ListLabel24">
    <w:name w:val="ListLabel 24"/>
    <w:qFormat w:val="1"/>
    <w:rPr>
      <w:u w:val="none"/>
    </w:rPr>
  </w:style>
  <w:style w:type="character" w:styleId="ListLabel25">
    <w:name w:val="ListLabel 25"/>
    <w:qFormat w:val="1"/>
    <w:rPr>
      <w:u w:val="none"/>
    </w:rPr>
  </w:style>
  <w:style w:type="character" w:styleId="ListLabel26">
    <w:name w:val="ListLabel 26"/>
    <w:qFormat w:val="1"/>
    <w:rPr>
      <w:u w:val="none"/>
    </w:rPr>
  </w:style>
  <w:style w:type="character" w:styleId="ListLabel27">
    <w:name w:val="ListLabel 27"/>
    <w:qFormat w:val="1"/>
    <w:rPr>
      <w:u w:val="none"/>
    </w:rPr>
  </w:style>
  <w:style w:type="paragraph" w:styleId="Ttulo">
    <w:name w:val="Título"/>
    <w:basedOn w:val="Normal"/>
    <w:next w:val="Corpodotexto"/>
    <w:qFormat w:val="1"/>
    <w:pPr>
      <w:keepNext w:val="1"/>
      <w:spacing w:after="120" w:before="240"/>
    </w:pPr>
    <w:rPr>
      <w:rFonts w:ascii="Liberation Sans" w:cs="Lohit Devanagari" w:eastAsia="Noto Sans CJK SC Regular" w:hAnsi="Liberation Sans"/>
      <w:sz w:val="28"/>
      <w:szCs w:val="28"/>
    </w:rPr>
  </w:style>
  <w:style w:type="paragraph" w:styleId="Corpodotexto">
    <w:name w:val="Body Text"/>
    <w:basedOn w:val="Normal"/>
    <w:pPr>
      <w:spacing w:after="140" w:before="0" w:line="276" w:lineRule="auto"/>
    </w:pPr>
    <w:rPr/>
  </w:style>
  <w:style w:type="paragraph" w:styleId="Lista">
    <w:name w:val="List"/>
    <w:basedOn w:val="Corpodotexto"/>
    <w:pPr/>
    <w:rPr>
      <w:rFonts w:cs="Lohit Devanagari"/>
    </w:rPr>
  </w:style>
  <w:style w:type="paragraph" w:styleId="Leg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Onormal" w:default="1">
    <w:name w:val="LO-normal"/>
    <w:qFormat w:val="1"/>
    <w:pPr>
      <w:widowControl w:val="1"/>
      <w:bidi w:val="0"/>
      <w:jc w:val="left"/>
    </w:pPr>
    <w:rPr>
      <w:rFonts w:ascii="Arial" w:cs="Arial" w:eastAsia="Arial" w:hAnsi="Arial"/>
      <w:color w:val="auto"/>
      <w:kern w:val="0"/>
      <w:sz w:val="22"/>
      <w:szCs w:val="22"/>
      <w:lang w:bidi="hi-IN" w:eastAsia="zh-CN" w:val="en-US"/>
    </w:rPr>
  </w:style>
  <w:style w:type="paragraph" w:styleId="Ttulododocumento">
    <w:name w:val="Title"/>
    <w:basedOn w:val="LOnormal"/>
    <w:next w:val="LOnormal"/>
    <w:qFormat w:val="1"/>
    <w:pPr>
      <w:keepNext w:val="1"/>
      <w:keepLines w:val="1"/>
      <w:spacing w:after="60" w:before="0" w:line="240" w:lineRule="auto"/>
    </w:pPr>
    <w:rPr>
      <w:sz w:val="52"/>
      <w:szCs w:val="52"/>
    </w:rPr>
  </w:style>
  <w:style w:type="paragraph" w:styleId="Subttulo">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table" w:styleId="TableNormal" w:default="1">
    <w:name w:val="Table Normal"/>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QpZND7JSg5m1+vOR/v+BcBrtGQ==">AMUW2mXuy6IsQojJqWJ3TotMTCIDIDeGgP5Dx/ewtnq/VSUQ1UbE6MVVmTJe4QaDHM+s8BSnsQKMYw/3W3b1057F+jF5kgR2DVxRyugIUqAoHJQ3OgTh8ZM1c+GcbapXN9UwOd0CdoYX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