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problema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tl w:val="0"/>
        </w:rPr>
        <w:t xml:space="preserve">fechar serviços de aulas de inglês in company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professores do ramo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dificuldade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</w:t>
      </w:r>
      <w:r w:rsidDel="00000000" w:rsidR="00000000" w:rsidRPr="00000000">
        <w:rPr>
          <w:rtl w:val="0"/>
        </w:rPr>
        <w:t xml:space="preserve">se manter financeiramente.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benefícios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  <w:t xml:space="preserve">o sistema iTeacher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são: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conexão direta entre empresa e professores.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a necessidade do professor ter que estar vinculado a alguma instituição de ensino para conseguir dar aulas in company.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Oferecer </w:t>
      </w:r>
      <w:r w:rsidDel="00000000" w:rsidR="00000000" w:rsidRPr="00000000">
        <w:rPr>
          <w:rtl w:val="0"/>
        </w:rPr>
        <w:t xml:space="preserve">às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empresas valores mais acessíveis em relação ao modelo atual vigente no mercado.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Oferecer aos alunos e gestores, professores qualificados e com boas avaliações de turmas anteriores, através do feedback.</w:t>
      </w:r>
    </w:p>
    <w:sectPr>
      <w:pgSz w:h="16838" w:w="11906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tulo1">
    <w:name w:val="Heading 1"/>
    <w:next w:val="LOnormal"/>
    <w:qFormat w:val="1"/>
    <w:pPr>
      <w:keepNext w:val="1"/>
      <w:keepLines w:val="1"/>
      <w:widowControl w:val="0"/>
      <w:spacing w:after="120" w:before="400" w:line="240" w:lineRule="auto"/>
    </w:pPr>
    <w:rPr>
      <w:rFonts w:ascii="Arial" w:cs="Arial" w:eastAsia="Arial" w:hAnsi="Arial"/>
      <w:color w:val="auto"/>
      <w:kern w:val="0"/>
      <w:sz w:val="40"/>
      <w:szCs w:val="40"/>
      <w:lang w:bidi="hi-IN" w:eastAsia="zh-CN" w:val="en-US"/>
    </w:rPr>
  </w:style>
  <w:style w:type="paragraph" w:styleId="Ttulo2">
    <w:name w:val="Heading 2"/>
    <w:next w:val="LOnormal"/>
    <w:qFormat w:val="1"/>
    <w:pPr>
      <w:keepNext w:val="1"/>
      <w:keepLines w:val="1"/>
      <w:widowControl w:val="0"/>
      <w:spacing w:after="120" w:before="360" w:line="240" w:lineRule="auto"/>
    </w:pPr>
    <w:rPr>
      <w:rFonts w:ascii="Arial" w:cs="Arial" w:eastAsia="Arial" w:hAnsi="Arial"/>
      <w:b w:val="0"/>
      <w:color w:val="auto"/>
      <w:kern w:val="0"/>
      <w:sz w:val="32"/>
      <w:szCs w:val="32"/>
      <w:lang w:bidi="hi-IN" w:eastAsia="zh-CN" w:val="en-US"/>
    </w:rPr>
  </w:style>
  <w:style w:type="paragraph" w:styleId="Ttulo3">
    <w:name w:val="Heading 3"/>
    <w:next w:val="LOnormal"/>
    <w:qFormat w:val="1"/>
    <w:pPr>
      <w:keepNext w:val="1"/>
      <w:keepLines w:val="1"/>
      <w:widowControl w:val="0"/>
      <w:spacing w:after="80" w:before="320" w:line="240" w:lineRule="auto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US"/>
    </w:rPr>
  </w:style>
  <w:style w:type="paragraph" w:styleId="Ttulo4">
    <w:name w:val="Heading 4"/>
    <w:next w:val="LOnormal"/>
    <w:qFormat w:val="1"/>
    <w:pPr>
      <w:keepNext w:val="1"/>
      <w:keepLines w:val="1"/>
      <w:widowControl w:val="0"/>
      <w:spacing w:after="80" w:before="280" w:line="240" w:lineRule="auto"/>
    </w:pPr>
    <w:rPr>
      <w:rFonts w:ascii="Arial" w:cs="Arial" w:eastAsia="Arial" w:hAnsi="Arial"/>
      <w:color w:val="666666"/>
      <w:kern w:val="0"/>
      <w:sz w:val="24"/>
      <w:szCs w:val="24"/>
      <w:lang w:bidi="hi-IN" w:eastAsia="zh-CN" w:val="en-US"/>
    </w:rPr>
  </w:style>
  <w:style w:type="paragraph" w:styleId="Ttulo5">
    <w:name w:val="Heading 5"/>
    <w:next w:val="LOnormal"/>
    <w:qFormat w:val="1"/>
    <w:pPr>
      <w:keepNext w:val="1"/>
      <w:keepLines w:val="1"/>
      <w:widowControl w:val="0"/>
      <w:spacing w:after="80" w:before="240" w:line="240" w:lineRule="auto"/>
    </w:pPr>
    <w:rPr>
      <w:rFonts w:ascii="Arial" w:cs="Arial" w:eastAsia="Arial" w:hAnsi="Arial"/>
      <w:color w:val="666666"/>
      <w:kern w:val="0"/>
      <w:sz w:val="22"/>
      <w:szCs w:val="22"/>
      <w:lang w:bidi="hi-IN" w:eastAsia="zh-CN" w:val="en-US"/>
    </w:rPr>
  </w:style>
  <w:style w:type="paragraph" w:styleId="Ttulo6">
    <w:name w:val="Heading 6"/>
    <w:next w:val="LOnormal"/>
    <w:qFormat w:val="1"/>
    <w:pPr>
      <w:keepNext w:val="1"/>
      <w:keepLines w:val="1"/>
      <w:widowControl w:val="0"/>
      <w:spacing w:after="80" w:before="240" w:line="240" w:lineRule="auto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US"/>
    </w:rPr>
  </w:style>
  <w:style w:type="character" w:styleId="ListLabel1">
    <w:name w:val="ListLabel 1"/>
    <w:qFormat w:val="1"/>
    <w:rPr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rFonts w:cs="Wingdings"/>
      <w:u w:val="none"/>
    </w:rPr>
  </w:style>
  <w:style w:type="character" w:styleId="ListLabel11">
    <w:name w:val="ListLabel 11"/>
    <w:qFormat w:val="1"/>
    <w:rPr>
      <w:rFonts w:cs="Wingdings 2"/>
      <w:u w:val="none"/>
    </w:rPr>
  </w:style>
  <w:style w:type="character" w:styleId="ListLabel12">
    <w:name w:val="ListLabel 12"/>
    <w:qFormat w:val="1"/>
    <w:rPr>
      <w:rFonts w:cs="OpenSymbol"/>
      <w:u w:val="none"/>
    </w:rPr>
  </w:style>
  <w:style w:type="character" w:styleId="ListLabel13">
    <w:name w:val="ListLabel 13"/>
    <w:qFormat w:val="1"/>
    <w:rPr>
      <w:rFonts w:cs="Wingdings"/>
      <w:u w:val="none"/>
    </w:rPr>
  </w:style>
  <w:style w:type="character" w:styleId="ListLabel14">
    <w:name w:val="ListLabel 14"/>
    <w:qFormat w:val="1"/>
    <w:rPr>
      <w:rFonts w:cs="Wingdings 2"/>
      <w:u w:val="none"/>
    </w:rPr>
  </w:style>
  <w:style w:type="character" w:styleId="ListLabel15">
    <w:name w:val="ListLabel 15"/>
    <w:qFormat w:val="1"/>
    <w:rPr>
      <w:rFonts w:cs="OpenSymbol"/>
      <w:u w:val="none"/>
    </w:rPr>
  </w:style>
  <w:style w:type="character" w:styleId="ListLabel16">
    <w:name w:val="ListLabel 16"/>
    <w:qFormat w:val="1"/>
    <w:rPr>
      <w:rFonts w:cs="Wingdings"/>
      <w:u w:val="none"/>
    </w:rPr>
  </w:style>
  <w:style w:type="character" w:styleId="ListLabel17">
    <w:name w:val="ListLabel 17"/>
    <w:qFormat w:val="1"/>
    <w:rPr>
      <w:rFonts w:cs="Wingdings 2"/>
      <w:u w:val="none"/>
    </w:rPr>
  </w:style>
  <w:style w:type="character" w:styleId="ListLabel18">
    <w:name w:val="ListLabel 18"/>
    <w:qFormat w:val="1"/>
    <w:rPr>
      <w:rFonts w:cs="OpenSymbol"/>
      <w:u w:val="non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tulododocumento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tulo">
    <w:name w:val="Subtitle"/>
    <w:basedOn w:val="LOnormal"/>
    <w:next w:val="LO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M/zMVNEEkD3cDi2LW2XzsuMgA==">AMUW2mXowd339VYMF37fGYu6pThLvpB8XRLW+6tQm6dXrC7fAGyBrnvXzgLrJV+neNy6FBaLnW4ZM7tdxtBv9tv3R5NsPEhptspnB8bKfBCgWP3b7nKdqg06I6j3LeXe2fcsxPz7636nQBdKUCLx9+kJvOkEuWNPtA==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