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rPr/>
      </w:pPr>
      <w:r>
        <w:rPr>
          <w:lang w:val="pt-BR" w:eastAsia="zh-CN" w:bidi="hi-IN"/>
        </w:rPr>
        <w:t>Integrantes</w:t>
      </w:r>
      <w:r>
        <w:rPr/>
        <w:t>: Gabriel Batista dos Santos – 1802308; Bruno Fernando Viana – 1701825; Manoel Mateus David Simão – 1801681; Vinicius de Oliveira Mendes Lima – 1801827.</w:t>
      </w:r>
    </w:p>
    <w:tbl>
      <w:tblPr>
        <w:tblStyle w:val="Table1"/>
        <w:tblW w:w="9616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do concorrente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  <w:color w:val="000000"/>
                  <w:u w:val="none"/>
                </w:rPr>
                <w:t>https://aulascolmeia.com.br/</w:t>
              </w:r>
            </w:hyperlink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Site onde os professores se cadastram para dar aulas particulares de diversas materias na propria casa do aluno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Plataforma de freelas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  <w:color w:val="000000"/>
                  <w:u w:val="none"/>
                </w:rPr>
                <w:t>https://www.workana.com/</w:t>
              </w:r>
            </w:hyperlink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Plataforma onde profissionais procuram projetos para trabalhar e empresas cadastram projetos a serem feitos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Plataforma de “prestação” de serviços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https://www.getninjas.com.br/</w:t>
              </w:r>
            </w:hyperlink>
          </w:p>
          <w:p>
            <w:pPr>
              <w:pStyle w:val="Normal"/>
              <w:rPr/>
            </w:pPr>
            <w:r>
              <w:rPr/>
              <w:t>Plataforma onde se pode achar varios tipos profissionais para varios tipos de serviços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0"/>
      <w:u w:val="none"/>
    </w:rPr>
  </w:style>
  <w:style w:type="character" w:styleId="ListLabel3">
    <w:name w:val="ListLabel 3"/>
    <w:qFormat/>
    <w:rPr/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lascolmeia.com.br/" TargetMode="External"/><Relationship Id="rId3" Type="http://schemas.openxmlformats.org/officeDocument/2006/relationships/hyperlink" Target="https://www.workana.com/" TargetMode="External"/><Relationship Id="rId4" Type="http://schemas.openxmlformats.org/officeDocument/2006/relationships/hyperlink" Target="https://www.getninjas.com.b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1</Pages>
  <Words>81</Words>
  <Characters>562</Characters>
  <CharactersWithSpaces>636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2019-05-21T10:43:20Z</dcterms:modified>
  <cp:revision>3</cp:revision>
  <dc:subject/>
  <dc:title/>
</cp:coreProperties>
</file>