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0196A" w14:textId="7BFF8E69" w:rsidR="00DB2F20" w:rsidRDefault="00EE7C0F">
      <w:pPr>
        <w:rPr>
          <w:noProof/>
          <w:lang w:val="pt-BR"/>
        </w:rPr>
      </w:pPr>
      <w:r>
        <w:rPr>
          <w:noProof/>
          <w:lang w:val="pt-BR"/>
        </w:rPr>
        <w:t>MODELO CONCEITUAL DE NEGÓCIO</w:t>
      </w:r>
    </w:p>
    <w:p w14:paraId="16073F9E" w14:textId="2F205269" w:rsidR="00EE7C0F" w:rsidRDefault="00EE7C0F">
      <w:pPr>
        <w:rPr>
          <w:noProof/>
          <w:lang w:val="pt-BR"/>
        </w:rPr>
      </w:pPr>
    </w:p>
    <w:p w14:paraId="060660F6" w14:textId="4DFF080C" w:rsidR="00EE7C0F" w:rsidRPr="009D65CA" w:rsidRDefault="00EE7C0F">
      <w:pPr>
        <w:rPr>
          <w:lang w:val="pt-BR"/>
        </w:rPr>
      </w:pPr>
      <w:bookmarkStart w:id="0" w:name="_GoBack"/>
      <w:bookmarkEnd w:id="0"/>
      <w:r>
        <w:rPr>
          <w:noProof/>
          <w:lang w:val="pt-BR"/>
        </w:rPr>
        <w:drawing>
          <wp:inline distT="0" distB="0" distL="0" distR="0" wp14:anchorId="0FD1FF3B" wp14:editId="01986248">
            <wp:extent cx="5943600" cy="5934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C0F" w:rsidRPr="009D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0"/>
    <w:rsid w:val="00090221"/>
    <w:rsid w:val="009D65CA"/>
    <w:rsid w:val="00DB2F20"/>
    <w:rsid w:val="00E0415F"/>
    <w:rsid w:val="00EE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2D88"/>
  <w15:chartTrackingRefBased/>
  <w15:docId w15:val="{71BE990A-B274-449D-99FC-F4184B0D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Viana</dc:creator>
  <cp:keywords/>
  <dc:description/>
  <cp:lastModifiedBy>Bruno Viana</cp:lastModifiedBy>
  <cp:revision>5</cp:revision>
  <dcterms:created xsi:type="dcterms:W3CDTF">2019-11-11T23:14:00Z</dcterms:created>
  <dcterms:modified xsi:type="dcterms:W3CDTF">2019-11-11T23:35:00Z</dcterms:modified>
</cp:coreProperties>
</file>