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FA1" w:rsidRPr="00701AD4" w:rsidRDefault="00B658DF" w:rsidP="00701AD4">
      <w:pPr>
        <w:pStyle w:val="Ttulo"/>
        <w:ind w:firstLine="0"/>
        <w:rPr>
          <w:rFonts w:ascii="Arial" w:hAnsi="Arial"/>
        </w:rPr>
      </w:pPr>
      <w:r>
        <w:rPr>
          <w:rFonts w:ascii="Arial" w:hAnsi="Arial"/>
        </w:rPr>
        <w:t>Aplicação para Identificar a Opinião de Eleitores B</w:t>
      </w:r>
      <w:r w:rsidR="005F05A0" w:rsidRPr="00701AD4">
        <w:rPr>
          <w:rFonts w:ascii="Arial" w:hAnsi="Arial"/>
        </w:rPr>
        <w:t xml:space="preserve">rasileiros, </w:t>
      </w:r>
      <w:r>
        <w:rPr>
          <w:rFonts w:ascii="Arial" w:hAnsi="Arial"/>
        </w:rPr>
        <w:t>tendo como Estudo de C</w:t>
      </w:r>
      <w:r w:rsidR="001B6206" w:rsidRPr="00701AD4">
        <w:rPr>
          <w:rFonts w:ascii="Arial" w:hAnsi="Arial"/>
        </w:rPr>
        <w:t xml:space="preserve">aso, Deputado Jair Messias </w:t>
      </w:r>
      <w:proofErr w:type="spellStart"/>
      <w:r w:rsidR="001B6206" w:rsidRPr="00701AD4">
        <w:rPr>
          <w:rFonts w:ascii="Arial" w:hAnsi="Arial"/>
        </w:rPr>
        <w:t>Bolsonaro</w:t>
      </w:r>
      <w:proofErr w:type="spellEnd"/>
    </w:p>
    <w:p w:rsidR="00DA4FA1" w:rsidRPr="00701AD4" w:rsidRDefault="005F05A0" w:rsidP="00701AD4">
      <w:pPr>
        <w:pStyle w:val="Author"/>
        <w:rPr>
          <w:rFonts w:ascii="Arial" w:hAnsi="Arial" w:cs="Arial"/>
        </w:rPr>
      </w:pPr>
      <w:r w:rsidRPr="00701AD4">
        <w:rPr>
          <w:rFonts w:ascii="Arial" w:hAnsi="Arial" w:cs="Arial"/>
        </w:rPr>
        <w:t>André Felipe Gouveia Farias</w:t>
      </w:r>
      <w:r w:rsidRPr="00701AD4">
        <w:rPr>
          <w:rFonts w:ascii="Arial" w:hAnsi="Arial" w:cs="Arial"/>
          <w:vertAlign w:val="superscript"/>
        </w:rPr>
        <w:t>1</w:t>
      </w:r>
      <w:r w:rsidRPr="00701AD4">
        <w:rPr>
          <w:rFonts w:ascii="Arial" w:hAnsi="Arial" w:cs="Arial"/>
        </w:rPr>
        <w:t>, Vinícius de Oliveira Andrade</w:t>
      </w:r>
      <w:r w:rsidRPr="00701AD4">
        <w:rPr>
          <w:rFonts w:ascii="Arial" w:hAnsi="Arial" w:cs="Arial"/>
          <w:vertAlign w:val="superscript"/>
        </w:rPr>
        <w:t>2</w:t>
      </w:r>
      <w:r w:rsidR="00B26790">
        <w:rPr>
          <w:rFonts w:ascii="Arial" w:hAnsi="Arial" w:cs="Arial"/>
          <w:vertAlign w:val="superscript"/>
        </w:rPr>
        <w:t>,</w:t>
      </w:r>
      <w:r w:rsidR="00B26790" w:rsidRPr="00B26790">
        <w:t xml:space="preserve"> </w:t>
      </w:r>
      <w:r w:rsidR="00B26790">
        <w:t>Ellen Souza</w:t>
      </w:r>
      <w:r w:rsidR="00B26790" w:rsidRPr="00701AD4">
        <w:rPr>
          <w:rFonts w:ascii="Arial" w:hAnsi="Arial" w:cs="Arial"/>
          <w:vertAlign w:val="superscript"/>
        </w:rPr>
        <w:t>1</w:t>
      </w:r>
    </w:p>
    <w:p w:rsidR="00DA4FA1" w:rsidRPr="00701AD4" w:rsidRDefault="005F05A0" w:rsidP="00701AD4">
      <w:pPr>
        <w:spacing w:before="240"/>
        <w:jc w:val="center"/>
        <w:rPr>
          <w:rFonts w:ascii="Arial" w:hAnsi="Arial" w:cs="Arial"/>
        </w:rPr>
      </w:pPr>
      <w:r w:rsidRPr="00701AD4">
        <w:rPr>
          <w:rStyle w:val="AddressChar"/>
          <w:rFonts w:ascii="Arial" w:hAnsi="Arial" w:cs="Arial"/>
        </w:rPr>
        <w:t>Curso de Bacharelado em Sistemas de Informação – Universidade Federal Rural de Pernambuco (UFRPE) – Campus Serra Talhada – PE– Brasil</w:t>
      </w:r>
    </w:p>
    <w:p w:rsidR="00DA4FA1" w:rsidRPr="00701936" w:rsidRDefault="005F05A0" w:rsidP="00B26790">
      <w:pPr>
        <w:pStyle w:val="Abstract"/>
        <w:jc w:val="center"/>
        <w:rPr>
          <w:rFonts w:cs="Times"/>
        </w:rPr>
      </w:pPr>
      <w:r w:rsidRPr="00701936">
        <w:rPr>
          <w:rFonts w:cs="Times"/>
        </w:rPr>
        <w:t>andrefelipegf@gmail.com, viniciusibsm@gmail.com</w:t>
      </w:r>
      <w:r w:rsidR="00B26790" w:rsidRPr="00701936">
        <w:rPr>
          <w:rFonts w:cs="Times"/>
        </w:rPr>
        <w:t>, eprs@uast.ufrpe.br</w:t>
      </w:r>
    </w:p>
    <w:p w:rsidR="00DA4FA1" w:rsidRPr="00701AD4" w:rsidRDefault="00DA4FA1" w:rsidP="00701AD4">
      <w:pPr>
        <w:pStyle w:val="Abstract"/>
        <w:rPr>
          <w:rFonts w:ascii="Arial" w:hAnsi="Arial" w:cs="Arial"/>
        </w:rPr>
      </w:pPr>
    </w:p>
    <w:p w:rsidR="00C6129E" w:rsidRPr="00701AD4" w:rsidRDefault="005F05A0" w:rsidP="00701AD4">
      <w:pPr>
        <w:pStyle w:val="Abstract"/>
        <w:rPr>
          <w:rFonts w:ascii="Arial" w:hAnsi="Arial" w:cs="Arial"/>
        </w:rPr>
      </w:pPr>
      <w:r w:rsidRPr="00701AD4">
        <w:rPr>
          <w:rFonts w:ascii="Arial" w:hAnsi="Arial" w:cs="Arial"/>
          <w:b/>
        </w:rPr>
        <w:t xml:space="preserve">Abstract. </w:t>
      </w:r>
      <w:r w:rsidR="00C6129E" w:rsidRPr="00701AD4">
        <w:rPr>
          <w:rFonts w:ascii="Arial" w:hAnsi="Arial" w:cs="Arial"/>
        </w:rPr>
        <w:t xml:space="preserve">In </w:t>
      </w:r>
      <w:proofErr w:type="spellStart"/>
      <w:r w:rsidR="00C6129E" w:rsidRPr="00701AD4">
        <w:rPr>
          <w:rFonts w:ascii="Arial" w:hAnsi="Arial" w:cs="Arial"/>
        </w:rPr>
        <w:t>the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current</w:t>
      </w:r>
      <w:proofErr w:type="spellEnd"/>
      <w:r w:rsidR="00C6129E" w:rsidRPr="00701AD4">
        <w:rPr>
          <w:rFonts w:ascii="Arial" w:hAnsi="Arial" w:cs="Arial"/>
        </w:rPr>
        <w:t xml:space="preserve"> era </w:t>
      </w:r>
      <w:proofErr w:type="spellStart"/>
      <w:r w:rsidR="00C6129E" w:rsidRPr="00701AD4">
        <w:rPr>
          <w:rFonts w:ascii="Arial" w:hAnsi="Arial" w:cs="Arial"/>
        </w:rPr>
        <w:t>with</w:t>
      </w:r>
      <w:proofErr w:type="spellEnd"/>
      <w:r w:rsidR="00C6129E" w:rsidRPr="00701AD4">
        <w:rPr>
          <w:rFonts w:ascii="Arial" w:hAnsi="Arial" w:cs="Arial"/>
        </w:rPr>
        <w:t xml:space="preserve"> a </w:t>
      </w:r>
      <w:proofErr w:type="spellStart"/>
      <w:r w:rsidR="00C6129E" w:rsidRPr="00701AD4">
        <w:rPr>
          <w:rFonts w:ascii="Arial" w:hAnsi="Arial" w:cs="Arial"/>
        </w:rPr>
        <w:t>technological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globalization</w:t>
      </w:r>
      <w:proofErr w:type="spellEnd"/>
      <w:r w:rsidR="00C6129E" w:rsidRPr="00701AD4">
        <w:rPr>
          <w:rFonts w:ascii="Arial" w:hAnsi="Arial" w:cs="Arial"/>
        </w:rPr>
        <w:t xml:space="preserve">, </w:t>
      </w:r>
      <w:proofErr w:type="spellStart"/>
      <w:r w:rsidR="00C6129E" w:rsidRPr="00701AD4">
        <w:rPr>
          <w:rFonts w:ascii="Arial" w:hAnsi="Arial" w:cs="Arial"/>
        </w:rPr>
        <w:t>different</w:t>
      </w:r>
      <w:proofErr w:type="spellEnd"/>
      <w:r w:rsidR="00C6129E" w:rsidRPr="00701AD4">
        <w:rPr>
          <w:rFonts w:ascii="Arial" w:hAnsi="Arial" w:cs="Arial"/>
        </w:rPr>
        <w:t xml:space="preserve"> communications networks are </w:t>
      </w:r>
      <w:proofErr w:type="spellStart"/>
      <w:r w:rsidR="00C6129E" w:rsidRPr="00701AD4">
        <w:rPr>
          <w:rFonts w:ascii="Arial" w:hAnsi="Arial" w:cs="Arial"/>
        </w:rPr>
        <w:t>emerging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every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proofErr w:type="gramStart"/>
      <w:r w:rsidR="00C6129E" w:rsidRPr="00701AD4">
        <w:rPr>
          <w:rFonts w:ascii="Arial" w:hAnsi="Arial" w:cs="Arial"/>
        </w:rPr>
        <w:t>day</w:t>
      </w:r>
      <w:proofErr w:type="spellEnd"/>
      <w:proofErr w:type="gramEnd"/>
      <w:r w:rsidR="00C6129E" w:rsidRPr="00701AD4">
        <w:rPr>
          <w:rFonts w:ascii="Arial" w:hAnsi="Arial" w:cs="Arial"/>
        </w:rPr>
        <w:t xml:space="preserve">, </w:t>
      </w:r>
      <w:proofErr w:type="spellStart"/>
      <w:r w:rsidR="00C6129E" w:rsidRPr="00701AD4">
        <w:rPr>
          <w:rFonts w:ascii="Arial" w:hAnsi="Arial" w:cs="Arial"/>
        </w:rPr>
        <w:t>allowing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different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people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from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all</w:t>
      </w:r>
      <w:proofErr w:type="spellEnd"/>
      <w:r w:rsidR="00C6129E" w:rsidRPr="00701AD4">
        <w:rPr>
          <w:rFonts w:ascii="Arial" w:hAnsi="Arial" w:cs="Arial"/>
        </w:rPr>
        <w:t xml:space="preserve"> over </w:t>
      </w:r>
      <w:proofErr w:type="spellStart"/>
      <w:r w:rsidR="00C6129E" w:rsidRPr="00701AD4">
        <w:rPr>
          <w:rFonts w:ascii="Arial" w:hAnsi="Arial" w:cs="Arial"/>
        </w:rPr>
        <w:t>the</w:t>
      </w:r>
      <w:proofErr w:type="spellEnd"/>
      <w:r w:rsidR="00C6129E" w:rsidRPr="00701AD4">
        <w:rPr>
          <w:rFonts w:ascii="Arial" w:hAnsi="Arial" w:cs="Arial"/>
        </w:rPr>
        <w:t xml:space="preserve"> world to </w:t>
      </w:r>
      <w:proofErr w:type="spellStart"/>
      <w:r w:rsidR="00C6129E" w:rsidRPr="00701AD4">
        <w:rPr>
          <w:rFonts w:ascii="Arial" w:hAnsi="Arial" w:cs="Arial"/>
        </w:rPr>
        <w:t>interact</w:t>
      </w:r>
      <w:proofErr w:type="spellEnd"/>
      <w:r w:rsidR="00C6129E" w:rsidRPr="00701AD4">
        <w:rPr>
          <w:rFonts w:ascii="Arial" w:hAnsi="Arial" w:cs="Arial"/>
        </w:rPr>
        <w:t xml:space="preserve">, </w:t>
      </w:r>
      <w:proofErr w:type="spellStart"/>
      <w:r w:rsidR="00C6129E" w:rsidRPr="00701AD4">
        <w:rPr>
          <w:rFonts w:ascii="Arial" w:hAnsi="Arial" w:cs="Arial"/>
        </w:rPr>
        <w:t>generating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massive</w:t>
      </w:r>
      <w:proofErr w:type="spellEnd"/>
      <w:r w:rsidR="00C6129E" w:rsidRPr="00701AD4">
        <w:rPr>
          <w:rFonts w:ascii="Arial" w:hAnsi="Arial" w:cs="Arial"/>
        </w:rPr>
        <w:t xml:space="preserve"> data </w:t>
      </w:r>
      <w:proofErr w:type="spellStart"/>
      <w:r w:rsidR="00C6129E" w:rsidRPr="00701AD4">
        <w:rPr>
          <w:rFonts w:ascii="Arial" w:hAnsi="Arial" w:cs="Arial"/>
        </w:rPr>
        <w:t>values</w:t>
      </w:r>
      <w:proofErr w:type="spellEnd"/>
      <w:r w:rsidR="00C6129E" w:rsidRPr="00701AD4">
        <w:rPr>
          <w:rFonts w:ascii="Arial" w:hAnsi="Arial" w:cs="Arial"/>
        </w:rPr>
        <w:t xml:space="preserve">. </w:t>
      </w:r>
      <w:proofErr w:type="spellStart"/>
      <w:r w:rsidR="00C6129E" w:rsidRPr="00701AD4">
        <w:rPr>
          <w:rFonts w:ascii="Arial" w:hAnsi="Arial" w:cs="Arial"/>
        </w:rPr>
        <w:t>Based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on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the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above</w:t>
      </w:r>
      <w:proofErr w:type="spellEnd"/>
      <w:r w:rsidR="00C6129E" w:rsidRPr="00701AD4">
        <w:rPr>
          <w:rFonts w:ascii="Arial" w:hAnsi="Arial" w:cs="Arial"/>
        </w:rPr>
        <w:t xml:space="preserve">, </w:t>
      </w:r>
      <w:proofErr w:type="spellStart"/>
      <w:r w:rsidR="00C6129E" w:rsidRPr="00701AD4">
        <w:rPr>
          <w:rFonts w:ascii="Arial" w:hAnsi="Arial" w:cs="Arial"/>
        </w:rPr>
        <w:t>the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objective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of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the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present</w:t>
      </w:r>
      <w:proofErr w:type="spellEnd"/>
      <w:r w:rsidR="00C6129E" w:rsidRPr="00701AD4">
        <w:rPr>
          <w:rFonts w:ascii="Arial" w:hAnsi="Arial" w:cs="Arial"/>
        </w:rPr>
        <w:t xml:space="preserve"> work is to </w:t>
      </w:r>
      <w:proofErr w:type="spellStart"/>
      <w:r w:rsidR="00C6129E" w:rsidRPr="00701AD4">
        <w:rPr>
          <w:rFonts w:ascii="Arial" w:hAnsi="Arial" w:cs="Arial"/>
        </w:rPr>
        <w:t>implement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text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mining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techniques</w:t>
      </w:r>
      <w:proofErr w:type="spellEnd"/>
      <w:r w:rsidR="00C6129E" w:rsidRPr="00701AD4">
        <w:rPr>
          <w:rFonts w:ascii="Arial" w:hAnsi="Arial" w:cs="Arial"/>
        </w:rPr>
        <w:t xml:space="preserve"> in </w:t>
      </w:r>
      <w:proofErr w:type="spellStart"/>
      <w:r w:rsidR="00C6129E" w:rsidRPr="00701AD4">
        <w:rPr>
          <w:rFonts w:ascii="Arial" w:hAnsi="Arial" w:cs="Arial"/>
        </w:rPr>
        <w:t>order</w:t>
      </w:r>
      <w:proofErr w:type="spellEnd"/>
      <w:r w:rsidR="00C6129E" w:rsidRPr="00701AD4">
        <w:rPr>
          <w:rFonts w:ascii="Arial" w:hAnsi="Arial" w:cs="Arial"/>
        </w:rPr>
        <w:t xml:space="preserve"> to </w:t>
      </w:r>
      <w:proofErr w:type="spellStart"/>
      <w:r w:rsidR="00C6129E" w:rsidRPr="00701AD4">
        <w:rPr>
          <w:rFonts w:ascii="Arial" w:hAnsi="Arial" w:cs="Arial"/>
        </w:rPr>
        <w:t>know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how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the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opinions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of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the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principals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regarding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the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presidential</w:t>
      </w:r>
      <w:proofErr w:type="spellEnd"/>
      <w:r w:rsidR="00C6129E" w:rsidRPr="00701AD4">
        <w:rPr>
          <w:rFonts w:ascii="Arial" w:hAnsi="Arial" w:cs="Arial"/>
        </w:rPr>
        <w:t xml:space="preserve"> candidate </w:t>
      </w:r>
      <w:proofErr w:type="spellStart"/>
      <w:r w:rsidR="00C6129E" w:rsidRPr="00701AD4">
        <w:rPr>
          <w:rFonts w:ascii="Arial" w:hAnsi="Arial" w:cs="Arial"/>
        </w:rPr>
        <w:t>of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Brazil</w:t>
      </w:r>
      <w:proofErr w:type="spellEnd"/>
      <w:r w:rsidR="00C6129E" w:rsidRPr="00701AD4">
        <w:rPr>
          <w:rFonts w:ascii="Arial" w:hAnsi="Arial" w:cs="Arial"/>
        </w:rPr>
        <w:t xml:space="preserve">, </w:t>
      </w:r>
      <w:proofErr w:type="spellStart"/>
      <w:r w:rsidR="00C6129E" w:rsidRPr="00701AD4">
        <w:rPr>
          <w:rFonts w:ascii="Arial" w:hAnsi="Arial" w:cs="Arial"/>
        </w:rPr>
        <w:t>Deputy</w:t>
      </w:r>
      <w:proofErr w:type="spellEnd"/>
      <w:r w:rsidR="00C6129E" w:rsidRPr="00701AD4">
        <w:rPr>
          <w:rFonts w:ascii="Arial" w:hAnsi="Arial" w:cs="Arial"/>
        </w:rPr>
        <w:t xml:space="preserve"> Jair Messias </w:t>
      </w:r>
      <w:proofErr w:type="spellStart"/>
      <w:r w:rsidR="00C6129E" w:rsidRPr="00701AD4">
        <w:rPr>
          <w:rFonts w:ascii="Arial" w:hAnsi="Arial" w:cs="Arial"/>
        </w:rPr>
        <w:t>Bolsonaro</w:t>
      </w:r>
      <w:proofErr w:type="spellEnd"/>
      <w:r w:rsidR="00C6129E" w:rsidRPr="00701AD4">
        <w:rPr>
          <w:rFonts w:ascii="Arial" w:hAnsi="Arial" w:cs="Arial"/>
        </w:rPr>
        <w:t xml:space="preserve">, </w:t>
      </w:r>
      <w:proofErr w:type="spellStart"/>
      <w:r w:rsidR="00C6129E" w:rsidRPr="00701AD4">
        <w:rPr>
          <w:rFonts w:ascii="Arial" w:hAnsi="Arial" w:cs="Arial"/>
        </w:rPr>
        <w:t>through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opinion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mining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of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voters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proofErr w:type="gramStart"/>
      <w:r w:rsidR="00C6129E" w:rsidRPr="00701AD4">
        <w:rPr>
          <w:rFonts w:ascii="Arial" w:hAnsi="Arial" w:cs="Arial"/>
        </w:rPr>
        <w:t>who</w:t>
      </w:r>
      <w:proofErr w:type="spellEnd"/>
      <w:proofErr w:type="gramEnd"/>
      <w:r w:rsidR="00C6129E" w:rsidRPr="00701AD4">
        <w:rPr>
          <w:rFonts w:ascii="Arial" w:hAnsi="Arial" w:cs="Arial"/>
        </w:rPr>
        <w:t xml:space="preserve"> use </w:t>
      </w:r>
      <w:proofErr w:type="spellStart"/>
      <w:r w:rsidR="00C6129E" w:rsidRPr="00701AD4">
        <w:rPr>
          <w:rFonts w:ascii="Arial" w:hAnsi="Arial" w:cs="Arial"/>
        </w:rPr>
        <w:t>the</w:t>
      </w:r>
      <w:proofErr w:type="spellEnd"/>
      <w:r w:rsidR="00C6129E" w:rsidRPr="00701AD4">
        <w:rPr>
          <w:rFonts w:ascii="Arial" w:hAnsi="Arial" w:cs="Arial"/>
        </w:rPr>
        <w:t xml:space="preserve"> social network </w:t>
      </w:r>
      <w:proofErr w:type="spellStart"/>
      <w:r w:rsidR="00C6129E" w:rsidRPr="00701AD4">
        <w:rPr>
          <w:rFonts w:ascii="Arial" w:hAnsi="Arial" w:cs="Arial"/>
        </w:rPr>
        <w:t>called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Facebook</w:t>
      </w:r>
      <w:proofErr w:type="spellEnd"/>
      <w:r w:rsidR="00C6129E" w:rsidRPr="00701AD4">
        <w:rPr>
          <w:rFonts w:ascii="Arial" w:hAnsi="Arial" w:cs="Arial"/>
        </w:rPr>
        <w:t xml:space="preserve">. </w:t>
      </w:r>
      <w:proofErr w:type="spellStart"/>
      <w:r w:rsidR="00C6129E" w:rsidRPr="00701AD4">
        <w:rPr>
          <w:rFonts w:ascii="Arial" w:hAnsi="Arial" w:cs="Arial"/>
        </w:rPr>
        <w:t>The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accuracy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of</w:t>
      </w:r>
      <w:proofErr w:type="spellEnd"/>
      <w:r w:rsidR="00C6129E" w:rsidRPr="00701AD4">
        <w:rPr>
          <w:rFonts w:ascii="Arial" w:hAnsi="Arial" w:cs="Arial"/>
        </w:rPr>
        <w:t xml:space="preserve"> 82.60% </w:t>
      </w:r>
      <w:proofErr w:type="spellStart"/>
      <w:r w:rsidR="00C6129E" w:rsidRPr="00701AD4">
        <w:rPr>
          <w:rFonts w:ascii="Arial" w:hAnsi="Arial" w:cs="Arial"/>
        </w:rPr>
        <w:t>was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obtained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with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the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balanced</w:t>
      </w:r>
      <w:proofErr w:type="spellEnd"/>
      <w:r w:rsidR="00C6129E" w:rsidRPr="00701AD4">
        <w:rPr>
          <w:rFonts w:ascii="Arial" w:hAnsi="Arial" w:cs="Arial"/>
        </w:rPr>
        <w:t xml:space="preserve"> data set </w:t>
      </w:r>
      <w:proofErr w:type="spellStart"/>
      <w:r w:rsidR="00C6129E" w:rsidRPr="00701AD4">
        <w:rPr>
          <w:rFonts w:ascii="Arial" w:hAnsi="Arial" w:cs="Arial"/>
        </w:rPr>
        <w:t>with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two</w:t>
      </w:r>
      <w:proofErr w:type="spellEnd"/>
      <w:r w:rsidR="00C6129E" w:rsidRPr="00701AD4">
        <w:rPr>
          <w:rFonts w:ascii="Arial" w:hAnsi="Arial" w:cs="Arial"/>
        </w:rPr>
        <w:t xml:space="preserve"> classes (positive </w:t>
      </w:r>
      <w:proofErr w:type="spellStart"/>
      <w:r w:rsidR="00C6129E" w:rsidRPr="00701AD4">
        <w:rPr>
          <w:rFonts w:ascii="Arial" w:hAnsi="Arial" w:cs="Arial"/>
        </w:rPr>
        <w:t>and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negative</w:t>
      </w:r>
      <w:proofErr w:type="spellEnd"/>
      <w:r w:rsidR="00C6129E" w:rsidRPr="00701AD4">
        <w:rPr>
          <w:rFonts w:ascii="Arial" w:hAnsi="Arial" w:cs="Arial"/>
        </w:rPr>
        <w:t xml:space="preserve">), </w:t>
      </w:r>
      <w:proofErr w:type="spellStart"/>
      <w:r w:rsidR="00C6129E" w:rsidRPr="00701AD4">
        <w:rPr>
          <w:rFonts w:ascii="Arial" w:hAnsi="Arial" w:cs="Arial"/>
        </w:rPr>
        <w:t>using</w:t>
      </w:r>
      <w:proofErr w:type="spellEnd"/>
      <w:r w:rsidR="00C6129E" w:rsidRPr="00701AD4">
        <w:rPr>
          <w:rFonts w:ascii="Arial" w:hAnsi="Arial" w:cs="Arial"/>
        </w:rPr>
        <w:t xml:space="preserve"> </w:t>
      </w:r>
      <w:proofErr w:type="spellStart"/>
      <w:r w:rsidR="00C6129E" w:rsidRPr="00701AD4">
        <w:rPr>
          <w:rFonts w:ascii="Arial" w:hAnsi="Arial" w:cs="Arial"/>
        </w:rPr>
        <w:t>the</w:t>
      </w:r>
      <w:proofErr w:type="spellEnd"/>
      <w:r w:rsidR="00C6129E" w:rsidRPr="00701AD4">
        <w:rPr>
          <w:rFonts w:ascii="Arial" w:hAnsi="Arial" w:cs="Arial"/>
        </w:rPr>
        <w:t xml:space="preserve"> SVM </w:t>
      </w:r>
      <w:proofErr w:type="spellStart"/>
      <w:r w:rsidR="00C6129E" w:rsidRPr="00701AD4">
        <w:rPr>
          <w:rFonts w:ascii="Arial" w:hAnsi="Arial" w:cs="Arial"/>
        </w:rPr>
        <w:t>algorithm</w:t>
      </w:r>
      <w:proofErr w:type="spellEnd"/>
      <w:r w:rsidR="00C6129E" w:rsidRPr="00701AD4">
        <w:rPr>
          <w:rFonts w:ascii="Arial" w:hAnsi="Arial" w:cs="Arial"/>
        </w:rPr>
        <w:t>.</w:t>
      </w:r>
    </w:p>
    <w:p w:rsidR="00633FF7" w:rsidRPr="00701AD4" w:rsidRDefault="00633FF7" w:rsidP="00701AD4">
      <w:pPr>
        <w:pStyle w:val="Abstract"/>
        <w:rPr>
          <w:rFonts w:ascii="Arial" w:hAnsi="Arial" w:cs="Arial"/>
        </w:rPr>
      </w:pPr>
    </w:p>
    <w:p w:rsidR="00DA4FA1" w:rsidRPr="00701AD4" w:rsidRDefault="00DA4FA1" w:rsidP="00701AD4">
      <w:pPr>
        <w:pStyle w:val="Abstract"/>
        <w:rPr>
          <w:rFonts w:ascii="Arial" w:hAnsi="Arial" w:cs="Arial"/>
        </w:rPr>
      </w:pPr>
    </w:p>
    <w:p w:rsidR="00C6129E" w:rsidRPr="00701AD4" w:rsidRDefault="00C0459E" w:rsidP="00701AD4">
      <w:pPr>
        <w:pStyle w:val="Abstract"/>
        <w:rPr>
          <w:rFonts w:ascii="Arial" w:hAnsi="Arial" w:cs="Arial"/>
        </w:rPr>
      </w:pPr>
      <w:r w:rsidRPr="00701AD4">
        <w:rPr>
          <w:rFonts w:ascii="Arial" w:hAnsi="Arial" w:cs="Arial"/>
          <w:b/>
        </w:rPr>
        <w:t xml:space="preserve">Resumo. </w:t>
      </w:r>
      <w:r w:rsidR="005F05A0" w:rsidRPr="00701AD4">
        <w:rPr>
          <w:rFonts w:ascii="Arial" w:hAnsi="Arial" w:cs="Arial"/>
        </w:rPr>
        <w:t>Na época atual com uma globalização tecnológica, vêm surgindo a cada dia diferentes redes de comunicações, permitindo que diferentes pessoas de vários lugares</w:t>
      </w:r>
      <w:r w:rsidR="001B6206" w:rsidRPr="00701AD4">
        <w:rPr>
          <w:rFonts w:ascii="Arial" w:hAnsi="Arial" w:cs="Arial"/>
        </w:rPr>
        <w:t xml:space="preserve"> do mundo interaj</w:t>
      </w:r>
      <w:r w:rsidR="005F05A0" w:rsidRPr="00701AD4">
        <w:rPr>
          <w:rFonts w:ascii="Arial" w:hAnsi="Arial" w:cs="Arial"/>
        </w:rPr>
        <w:t>am, gerando maciças quantidades de Dados.</w:t>
      </w:r>
      <w:r w:rsidRPr="00701AD4">
        <w:rPr>
          <w:rFonts w:ascii="Arial" w:hAnsi="Arial" w:cs="Arial"/>
        </w:rPr>
        <w:t xml:space="preserve"> Com base no que foi citado, o objetivo do presente trabalho, é </w:t>
      </w:r>
      <w:proofErr w:type="gramStart"/>
      <w:r w:rsidRPr="00701AD4">
        <w:rPr>
          <w:rFonts w:ascii="Arial" w:hAnsi="Arial" w:cs="Arial"/>
        </w:rPr>
        <w:t>implementar</w:t>
      </w:r>
      <w:proofErr w:type="gramEnd"/>
      <w:r w:rsidRPr="00701AD4">
        <w:rPr>
          <w:rFonts w:ascii="Arial" w:hAnsi="Arial" w:cs="Arial"/>
        </w:rPr>
        <w:t xml:space="preserve"> técnicas de mineração de texto com o intuito de saber as opiniões dos eleitores em relação ao candidato a presidência do Brasil, Deputado Jair Messias </w:t>
      </w:r>
      <w:proofErr w:type="spellStart"/>
      <w:r w:rsidRPr="00701AD4">
        <w:rPr>
          <w:rFonts w:ascii="Arial" w:hAnsi="Arial" w:cs="Arial"/>
        </w:rPr>
        <w:t>Bolsonaro</w:t>
      </w:r>
      <w:proofErr w:type="spellEnd"/>
      <w:r w:rsidRPr="00701AD4">
        <w:rPr>
          <w:rFonts w:ascii="Arial" w:hAnsi="Arial" w:cs="Arial"/>
        </w:rPr>
        <w:t xml:space="preserve">, por meio da mineração de opinião de eleitores que usam a rede social chamada </w:t>
      </w:r>
      <w:proofErr w:type="spellStart"/>
      <w:r w:rsidRPr="00701AD4">
        <w:rPr>
          <w:rFonts w:ascii="Arial" w:hAnsi="Arial" w:cs="Arial"/>
        </w:rPr>
        <w:t>Facebook</w:t>
      </w:r>
      <w:proofErr w:type="spellEnd"/>
      <w:r w:rsidRPr="00701AD4">
        <w:rPr>
          <w:rFonts w:ascii="Arial" w:hAnsi="Arial" w:cs="Arial"/>
        </w:rPr>
        <w:t>.</w:t>
      </w:r>
      <w:r w:rsidR="00C6129E" w:rsidRPr="00701AD4">
        <w:rPr>
          <w:rFonts w:ascii="Arial" w:hAnsi="Arial" w:cs="Arial"/>
        </w:rPr>
        <w:t xml:space="preserve"> A </w:t>
      </w:r>
      <w:proofErr w:type="spellStart"/>
      <w:r w:rsidR="00C6129E" w:rsidRPr="00701AD4">
        <w:rPr>
          <w:rFonts w:ascii="Arial" w:hAnsi="Arial" w:cs="Arial"/>
        </w:rPr>
        <w:t>acuráacia</w:t>
      </w:r>
      <w:proofErr w:type="spellEnd"/>
      <w:r w:rsidR="00C6129E" w:rsidRPr="00701AD4">
        <w:rPr>
          <w:rFonts w:ascii="Arial" w:hAnsi="Arial" w:cs="Arial"/>
        </w:rPr>
        <w:t xml:space="preserve"> de 82,60%</w:t>
      </w:r>
      <w:proofErr w:type="gramStart"/>
      <w:r w:rsidR="00C6129E" w:rsidRPr="00701AD4">
        <w:rPr>
          <w:rFonts w:ascii="Arial" w:hAnsi="Arial" w:cs="Arial"/>
        </w:rPr>
        <w:t xml:space="preserve">  </w:t>
      </w:r>
      <w:proofErr w:type="gramEnd"/>
      <w:r w:rsidR="00C6129E" w:rsidRPr="00701AD4">
        <w:rPr>
          <w:rFonts w:ascii="Arial" w:hAnsi="Arial" w:cs="Arial"/>
        </w:rPr>
        <w:t>foi obtido com o conjunto de dados balanceados com duas classes (positivo e negativo), utilizando o algoritmo SVM.</w:t>
      </w:r>
    </w:p>
    <w:p w:rsidR="00DA4FA1" w:rsidRPr="00701AD4" w:rsidRDefault="003A75AF" w:rsidP="00701AD4">
      <w:pPr>
        <w:pStyle w:val="Abstract"/>
        <w:rPr>
          <w:rFonts w:ascii="Arial" w:hAnsi="Arial" w:cs="Arial"/>
        </w:rPr>
      </w:pPr>
      <w:r w:rsidRPr="00701AD4">
        <w:rPr>
          <w:rFonts w:ascii="Arial" w:hAnsi="Arial" w:cs="Arial"/>
        </w:rPr>
        <w:t>.</w:t>
      </w:r>
      <w:r w:rsidR="00C6129E" w:rsidRPr="00701AD4">
        <w:rPr>
          <w:rFonts w:ascii="Arial" w:hAnsi="Arial" w:cs="Arial"/>
        </w:rPr>
        <w:t xml:space="preserve"> </w:t>
      </w:r>
    </w:p>
    <w:p w:rsidR="00DA4FA1" w:rsidRPr="00701AD4" w:rsidRDefault="00DA4FA1" w:rsidP="00701AD4">
      <w:pPr>
        <w:pStyle w:val="Abstract"/>
        <w:rPr>
          <w:rFonts w:ascii="Arial" w:hAnsi="Arial" w:cs="Arial"/>
          <w:color w:val="FF0000"/>
        </w:rPr>
      </w:pPr>
    </w:p>
    <w:p w:rsidR="00DA4FA1" w:rsidRPr="00701AD4" w:rsidRDefault="005F05A0" w:rsidP="00701AD4">
      <w:pPr>
        <w:pStyle w:val="Heading1"/>
        <w:rPr>
          <w:rFonts w:ascii="Arial" w:hAnsi="Arial" w:cs="Arial"/>
        </w:rPr>
      </w:pPr>
      <w:r w:rsidRPr="00701AD4">
        <w:rPr>
          <w:rFonts w:ascii="Arial" w:hAnsi="Arial" w:cs="Arial"/>
        </w:rPr>
        <w:t>1. Introdução</w:t>
      </w:r>
    </w:p>
    <w:p w:rsidR="00DA4FA1" w:rsidRPr="00701AD4" w:rsidRDefault="00005948" w:rsidP="00701AD4">
      <w:pPr>
        <w:spacing w:before="240" w:after="120"/>
        <w:rPr>
          <w:rFonts w:ascii="Arial" w:hAnsi="Arial" w:cs="Arial"/>
        </w:rPr>
      </w:pPr>
      <w:r w:rsidRPr="00701AD4">
        <w:rPr>
          <w:rFonts w:ascii="Arial" w:hAnsi="Arial" w:cs="Arial"/>
        </w:rPr>
        <w:t xml:space="preserve">No momento, </w:t>
      </w:r>
      <w:r w:rsidR="005F05A0" w:rsidRPr="00701AD4">
        <w:rPr>
          <w:rFonts w:ascii="Arial" w:hAnsi="Arial" w:cs="Arial"/>
        </w:rPr>
        <w:t xml:space="preserve">um dos temas mais discutidos é sobre política, pois estamos muito próximos de mais uma eleição presidencial, essas discussões estão por toda parte e um lugar onde o tema é bastante argumentado é nas redes sociais como, por exemplo, o </w:t>
      </w:r>
      <w:proofErr w:type="spellStart"/>
      <w:r w:rsidR="005F05A0" w:rsidRPr="00701AD4">
        <w:rPr>
          <w:rFonts w:ascii="Arial" w:hAnsi="Arial" w:cs="Arial"/>
        </w:rPr>
        <w:t>Facebook</w:t>
      </w:r>
      <w:proofErr w:type="spellEnd"/>
      <w:r w:rsidR="005F05A0" w:rsidRPr="00701AD4">
        <w:rPr>
          <w:rFonts w:ascii="Arial" w:hAnsi="Arial" w:cs="Arial"/>
        </w:rPr>
        <w:t xml:space="preserve"> com </w:t>
      </w:r>
      <w:r w:rsidR="00F16677" w:rsidRPr="00701AD4">
        <w:rPr>
          <w:rFonts w:ascii="Arial" w:hAnsi="Arial" w:cs="Arial"/>
        </w:rPr>
        <w:t>“</w:t>
      </w:r>
      <w:r w:rsidR="005F05A0" w:rsidRPr="00701AD4">
        <w:rPr>
          <w:rFonts w:ascii="Arial" w:hAnsi="Arial" w:cs="Arial"/>
        </w:rPr>
        <w:t>117 milhões</w:t>
      </w:r>
      <w:r w:rsidR="00F16677" w:rsidRPr="00701AD4">
        <w:rPr>
          <w:rFonts w:ascii="Arial" w:hAnsi="Arial" w:cs="Arial"/>
        </w:rPr>
        <w:t>”</w:t>
      </w:r>
      <w:r w:rsidR="008A390D" w:rsidRPr="00701AD4">
        <w:rPr>
          <w:rFonts w:ascii="Arial" w:hAnsi="Arial" w:cs="Arial"/>
        </w:rPr>
        <w:t xml:space="preserve"> (</w:t>
      </w:r>
      <w:r w:rsidR="00F16677" w:rsidRPr="00701AD4">
        <w:rPr>
          <w:rFonts w:ascii="Arial" w:hAnsi="Arial" w:cs="Arial"/>
        </w:rPr>
        <w:t>Cruz, 2017</w:t>
      </w:r>
      <w:r w:rsidR="008A390D" w:rsidRPr="00701AD4">
        <w:rPr>
          <w:rFonts w:ascii="Arial" w:hAnsi="Arial" w:cs="Arial"/>
        </w:rPr>
        <w:t>)</w:t>
      </w:r>
      <w:r w:rsidR="005F05A0" w:rsidRPr="00701AD4">
        <w:rPr>
          <w:rFonts w:ascii="Arial" w:hAnsi="Arial" w:cs="Arial"/>
        </w:rPr>
        <w:t xml:space="preserve"> de usuários </w:t>
      </w:r>
      <w:r w:rsidR="005F05A0" w:rsidRPr="00701AD4">
        <w:rPr>
          <w:rFonts w:ascii="Arial" w:hAnsi="Arial" w:cs="Arial"/>
        </w:rPr>
        <w:lastRenderedPageBreak/>
        <w:t xml:space="preserve">brasileiros ativos mensalmente, discutindo os mais diversos assuntos como: política, saúde, segurança e etc.   </w:t>
      </w:r>
    </w:p>
    <w:p w:rsidR="00DA4FA1" w:rsidRPr="00701AD4" w:rsidRDefault="005F05A0" w:rsidP="00701AD4">
      <w:pPr>
        <w:rPr>
          <w:rFonts w:ascii="Arial" w:hAnsi="Arial" w:cs="Arial"/>
        </w:rPr>
      </w:pPr>
      <w:r w:rsidRPr="00701AD4">
        <w:rPr>
          <w:rFonts w:ascii="Arial" w:hAnsi="Arial" w:cs="Arial"/>
        </w:rPr>
        <w:tab/>
        <w:t>No</w:t>
      </w:r>
      <w:r w:rsidR="00086322" w:rsidRPr="00701AD4">
        <w:rPr>
          <w:rFonts w:ascii="Arial" w:hAnsi="Arial" w:cs="Arial"/>
        </w:rPr>
        <w:t xml:space="preserve"> atual momento,</w:t>
      </w:r>
      <w:r w:rsidRPr="00701AD4">
        <w:rPr>
          <w:rFonts w:ascii="Arial" w:hAnsi="Arial" w:cs="Arial"/>
        </w:rPr>
        <w:t xml:space="preserve"> o </w:t>
      </w:r>
      <w:proofErr w:type="spellStart"/>
      <w:r w:rsidRPr="00701AD4">
        <w:rPr>
          <w:rFonts w:ascii="Arial" w:hAnsi="Arial" w:cs="Arial"/>
        </w:rPr>
        <w:t>Facebook</w:t>
      </w:r>
      <w:proofErr w:type="spellEnd"/>
      <w:r w:rsidRPr="00701AD4">
        <w:rPr>
          <w:rFonts w:ascii="Arial" w:hAnsi="Arial" w:cs="Arial"/>
        </w:rPr>
        <w:t xml:space="preserve"> é a rede social mais utilizada no mundo</w:t>
      </w:r>
      <w:r w:rsidR="00F16677" w:rsidRPr="00701AD4">
        <w:rPr>
          <w:rFonts w:ascii="Arial" w:hAnsi="Arial" w:cs="Arial"/>
        </w:rPr>
        <w:t>,</w:t>
      </w:r>
      <w:r w:rsidRPr="00701AD4">
        <w:rPr>
          <w:rFonts w:ascii="Arial" w:hAnsi="Arial" w:cs="Arial"/>
        </w:rPr>
        <w:t xml:space="preserve"> gerando dois bilhões de usuários ativos por mês</w:t>
      </w:r>
      <w:r w:rsidR="002E6359" w:rsidRPr="00701AD4">
        <w:rPr>
          <w:rFonts w:ascii="Arial" w:hAnsi="Arial" w:cs="Arial"/>
        </w:rPr>
        <w:t xml:space="preserve"> </w:t>
      </w:r>
      <w:r w:rsidR="008A390D" w:rsidRPr="00701AD4">
        <w:rPr>
          <w:rFonts w:ascii="Arial" w:hAnsi="Arial" w:cs="Arial"/>
        </w:rPr>
        <w:t>(</w:t>
      </w:r>
      <w:r w:rsidR="002A0B05" w:rsidRPr="00701AD4">
        <w:rPr>
          <w:rFonts w:ascii="Arial" w:hAnsi="Arial" w:cs="Arial"/>
        </w:rPr>
        <w:t>Cruz, 2017</w:t>
      </w:r>
      <w:r w:rsidR="008A390D" w:rsidRPr="00701AD4">
        <w:rPr>
          <w:rFonts w:ascii="Arial" w:hAnsi="Arial" w:cs="Arial"/>
        </w:rPr>
        <w:t>)</w:t>
      </w:r>
      <w:r w:rsidRPr="00701AD4">
        <w:rPr>
          <w:rFonts w:ascii="Arial" w:hAnsi="Arial" w:cs="Arial"/>
        </w:rPr>
        <w:t>, o Brasil como já citado representa uma parcela significativa desses usuários (117 milhões) e estar em primeiro lugar como o país que mais cresc</w:t>
      </w:r>
      <w:r w:rsidR="00F91F9D" w:rsidRPr="00701AD4">
        <w:rPr>
          <w:rFonts w:ascii="Arial" w:hAnsi="Arial" w:cs="Arial"/>
        </w:rPr>
        <w:t>e na rede social citada (</w:t>
      </w:r>
      <w:proofErr w:type="spellStart"/>
      <w:r w:rsidR="00F91F9D" w:rsidRPr="00701AD4">
        <w:rPr>
          <w:rFonts w:ascii="Arial" w:hAnsi="Arial" w:cs="Arial"/>
        </w:rPr>
        <w:t>Socialbakers</w:t>
      </w:r>
      <w:proofErr w:type="spellEnd"/>
      <w:r w:rsidR="002A0B05" w:rsidRPr="00701AD4">
        <w:rPr>
          <w:rFonts w:ascii="Arial" w:hAnsi="Arial" w:cs="Arial"/>
        </w:rPr>
        <w:t>, 2011</w:t>
      </w:r>
      <w:r w:rsidRPr="00701AD4">
        <w:rPr>
          <w:rFonts w:ascii="Arial" w:hAnsi="Arial" w:cs="Arial"/>
        </w:rPr>
        <w:t>). Levando em consideração o que já foi dito</w:t>
      </w:r>
      <w:r w:rsidR="002A0B05" w:rsidRPr="00701AD4">
        <w:rPr>
          <w:rFonts w:ascii="Arial" w:hAnsi="Arial" w:cs="Arial"/>
        </w:rPr>
        <w:t>,</w:t>
      </w:r>
      <w:r w:rsidRPr="00701AD4">
        <w:rPr>
          <w:rFonts w:ascii="Arial" w:hAnsi="Arial" w:cs="Arial"/>
        </w:rPr>
        <w:t xml:space="preserve"> podemos cons</w:t>
      </w:r>
      <w:r w:rsidR="00057D54" w:rsidRPr="00701AD4">
        <w:rPr>
          <w:rFonts w:ascii="Arial" w:hAnsi="Arial" w:cs="Arial"/>
        </w:rPr>
        <w:t>iderar</w:t>
      </w:r>
      <w:r w:rsidR="002A0B05" w:rsidRPr="00701AD4">
        <w:rPr>
          <w:rFonts w:ascii="Arial" w:hAnsi="Arial" w:cs="Arial"/>
        </w:rPr>
        <w:t>,</w:t>
      </w:r>
      <w:r w:rsidR="00057D54" w:rsidRPr="00701AD4">
        <w:rPr>
          <w:rFonts w:ascii="Arial" w:hAnsi="Arial" w:cs="Arial"/>
        </w:rPr>
        <w:t xml:space="preserve"> o </w:t>
      </w:r>
      <w:proofErr w:type="spellStart"/>
      <w:r w:rsidR="00057D54" w:rsidRPr="00701AD4">
        <w:rPr>
          <w:rFonts w:ascii="Arial" w:hAnsi="Arial" w:cs="Arial"/>
        </w:rPr>
        <w:t>Facebook</w:t>
      </w:r>
      <w:proofErr w:type="spellEnd"/>
      <w:r w:rsidR="00057D54" w:rsidRPr="00701AD4">
        <w:rPr>
          <w:rFonts w:ascii="Arial" w:hAnsi="Arial" w:cs="Arial"/>
        </w:rPr>
        <w:t xml:space="preserve"> como uma grande </w:t>
      </w:r>
      <w:r w:rsidRPr="00701AD4">
        <w:rPr>
          <w:rFonts w:ascii="Arial" w:hAnsi="Arial" w:cs="Arial"/>
        </w:rPr>
        <w:t>rede de dad</w:t>
      </w:r>
      <w:r w:rsidR="00057D54" w:rsidRPr="00701AD4">
        <w:rPr>
          <w:rFonts w:ascii="Arial" w:hAnsi="Arial" w:cs="Arial"/>
        </w:rPr>
        <w:t xml:space="preserve">os de informações sendo um </w:t>
      </w:r>
      <w:r w:rsidRPr="00701AD4">
        <w:rPr>
          <w:rFonts w:ascii="Arial" w:hAnsi="Arial" w:cs="Arial"/>
        </w:rPr>
        <w:t>lugar</w:t>
      </w:r>
      <w:r w:rsidR="00057D54" w:rsidRPr="00701AD4">
        <w:rPr>
          <w:rFonts w:ascii="Arial" w:hAnsi="Arial" w:cs="Arial"/>
        </w:rPr>
        <w:t xml:space="preserve"> propício</w:t>
      </w:r>
      <w:r w:rsidRPr="00701AD4">
        <w:rPr>
          <w:rFonts w:ascii="Arial" w:hAnsi="Arial" w:cs="Arial"/>
        </w:rPr>
        <w:t xml:space="preserve"> para </w:t>
      </w:r>
      <w:r w:rsidR="002A0B05" w:rsidRPr="00701AD4">
        <w:rPr>
          <w:rFonts w:ascii="Arial" w:hAnsi="Arial" w:cs="Arial"/>
        </w:rPr>
        <w:t>a mineração de</w:t>
      </w:r>
      <w:r w:rsidRPr="00701AD4">
        <w:rPr>
          <w:rFonts w:ascii="Arial" w:hAnsi="Arial" w:cs="Arial"/>
        </w:rPr>
        <w:t xml:space="preserve"> opiniões.</w:t>
      </w:r>
    </w:p>
    <w:p w:rsidR="00DA4FA1" w:rsidRPr="00701AD4" w:rsidRDefault="00057D54" w:rsidP="00701AD4">
      <w:pPr>
        <w:rPr>
          <w:rFonts w:ascii="Arial" w:hAnsi="Arial" w:cs="Arial"/>
        </w:rPr>
      </w:pPr>
      <w:r w:rsidRPr="00701AD4">
        <w:rPr>
          <w:rFonts w:ascii="Arial" w:hAnsi="Arial" w:cs="Arial"/>
        </w:rPr>
        <w:tab/>
        <w:t xml:space="preserve">Mineração de opinião, </w:t>
      </w:r>
      <w:r w:rsidR="005F05A0" w:rsidRPr="00701AD4">
        <w:rPr>
          <w:rFonts w:ascii="Arial" w:hAnsi="Arial" w:cs="Arial"/>
        </w:rPr>
        <w:t xml:space="preserve">termo que já citado, seria o tratamento de um texto onde o principal objetivo seria extrair a opinião do usuário sobre um determinado tema, essas opiniões podem ser positivas, negativas, ambas, irrelevante e irônica. </w:t>
      </w:r>
    </w:p>
    <w:p w:rsidR="001B6206" w:rsidRPr="00701AD4" w:rsidRDefault="005F05A0" w:rsidP="00701AD4">
      <w:pPr>
        <w:rPr>
          <w:rFonts w:ascii="Arial" w:hAnsi="Arial" w:cs="Arial"/>
        </w:rPr>
      </w:pPr>
      <w:r w:rsidRPr="00701AD4">
        <w:rPr>
          <w:rFonts w:ascii="Arial" w:hAnsi="Arial" w:cs="Arial"/>
        </w:rPr>
        <w:tab/>
      </w:r>
      <w:r w:rsidR="00057D54" w:rsidRPr="00701AD4">
        <w:rPr>
          <w:rFonts w:ascii="Arial" w:hAnsi="Arial" w:cs="Arial"/>
        </w:rPr>
        <w:t xml:space="preserve">O presente artigo tem como objetivo, minerar opiniões sobre o candidato a presidência do Brasil, Deputado Jair Messias </w:t>
      </w:r>
      <w:proofErr w:type="spellStart"/>
      <w:r w:rsidR="00057D54" w:rsidRPr="00701AD4">
        <w:rPr>
          <w:rFonts w:ascii="Arial" w:hAnsi="Arial" w:cs="Arial"/>
        </w:rPr>
        <w:t>Bolsonaro</w:t>
      </w:r>
      <w:proofErr w:type="spellEnd"/>
      <w:r w:rsidR="00057D54" w:rsidRPr="00701AD4">
        <w:rPr>
          <w:rFonts w:ascii="Arial" w:hAnsi="Arial" w:cs="Arial"/>
        </w:rPr>
        <w:t xml:space="preserve"> e a mineração dessas opiniões foram feitas na rede social chamada </w:t>
      </w:r>
      <w:proofErr w:type="spellStart"/>
      <w:r w:rsidR="00057D54" w:rsidRPr="00701AD4">
        <w:rPr>
          <w:rFonts w:ascii="Arial" w:hAnsi="Arial" w:cs="Arial"/>
        </w:rPr>
        <w:t>Facebook</w:t>
      </w:r>
      <w:proofErr w:type="spellEnd"/>
      <w:r w:rsidR="00057D54" w:rsidRPr="00701AD4">
        <w:rPr>
          <w:rFonts w:ascii="Arial" w:hAnsi="Arial" w:cs="Arial"/>
        </w:rPr>
        <w:t>.</w:t>
      </w:r>
      <w:r w:rsidR="00EE3854" w:rsidRPr="00701AD4">
        <w:rPr>
          <w:rFonts w:ascii="Arial" w:hAnsi="Arial" w:cs="Arial"/>
        </w:rPr>
        <w:t xml:space="preserve"> </w:t>
      </w:r>
      <w:r w:rsidR="002A0B05" w:rsidRPr="00701AD4">
        <w:rPr>
          <w:rFonts w:ascii="Arial" w:hAnsi="Arial" w:cs="Arial"/>
        </w:rPr>
        <w:t>Foram aplicadas</w:t>
      </w:r>
      <w:r w:rsidRPr="00701AD4">
        <w:rPr>
          <w:rFonts w:ascii="Arial" w:hAnsi="Arial" w:cs="Arial"/>
        </w:rPr>
        <w:t xml:space="preserve"> téc</w:t>
      </w:r>
      <w:r w:rsidR="002A0B05" w:rsidRPr="00701AD4">
        <w:rPr>
          <w:rFonts w:ascii="Arial" w:hAnsi="Arial" w:cs="Arial"/>
        </w:rPr>
        <w:t xml:space="preserve">nicas de mineração de opinião, sobre as opiniões dos usuários do </w:t>
      </w:r>
      <w:proofErr w:type="spellStart"/>
      <w:r w:rsidR="002A0B05" w:rsidRPr="00701AD4">
        <w:rPr>
          <w:rFonts w:ascii="Arial" w:hAnsi="Arial" w:cs="Arial"/>
        </w:rPr>
        <w:t>Facebook</w:t>
      </w:r>
      <w:proofErr w:type="spellEnd"/>
      <w:r w:rsidR="002A0B05" w:rsidRPr="00701AD4">
        <w:rPr>
          <w:rFonts w:ascii="Arial" w:hAnsi="Arial" w:cs="Arial"/>
        </w:rPr>
        <w:t>, com o intuito de</w:t>
      </w:r>
      <w:r w:rsidRPr="00701AD4">
        <w:rPr>
          <w:rFonts w:ascii="Arial" w:hAnsi="Arial" w:cs="Arial"/>
        </w:rPr>
        <w:t xml:space="preserve"> avalia</w:t>
      </w:r>
      <w:r w:rsidR="002A0B05" w:rsidRPr="00701AD4">
        <w:rPr>
          <w:rFonts w:ascii="Arial" w:hAnsi="Arial" w:cs="Arial"/>
        </w:rPr>
        <w:t>r cada uma d</w:t>
      </w:r>
      <w:r w:rsidRPr="00701AD4">
        <w:rPr>
          <w:rFonts w:ascii="Arial" w:hAnsi="Arial" w:cs="Arial"/>
        </w:rPr>
        <w:t xml:space="preserve">essas opiniões sobre o Deputado Jair Messias </w:t>
      </w:r>
      <w:proofErr w:type="spellStart"/>
      <w:r w:rsidRPr="00701AD4">
        <w:rPr>
          <w:rFonts w:ascii="Arial" w:hAnsi="Arial" w:cs="Arial"/>
        </w:rPr>
        <w:t>Bolsonaro</w:t>
      </w:r>
      <w:proofErr w:type="spellEnd"/>
      <w:r w:rsidRPr="00701AD4">
        <w:rPr>
          <w:rFonts w:ascii="Arial" w:hAnsi="Arial" w:cs="Arial"/>
        </w:rPr>
        <w:t>.</w:t>
      </w:r>
    </w:p>
    <w:p w:rsidR="00135AE0" w:rsidRPr="00701AD4" w:rsidRDefault="00135AE0" w:rsidP="00701AD4">
      <w:pPr>
        <w:rPr>
          <w:rFonts w:ascii="Arial" w:hAnsi="Arial" w:cs="Arial"/>
        </w:rPr>
      </w:pPr>
      <w:r w:rsidRPr="00701AD4">
        <w:rPr>
          <w:rFonts w:ascii="Arial" w:hAnsi="Arial" w:cs="Arial"/>
        </w:rPr>
        <w:tab/>
        <w:t>A seguir, na seção 2, é apresentada uma pesquisa</w:t>
      </w:r>
      <w:r w:rsidR="00DA7B49" w:rsidRPr="00701AD4">
        <w:rPr>
          <w:rFonts w:ascii="Arial" w:hAnsi="Arial" w:cs="Arial"/>
        </w:rPr>
        <w:t xml:space="preserve"> de alguns trabalhos relacionados, usando mineração de opinião, na seção 3 é apresentada os métodos aplicados para o objetivo proposto, na sessão </w:t>
      </w:r>
      <w:proofErr w:type="gramStart"/>
      <w:r w:rsidR="00DA7B49" w:rsidRPr="00701AD4">
        <w:rPr>
          <w:rFonts w:ascii="Arial" w:hAnsi="Arial" w:cs="Arial"/>
        </w:rPr>
        <w:t>4</w:t>
      </w:r>
      <w:proofErr w:type="gramEnd"/>
      <w:r w:rsidR="00DA7B49" w:rsidRPr="00701AD4">
        <w:rPr>
          <w:rFonts w:ascii="Arial" w:hAnsi="Arial" w:cs="Arial"/>
        </w:rPr>
        <w:t>, é apresentado os resultados obtidos conforme as técnicas utilizada e apresentada na seção 3. Em seguida a conclusão do presente trabalho.</w:t>
      </w:r>
    </w:p>
    <w:p w:rsidR="00DA4FA1" w:rsidRPr="00701AD4" w:rsidRDefault="001B6206" w:rsidP="00701AD4">
      <w:pPr>
        <w:rPr>
          <w:rFonts w:ascii="Arial" w:hAnsi="Arial" w:cs="Arial"/>
        </w:rPr>
      </w:pPr>
      <w:r w:rsidRPr="00701AD4">
        <w:rPr>
          <w:rFonts w:ascii="Arial" w:hAnsi="Arial" w:cs="Arial"/>
        </w:rPr>
        <w:tab/>
      </w:r>
      <w:r w:rsidR="005F05A0" w:rsidRPr="00701AD4">
        <w:rPr>
          <w:rFonts w:ascii="Arial" w:hAnsi="Arial" w:cs="Arial"/>
        </w:rPr>
        <w:tab/>
      </w:r>
      <w:r w:rsidR="005F05A0" w:rsidRPr="00701AD4">
        <w:rPr>
          <w:rFonts w:ascii="Arial" w:hAnsi="Arial" w:cs="Arial"/>
        </w:rPr>
        <w:tab/>
      </w:r>
    </w:p>
    <w:p w:rsidR="00DA4FA1" w:rsidRPr="00701AD4" w:rsidRDefault="00D76572" w:rsidP="00701AD4">
      <w:pPr>
        <w:pStyle w:val="Heading1"/>
        <w:rPr>
          <w:rFonts w:ascii="Arial" w:hAnsi="Arial" w:cs="Arial"/>
        </w:rPr>
      </w:pPr>
      <w:r w:rsidRPr="00701AD4">
        <w:rPr>
          <w:rFonts w:ascii="Arial" w:hAnsi="Arial" w:cs="Arial"/>
        </w:rPr>
        <w:t>2. Trabalhos Relacionados</w:t>
      </w:r>
    </w:p>
    <w:p w:rsidR="00DA4FA1" w:rsidRPr="00701AD4" w:rsidRDefault="005F05A0" w:rsidP="00701AD4">
      <w:pPr>
        <w:spacing w:before="240" w:after="120"/>
        <w:rPr>
          <w:rFonts w:ascii="Arial" w:hAnsi="Arial" w:cs="Arial"/>
        </w:rPr>
      </w:pPr>
      <w:r w:rsidRPr="00701AD4">
        <w:rPr>
          <w:rFonts w:ascii="Arial" w:hAnsi="Arial" w:cs="Arial"/>
        </w:rPr>
        <w:tab/>
        <w:t>“Mineração da Opinião ou Análise de Sentimento (AS) é o estudo computacional de opiniões, sentimentos e emoções expressas acerca de entidades, eventos e seus atributos, que estão em um text</w:t>
      </w:r>
      <w:r w:rsidRPr="00701AD4">
        <w:rPr>
          <w:rFonts w:ascii="Arial" w:hAnsi="Arial" w:cs="Arial"/>
          <w:highlight w:val="white"/>
        </w:rPr>
        <w:t>o.”</w:t>
      </w:r>
      <w:bookmarkStart w:id="0" w:name="__UnoMark__1022_1737089235"/>
      <w:bookmarkStart w:id="1" w:name="__UnoMark__1043_1737089235"/>
      <w:bookmarkStart w:id="2" w:name="__UnoMark__1050_1737089235"/>
      <w:r w:rsidR="006C6A6C" w:rsidRPr="00701AD4">
        <w:rPr>
          <w:rFonts w:ascii="Arial" w:hAnsi="Arial" w:cs="Arial"/>
          <w:highlight w:val="white"/>
        </w:rPr>
        <w:t xml:space="preserve"> </w:t>
      </w:r>
      <w:r w:rsidRPr="00701AD4">
        <w:rPr>
          <w:rFonts w:ascii="Arial" w:hAnsi="Arial" w:cs="Arial"/>
          <w:highlight w:val="white"/>
        </w:rPr>
        <w:t>(LIU, 2010)</w:t>
      </w:r>
      <w:bookmarkEnd w:id="0"/>
      <w:bookmarkEnd w:id="1"/>
      <w:bookmarkEnd w:id="2"/>
      <w:r w:rsidRPr="00701AD4">
        <w:rPr>
          <w:rFonts w:ascii="Arial" w:hAnsi="Arial" w:cs="Arial"/>
          <w:highlight w:val="white"/>
        </w:rPr>
        <w:t>. Essa</w:t>
      </w:r>
      <w:r w:rsidRPr="00701AD4">
        <w:rPr>
          <w:rFonts w:ascii="Arial" w:hAnsi="Arial" w:cs="Arial"/>
        </w:rPr>
        <w:t>s opiniões são facilmente encontradas em redes sociais como, por exempl</w:t>
      </w:r>
      <w:r w:rsidR="00FD0CA9" w:rsidRPr="00701AD4">
        <w:rPr>
          <w:rFonts w:ascii="Arial" w:hAnsi="Arial" w:cs="Arial"/>
        </w:rPr>
        <w:t xml:space="preserve">o, </w:t>
      </w:r>
      <w:proofErr w:type="spellStart"/>
      <w:r w:rsidR="00FD0CA9" w:rsidRPr="00701AD4">
        <w:rPr>
          <w:rFonts w:ascii="Arial" w:hAnsi="Arial" w:cs="Arial"/>
        </w:rPr>
        <w:t>Facebook</w:t>
      </w:r>
      <w:proofErr w:type="spellEnd"/>
      <w:r w:rsidR="00FD0CA9" w:rsidRPr="00701AD4">
        <w:rPr>
          <w:rFonts w:ascii="Arial" w:hAnsi="Arial" w:cs="Arial"/>
        </w:rPr>
        <w:t xml:space="preserve"> ou </w:t>
      </w:r>
      <w:proofErr w:type="spellStart"/>
      <w:r w:rsidR="00FD0CA9" w:rsidRPr="00701AD4">
        <w:rPr>
          <w:rFonts w:ascii="Arial" w:hAnsi="Arial" w:cs="Arial"/>
        </w:rPr>
        <w:t>Tweeter</w:t>
      </w:r>
      <w:proofErr w:type="spellEnd"/>
      <w:r w:rsidR="00FD0CA9" w:rsidRPr="00701AD4">
        <w:rPr>
          <w:rFonts w:ascii="Arial" w:hAnsi="Arial" w:cs="Arial"/>
        </w:rPr>
        <w:t>. Podem também ser encontrar opiniões</w:t>
      </w:r>
      <w:r w:rsidRPr="00701AD4">
        <w:rPr>
          <w:rFonts w:ascii="Arial" w:hAnsi="Arial" w:cs="Arial"/>
        </w:rPr>
        <w:t xml:space="preserve"> em sites de notícias ou bloggers. </w:t>
      </w:r>
    </w:p>
    <w:p w:rsidR="00DA4FA1" w:rsidRPr="00701AD4" w:rsidRDefault="005F05A0" w:rsidP="00701AD4">
      <w:pPr>
        <w:spacing w:before="240" w:after="120"/>
        <w:rPr>
          <w:rFonts w:ascii="Arial" w:hAnsi="Arial" w:cs="Arial"/>
        </w:rPr>
      </w:pPr>
      <w:r w:rsidRPr="00701AD4">
        <w:rPr>
          <w:rFonts w:ascii="Arial" w:hAnsi="Arial" w:cs="Arial"/>
        </w:rPr>
        <w:tab/>
        <w:t>“Mineração da Opinião é o problema de identificar opiniões expressadas s</w:t>
      </w:r>
      <w:r w:rsidRPr="00701AD4">
        <w:rPr>
          <w:rFonts w:ascii="Arial" w:hAnsi="Arial" w:cs="Arial"/>
          <w:highlight w:val="white"/>
        </w:rPr>
        <w:t>obre um determinado assunto e avaliar a polaridade dessa opinião.”</w:t>
      </w:r>
      <w:bookmarkStart w:id="3" w:name="__UnoMark__1053_1737089235"/>
      <w:bookmarkStart w:id="4" w:name="__UnoMark__1054_1737089235"/>
      <w:r w:rsidR="00A62FE3" w:rsidRPr="00701AD4">
        <w:rPr>
          <w:rFonts w:ascii="Arial" w:hAnsi="Arial" w:cs="Arial"/>
          <w:highlight w:val="white"/>
        </w:rPr>
        <w:t xml:space="preserve"> </w:t>
      </w:r>
      <w:r w:rsidRPr="00701AD4">
        <w:rPr>
          <w:rFonts w:ascii="Arial" w:hAnsi="Arial" w:cs="Arial"/>
          <w:highlight w:val="white"/>
        </w:rPr>
        <w:t>(TSYTSARAU; PALPANAS, 2012)</w:t>
      </w:r>
      <w:bookmarkEnd w:id="3"/>
      <w:bookmarkEnd w:id="4"/>
      <w:r w:rsidR="00FD0CA9" w:rsidRPr="00701AD4">
        <w:rPr>
          <w:rFonts w:ascii="Arial" w:hAnsi="Arial" w:cs="Arial"/>
          <w:highlight w:val="white"/>
        </w:rPr>
        <w:t>.</w:t>
      </w:r>
      <w:r w:rsidR="00A62FE3" w:rsidRPr="00701AD4">
        <w:rPr>
          <w:rFonts w:ascii="Arial" w:hAnsi="Arial" w:cs="Arial"/>
          <w:highlight w:val="white"/>
        </w:rPr>
        <w:t xml:space="preserve"> </w:t>
      </w:r>
      <w:r w:rsidR="00FD0CA9" w:rsidRPr="00701AD4">
        <w:rPr>
          <w:rFonts w:ascii="Arial" w:hAnsi="Arial" w:cs="Arial"/>
          <w:highlight w:val="white"/>
        </w:rPr>
        <w:t xml:space="preserve"> As</w:t>
      </w:r>
      <w:r w:rsidRPr="00701AD4">
        <w:rPr>
          <w:rFonts w:ascii="Arial" w:hAnsi="Arial" w:cs="Arial"/>
          <w:highlight w:val="white"/>
        </w:rPr>
        <w:t xml:space="preserve"> opiniões são classificadas em</w:t>
      </w:r>
      <w:r w:rsidR="00A62FE3" w:rsidRPr="00701AD4">
        <w:rPr>
          <w:rFonts w:ascii="Arial" w:hAnsi="Arial" w:cs="Arial"/>
          <w:highlight w:val="white"/>
        </w:rPr>
        <w:t xml:space="preserve"> </w:t>
      </w:r>
      <w:r w:rsidRPr="00701AD4">
        <w:rPr>
          <w:rFonts w:ascii="Arial" w:hAnsi="Arial" w:cs="Arial"/>
          <w:highlight w:val="white"/>
        </w:rPr>
        <w:t>categorias co</w:t>
      </w:r>
      <w:r w:rsidR="006C6A6C" w:rsidRPr="00701AD4">
        <w:rPr>
          <w:rFonts w:ascii="Arial" w:hAnsi="Arial" w:cs="Arial"/>
          <w:highlight w:val="white"/>
        </w:rPr>
        <w:t>mo: negativa, positiva, neutra, i</w:t>
      </w:r>
      <w:r w:rsidR="00A62FE3" w:rsidRPr="00701AD4">
        <w:rPr>
          <w:rFonts w:ascii="Arial" w:hAnsi="Arial" w:cs="Arial"/>
          <w:highlight w:val="white"/>
        </w:rPr>
        <w:t>rrelevan</w:t>
      </w:r>
      <w:r w:rsidR="00A62FE3" w:rsidRPr="00701AD4">
        <w:rPr>
          <w:rFonts w:ascii="Arial" w:hAnsi="Arial" w:cs="Arial"/>
        </w:rPr>
        <w:t>te (</w:t>
      </w:r>
      <w:r w:rsidR="00A62FE3" w:rsidRPr="00701AD4">
        <w:rPr>
          <w:rFonts w:ascii="Arial" w:hAnsi="Arial" w:cs="Arial"/>
          <w:color w:val="000000"/>
          <w:szCs w:val="24"/>
        </w:rPr>
        <w:t>textos não relacionados à temática do projeto</w:t>
      </w:r>
      <w:r w:rsidR="00A62FE3" w:rsidRPr="00701AD4">
        <w:rPr>
          <w:rFonts w:ascii="Arial" w:hAnsi="Arial" w:cs="Arial"/>
        </w:rPr>
        <w:t>) ambas (</w:t>
      </w:r>
      <w:r w:rsidR="00A62FE3" w:rsidRPr="00701AD4">
        <w:rPr>
          <w:rFonts w:ascii="Arial" w:hAnsi="Arial" w:cs="Arial"/>
          <w:color w:val="000000"/>
          <w:szCs w:val="24"/>
        </w:rPr>
        <w:t>textos subjetivos contendo palavras positivas e negativas</w:t>
      </w:r>
      <w:r w:rsidR="00A62FE3" w:rsidRPr="00701AD4">
        <w:rPr>
          <w:rFonts w:ascii="Arial" w:hAnsi="Arial" w:cs="Arial"/>
        </w:rPr>
        <w:t>) e irônica</w:t>
      </w:r>
      <w:r w:rsidRPr="00701AD4">
        <w:rPr>
          <w:rFonts w:ascii="Arial" w:hAnsi="Arial" w:cs="Arial"/>
        </w:rPr>
        <w:t xml:space="preserve">. </w:t>
      </w:r>
    </w:p>
    <w:p w:rsidR="00A62FE3" w:rsidRPr="00701AD4" w:rsidRDefault="005F05A0" w:rsidP="00701AD4">
      <w:pPr>
        <w:rPr>
          <w:rFonts w:ascii="Arial" w:hAnsi="Arial" w:cs="Arial"/>
          <w:color w:val="000000" w:themeColor="text1"/>
        </w:rPr>
      </w:pPr>
      <w:r w:rsidRPr="00701AD4">
        <w:rPr>
          <w:rFonts w:ascii="Arial" w:hAnsi="Arial" w:cs="Arial"/>
          <w:color w:val="FF0000"/>
        </w:rPr>
        <w:tab/>
      </w:r>
      <w:r w:rsidRPr="00701AD4">
        <w:rPr>
          <w:rFonts w:ascii="Arial" w:hAnsi="Arial" w:cs="Arial"/>
          <w:color w:val="000000" w:themeColor="text1"/>
        </w:rPr>
        <w:t>A geração das bases de dados pode ser através da API (Application Programming Interface) d</w:t>
      </w:r>
      <w:r w:rsidR="00F16677" w:rsidRPr="00701AD4">
        <w:rPr>
          <w:rFonts w:ascii="Arial" w:hAnsi="Arial" w:cs="Arial"/>
          <w:color w:val="000000" w:themeColor="text1"/>
        </w:rPr>
        <w:t xml:space="preserve">o </w:t>
      </w:r>
      <w:proofErr w:type="spellStart"/>
      <w:r w:rsidR="00F16677" w:rsidRPr="00701AD4">
        <w:rPr>
          <w:rFonts w:ascii="Arial" w:hAnsi="Arial" w:cs="Arial"/>
          <w:color w:val="000000" w:themeColor="text1"/>
        </w:rPr>
        <w:t>Facebook</w:t>
      </w:r>
      <w:proofErr w:type="spellEnd"/>
      <w:r w:rsidR="00F16677" w:rsidRPr="00701AD4">
        <w:rPr>
          <w:rFonts w:ascii="Arial" w:hAnsi="Arial" w:cs="Arial"/>
          <w:color w:val="000000" w:themeColor="text1"/>
        </w:rPr>
        <w:t>,</w:t>
      </w:r>
      <w:r w:rsidR="006C6A6C" w:rsidRPr="00701AD4">
        <w:rPr>
          <w:rFonts w:ascii="Arial" w:hAnsi="Arial" w:cs="Arial"/>
          <w:color w:val="000000" w:themeColor="text1"/>
        </w:rPr>
        <w:t xml:space="preserve"> os comentários foram</w:t>
      </w:r>
      <w:r w:rsidRPr="00701AD4">
        <w:rPr>
          <w:rFonts w:ascii="Arial" w:hAnsi="Arial" w:cs="Arial"/>
          <w:color w:val="000000" w:themeColor="text1"/>
        </w:rPr>
        <w:t xml:space="preserve"> salvos em formatos JSON</w:t>
      </w:r>
      <w:r w:rsidR="00F16677" w:rsidRPr="00701AD4">
        <w:rPr>
          <w:rFonts w:ascii="Arial" w:hAnsi="Arial" w:cs="Arial"/>
          <w:color w:val="000000" w:themeColor="text1"/>
        </w:rPr>
        <w:t>,</w:t>
      </w:r>
      <w:r w:rsidR="006C6A6C" w:rsidRPr="00701AD4">
        <w:rPr>
          <w:rFonts w:ascii="Arial" w:hAnsi="Arial" w:cs="Arial"/>
          <w:color w:val="000000" w:themeColor="text1"/>
        </w:rPr>
        <w:t xml:space="preserve"> o</w:t>
      </w:r>
      <w:r w:rsidR="00F16677" w:rsidRPr="00701AD4">
        <w:rPr>
          <w:rFonts w:ascii="Arial" w:hAnsi="Arial" w:cs="Arial"/>
          <w:color w:val="000000" w:themeColor="text1"/>
        </w:rPr>
        <w:t>nde cada linha representava uma</w:t>
      </w:r>
      <w:r w:rsidR="006C6A6C" w:rsidRPr="00701AD4">
        <w:rPr>
          <w:rFonts w:ascii="Arial" w:hAnsi="Arial" w:cs="Arial"/>
          <w:color w:val="000000" w:themeColor="text1"/>
        </w:rPr>
        <w:t xml:space="preserve"> opinião</w:t>
      </w:r>
      <w:r w:rsidR="00F16677" w:rsidRPr="00701AD4">
        <w:rPr>
          <w:rFonts w:ascii="Arial" w:hAnsi="Arial" w:cs="Arial"/>
          <w:color w:val="000000" w:themeColor="text1"/>
        </w:rPr>
        <w:t>.</w:t>
      </w:r>
      <w:r w:rsidRPr="00701AD4">
        <w:rPr>
          <w:rFonts w:ascii="Arial" w:hAnsi="Arial" w:cs="Arial"/>
          <w:color w:val="000000" w:themeColor="text1"/>
        </w:rPr>
        <w:t xml:space="preserve"> </w:t>
      </w:r>
    </w:p>
    <w:p w:rsidR="00A62FE3" w:rsidRPr="00701AD4" w:rsidRDefault="00A62FE3" w:rsidP="00701AD4">
      <w:p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hAnsi="Arial" w:cs="Arial"/>
          <w:szCs w:val="24"/>
        </w:rPr>
      </w:pPr>
    </w:p>
    <w:p w:rsidR="00A62FE3" w:rsidRPr="00701AD4" w:rsidRDefault="00A62FE3" w:rsidP="00701AD4">
      <w:p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hAnsi="Arial" w:cs="Arial"/>
          <w:szCs w:val="24"/>
        </w:rPr>
      </w:pPr>
      <w:r w:rsidRPr="00701AD4">
        <w:rPr>
          <w:rFonts w:ascii="Arial" w:hAnsi="Arial" w:cs="Arial"/>
          <w:szCs w:val="24"/>
        </w:rPr>
        <w:lastRenderedPageBreak/>
        <w:tab/>
        <w:t xml:space="preserve">O trabalho de Thiago et. </w:t>
      </w:r>
      <w:proofErr w:type="spellStart"/>
      <w:proofErr w:type="gramStart"/>
      <w:r w:rsidRPr="00701AD4">
        <w:rPr>
          <w:rFonts w:ascii="Arial" w:hAnsi="Arial" w:cs="Arial"/>
          <w:szCs w:val="24"/>
        </w:rPr>
        <w:t>al</w:t>
      </w:r>
      <w:proofErr w:type="spellEnd"/>
      <w:proofErr w:type="gramEnd"/>
      <w:r w:rsidRPr="00701AD4">
        <w:rPr>
          <w:rFonts w:ascii="Arial" w:hAnsi="Arial" w:cs="Arial"/>
          <w:szCs w:val="24"/>
        </w:rPr>
        <w:t xml:space="preserve"> (2013) analisa o sentimento acerca dos protestos que ocorreram no Brasil,  onde foram coletados 300 mil </w:t>
      </w:r>
      <w:proofErr w:type="spellStart"/>
      <w:r w:rsidRPr="00701AD4">
        <w:rPr>
          <w:rFonts w:ascii="Arial" w:hAnsi="Arial" w:cs="Arial"/>
          <w:szCs w:val="24"/>
        </w:rPr>
        <w:t>Tweets</w:t>
      </w:r>
      <w:proofErr w:type="spellEnd"/>
      <w:r w:rsidRPr="00701AD4">
        <w:rPr>
          <w:rFonts w:ascii="Arial" w:hAnsi="Arial" w:cs="Arial"/>
          <w:szCs w:val="24"/>
        </w:rPr>
        <w:t xml:space="preserve">. Os mesmo foram classificados entre apoio ou repúdio as manifestações em seguida passaram por um pré-processamento onde foram filtradas as mensagens, caracteres de pontuações, </w:t>
      </w:r>
      <w:proofErr w:type="spellStart"/>
      <w:r w:rsidRPr="00701AD4">
        <w:rPr>
          <w:rFonts w:ascii="Arial" w:hAnsi="Arial" w:cs="Arial"/>
          <w:szCs w:val="24"/>
        </w:rPr>
        <w:t>URLs</w:t>
      </w:r>
      <w:proofErr w:type="spellEnd"/>
      <w:r w:rsidRPr="00701AD4">
        <w:rPr>
          <w:rFonts w:ascii="Arial" w:hAnsi="Arial" w:cs="Arial"/>
          <w:szCs w:val="24"/>
        </w:rPr>
        <w:t xml:space="preserve">, </w:t>
      </w:r>
      <w:proofErr w:type="spellStart"/>
      <w:r w:rsidRPr="00701AD4">
        <w:rPr>
          <w:rFonts w:ascii="Arial" w:hAnsi="Arial" w:cs="Arial"/>
          <w:szCs w:val="24"/>
        </w:rPr>
        <w:t>Stopwords</w:t>
      </w:r>
      <w:proofErr w:type="spellEnd"/>
      <w:r w:rsidRPr="00701AD4">
        <w:rPr>
          <w:rFonts w:ascii="Arial" w:hAnsi="Arial" w:cs="Arial"/>
          <w:szCs w:val="24"/>
        </w:rPr>
        <w:t xml:space="preserve">.  A última etapa do pré-processamento foi o processo de </w:t>
      </w:r>
      <w:proofErr w:type="spellStart"/>
      <w:r w:rsidRPr="00701AD4">
        <w:rPr>
          <w:rFonts w:ascii="Arial" w:hAnsi="Arial" w:cs="Arial"/>
          <w:szCs w:val="24"/>
        </w:rPr>
        <w:t>stemização</w:t>
      </w:r>
      <w:proofErr w:type="spellEnd"/>
      <w:r w:rsidRPr="00701AD4">
        <w:rPr>
          <w:rFonts w:ascii="Arial" w:hAnsi="Arial" w:cs="Arial"/>
          <w:szCs w:val="24"/>
        </w:rPr>
        <w:t>. As métricas utilizadas</w:t>
      </w:r>
      <w:r w:rsidR="006C6A6C" w:rsidRPr="00701AD4">
        <w:rPr>
          <w:rFonts w:ascii="Arial" w:hAnsi="Arial" w:cs="Arial"/>
          <w:szCs w:val="24"/>
        </w:rPr>
        <w:t xml:space="preserve"> foram</w:t>
      </w:r>
      <w:r w:rsidRPr="00701AD4">
        <w:rPr>
          <w:rFonts w:ascii="Arial" w:hAnsi="Arial" w:cs="Arial"/>
          <w:szCs w:val="24"/>
        </w:rPr>
        <w:t xml:space="preserve"> </w:t>
      </w:r>
      <w:proofErr w:type="gramStart"/>
      <w:r w:rsidRPr="00701AD4">
        <w:rPr>
          <w:rFonts w:ascii="Arial" w:hAnsi="Arial" w:cs="Arial"/>
          <w:szCs w:val="24"/>
        </w:rPr>
        <w:t>a</w:t>
      </w:r>
      <w:proofErr w:type="gramEnd"/>
      <w:r w:rsidRPr="00701AD4">
        <w:rPr>
          <w:rFonts w:ascii="Arial" w:hAnsi="Arial" w:cs="Arial"/>
          <w:szCs w:val="24"/>
        </w:rPr>
        <w:t xml:space="preserve"> acerácea, a </w:t>
      </w:r>
      <w:r w:rsidR="006C6A6C" w:rsidRPr="00701AD4">
        <w:rPr>
          <w:rFonts w:ascii="Arial" w:hAnsi="Arial" w:cs="Arial"/>
          <w:szCs w:val="24"/>
        </w:rPr>
        <w:t>variância</w:t>
      </w:r>
      <w:r w:rsidRPr="00701AD4">
        <w:rPr>
          <w:rFonts w:ascii="Arial" w:hAnsi="Arial" w:cs="Arial"/>
          <w:szCs w:val="24"/>
        </w:rPr>
        <w:t xml:space="preserve">, o desvio, o desvio padrão, precisão, recall e Macro </w:t>
      </w:r>
      <w:proofErr w:type="spellStart"/>
      <w:r w:rsidRPr="00701AD4">
        <w:rPr>
          <w:rFonts w:ascii="Arial" w:hAnsi="Arial" w:cs="Arial"/>
          <w:szCs w:val="24"/>
        </w:rPr>
        <w:t>Avaraged</w:t>
      </w:r>
      <w:proofErr w:type="spellEnd"/>
      <w:r w:rsidRPr="00701AD4">
        <w:rPr>
          <w:rFonts w:ascii="Arial" w:hAnsi="Arial" w:cs="Arial"/>
          <w:szCs w:val="24"/>
        </w:rPr>
        <w:t xml:space="preserve">. Os resultados obtidos pelo classificador </w:t>
      </w:r>
      <w:proofErr w:type="spellStart"/>
      <w:r w:rsidRPr="00701AD4">
        <w:rPr>
          <w:rFonts w:ascii="Arial" w:hAnsi="Arial" w:cs="Arial"/>
          <w:szCs w:val="24"/>
        </w:rPr>
        <w:t>Naives</w:t>
      </w:r>
      <w:proofErr w:type="spellEnd"/>
      <w:r w:rsidRPr="00701AD4">
        <w:rPr>
          <w:rFonts w:ascii="Arial" w:hAnsi="Arial" w:cs="Arial"/>
          <w:szCs w:val="24"/>
        </w:rPr>
        <w:t xml:space="preserve"> </w:t>
      </w:r>
      <w:proofErr w:type="spellStart"/>
      <w:r w:rsidRPr="00701AD4">
        <w:rPr>
          <w:rFonts w:ascii="Arial" w:hAnsi="Arial" w:cs="Arial"/>
          <w:szCs w:val="24"/>
        </w:rPr>
        <w:t>Bayes</w:t>
      </w:r>
      <w:proofErr w:type="spellEnd"/>
      <w:r w:rsidRPr="00701AD4">
        <w:rPr>
          <w:rFonts w:ascii="Arial" w:hAnsi="Arial" w:cs="Arial"/>
          <w:szCs w:val="24"/>
        </w:rPr>
        <w:t xml:space="preserve"> foram satisfatórios com uma precisão de 90%.</w:t>
      </w:r>
    </w:p>
    <w:p w:rsidR="003A75AF" w:rsidRPr="00701AD4" w:rsidRDefault="003A75AF" w:rsidP="00701AD4">
      <w:p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Arial" w:hAnsi="Arial" w:cs="Arial"/>
          <w:szCs w:val="24"/>
        </w:rPr>
      </w:pPr>
      <w:r w:rsidRPr="00701AD4">
        <w:rPr>
          <w:rFonts w:ascii="Arial" w:hAnsi="Arial" w:cs="Arial"/>
          <w:szCs w:val="24"/>
        </w:rPr>
        <w:tab/>
        <w:t xml:space="preserve">O trabalho de </w:t>
      </w:r>
      <w:proofErr w:type="spellStart"/>
      <w:r w:rsidRPr="00701AD4">
        <w:rPr>
          <w:rFonts w:ascii="Arial" w:hAnsi="Arial" w:cs="Arial"/>
          <w:szCs w:val="24"/>
        </w:rPr>
        <w:t>Dattu</w:t>
      </w:r>
      <w:proofErr w:type="spellEnd"/>
      <w:r w:rsidRPr="00701AD4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701AD4">
        <w:rPr>
          <w:rFonts w:ascii="Arial" w:hAnsi="Arial" w:cs="Arial"/>
          <w:szCs w:val="24"/>
        </w:rPr>
        <w:t>et</w:t>
      </w:r>
      <w:proofErr w:type="spellEnd"/>
      <w:proofErr w:type="gramEnd"/>
      <w:r w:rsidRPr="00701AD4">
        <w:rPr>
          <w:rFonts w:ascii="Arial" w:hAnsi="Arial" w:cs="Arial"/>
          <w:szCs w:val="24"/>
        </w:rPr>
        <w:t xml:space="preserve"> al. (2015)</w:t>
      </w:r>
      <w:r w:rsidRPr="00701AD4">
        <w:rPr>
          <w:rFonts w:ascii="Segoe UI Symbol" w:hAnsi="Segoe UI Symbol" w:cs="Arial"/>
          <w:szCs w:val="24"/>
        </w:rPr>
        <w:t>⁠</w:t>
      </w:r>
      <w:r w:rsidRPr="00701AD4">
        <w:rPr>
          <w:rFonts w:ascii="Arial" w:hAnsi="Arial" w:cs="Arial"/>
          <w:szCs w:val="24"/>
        </w:rPr>
        <w:t xml:space="preserve"> é a comparação entre técnicas de analise de sentimento. As técnicas analisadas foram a </w:t>
      </w:r>
      <w:proofErr w:type="spellStart"/>
      <w:proofErr w:type="gramStart"/>
      <w:r w:rsidRPr="00701AD4">
        <w:rPr>
          <w:rFonts w:ascii="Arial" w:hAnsi="Arial" w:cs="Arial"/>
          <w:szCs w:val="24"/>
        </w:rPr>
        <w:t>TwitterSentiment</w:t>
      </w:r>
      <w:proofErr w:type="spellEnd"/>
      <w:proofErr w:type="gramEnd"/>
      <w:r w:rsidRPr="00701AD4">
        <w:rPr>
          <w:rFonts w:ascii="Arial" w:hAnsi="Arial" w:cs="Arial"/>
          <w:szCs w:val="24"/>
        </w:rPr>
        <w:t xml:space="preserve">, </w:t>
      </w:r>
      <w:proofErr w:type="spellStart"/>
      <w:r w:rsidRPr="00701AD4">
        <w:rPr>
          <w:rFonts w:ascii="Arial" w:hAnsi="Arial" w:cs="Arial"/>
          <w:szCs w:val="24"/>
        </w:rPr>
        <w:t>SentiStrength</w:t>
      </w:r>
      <w:proofErr w:type="spellEnd"/>
      <w:r w:rsidRPr="00701AD4">
        <w:rPr>
          <w:rFonts w:ascii="Arial" w:hAnsi="Arial" w:cs="Arial"/>
          <w:szCs w:val="24"/>
        </w:rPr>
        <w:t xml:space="preserve">, </w:t>
      </w:r>
      <w:proofErr w:type="spellStart"/>
      <w:r w:rsidRPr="00701AD4">
        <w:rPr>
          <w:rFonts w:ascii="Arial" w:hAnsi="Arial" w:cs="Arial"/>
          <w:szCs w:val="24"/>
        </w:rPr>
        <w:t>SentiStrength</w:t>
      </w:r>
      <w:proofErr w:type="spellEnd"/>
      <w:r w:rsidRPr="00701AD4">
        <w:rPr>
          <w:rFonts w:ascii="Arial" w:hAnsi="Arial" w:cs="Arial"/>
          <w:szCs w:val="24"/>
        </w:rPr>
        <w:t xml:space="preserve">+ </w:t>
      </w:r>
      <w:proofErr w:type="spellStart"/>
      <w:r w:rsidRPr="00701AD4">
        <w:rPr>
          <w:rFonts w:ascii="Arial" w:hAnsi="Arial" w:cs="Arial"/>
          <w:szCs w:val="24"/>
        </w:rPr>
        <w:t>TwitterSentiment</w:t>
      </w:r>
      <w:proofErr w:type="spellEnd"/>
      <w:r w:rsidRPr="00701AD4">
        <w:rPr>
          <w:rFonts w:ascii="Arial" w:hAnsi="Arial" w:cs="Arial"/>
          <w:szCs w:val="24"/>
        </w:rPr>
        <w:t xml:space="preserve">, MNB, NBSVM, NB, SVM. Foram utilizadas bancos de dados do </w:t>
      </w:r>
      <w:proofErr w:type="spellStart"/>
      <w:r w:rsidRPr="00701AD4">
        <w:rPr>
          <w:rFonts w:ascii="Arial" w:hAnsi="Arial" w:cs="Arial"/>
          <w:szCs w:val="24"/>
        </w:rPr>
        <w:t>twitter</w:t>
      </w:r>
      <w:proofErr w:type="spellEnd"/>
      <w:r w:rsidRPr="00701AD4">
        <w:rPr>
          <w:rFonts w:ascii="Arial" w:hAnsi="Arial" w:cs="Arial"/>
          <w:szCs w:val="24"/>
        </w:rPr>
        <w:t xml:space="preserve"> sobre vários temas, com cada técnica. Após a analise dos resultados, foi constatado que o SVM teve uma </w:t>
      </w:r>
      <w:proofErr w:type="spellStart"/>
      <w:r w:rsidRPr="00701AD4">
        <w:rPr>
          <w:rFonts w:ascii="Arial" w:hAnsi="Arial" w:cs="Arial"/>
          <w:szCs w:val="24"/>
        </w:rPr>
        <w:t>acurácia</w:t>
      </w:r>
      <w:proofErr w:type="spellEnd"/>
      <w:r w:rsidRPr="00701AD4">
        <w:rPr>
          <w:rFonts w:ascii="Arial" w:hAnsi="Arial" w:cs="Arial"/>
          <w:szCs w:val="24"/>
        </w:rPr>
        <w:t xml:space="preserve"> </w:t>
      </w:r>
      <w:proofErr w:type="gramStart"/>
      <w:r w:rsidRPr="00701AD4">
        <w:rPr>
          <w:rFonts w:ascii="Arial" w:hAnsi="Arial" w:cs="Arial"/>
          <w:szCs w:val="24"/>
        </w:rPr>
        <w:t>maior ,</w:t>
      </w:r>
      <w:proofErr w:type="gramEnd"/>
      <w:r w:rsidRPr="00701AD4">
        <w:rPr>
          <w:rFonts w:ascii="Arial" w:hAnsi="Arial" w:cs="Arial"/>
          <w:szCs w:val="24"/>
        </w:rPr>
        <w:t xml:space="preserve"> com 89,8%, seguida do NB com 89,4%. Foi constatado que </w:t>
      </w:r>
      <w:proofErr w:type="spellStart"/>
      <w:r w:rsidRPr="00701AD4">
        <w:rPr>
          <w:rFonts w:ascii="Arial" w:hAnsi="Arial" w:cs="Arial"/>
          <w:szCs w:val="24"/>
        </w:rPr>
        <w:t>Naive</w:t>
      </w:r>
      <w:proofErr w:type="spellEnd"/>
      <w:r w:rsidRPr="00701AD4">
        <w:rPr>
          <w:rFonts w:ascii="Arial" w:hAnsi="Arial" w:cs="Arial"/>
          <w:szCs w:val="24"/>
        </w:rPr>
        <w:t xml:space="preserve"> </w:t>
      </w:r>
      <w:proofErr w:type="spellStart"/>
      <w:r w:rsidRPr="00701AD4">
        <w:rPr>
          <w:rFonts w:ascii="Arial" w:hAnsi="Arial" w:cs="Arial"/>
          <w:szCs w:val="24"/>
        </w:rPr>
        <w:t>Bayes</w:t>
      </w:r>
      <w:proofErr w:type="spellEnd"/>
      <w:r w:rsidRPr="00701AD4">
        <w:rPr>
          <w:rFonts w:ascii="Arial" w:hAnsi="Arial" w:cs="Arial"/>
          <w:szCs w:val="24"/>
        </w:rPr>
        <w:t xml:space="preserve"> classificador é insensível a dados desequilibrados que dão resultados mais precisos.</w:t>
      </w:r>
    </w:p>
    <w:p w:rsidR="00DA4FA1" w:rsidRPr="00701AD4" w:rsidRDefault="005F05A0" w:rsidP="00701AD4">
      <w:pPr>
        <w:pStyle w:val="Heading1"/>
        <w:rPr>
          <w:rFonts w:ascii="Arial" w:hAnsi="Arial" w:cs="Arial"/>
        </w:rPr>
      </w:pPr>
      <w:r w:rsidRPr="00701AD4">
        <w:rPr>
          <w:rFonts w:ascii="Arial" w:hAnsi="Arial" w:cs="Arial"/>
        </w:rPr>
        <w:t>3. Método</w:t>
      </w:r>
    </w:p>
    <w:p w:rsidR="00DA4FA1" w:rsidRPr="00701AD4" w:rsidRDefault="005F05A0" w:rsidP="00701AD4">
      <w:pPr>
        <w:spacing w:before="240" w:after="120"/>
        <w:jc w:val="left"/>
        <w:rPr>
          <w:rFonts w:ascii="Arial" w:hAnsi="Arial" w:cs="Arial"/>
        </w:rPr>
      </w:pPr>
      <w:r w:rsidRPr="00701AD4">
        <w:rPr>
          <w:rFonts w:ascii="Arial" w:hAnsi="Arial" w:cs="Arial"/>
        </w:rPr>
        <w:t>A Figur</w:t>
      </w:r>
      <w:r w:rsidR="00DF6D88" w:rsidRPr="00701AD4">
        <w:rPr>
          <w:rFonts w:ascii="Arial" w:hAnsi="Arial" w:cs="Arial"/>
        </w:rPr>
        <w:t>a 3.1 Mostra as etapas que foram</w:t>
      </w:r>
      <w:r w:rsidRPr="00701AD4">
        <w:rPr>
          <w:rFonts w:ascii="Arial" w:hAnsi="Arial" w:cs="Arial"/>
        </w:rPr>
        <w:t xml:space="preserve"> executadas para realizar a mineração de opinião. Cada etapa será descrita nas seções subseqüentes.</w:t>
      </w:r>
    </w:p>
    <w:p w:rsidR="00DA4FA1" w:rsidRPr="00701AD4" w:rsidRDefault="005F05A0" w:rsidP="00701AD4">
      <w:pPr>
        <w:spacing w:before="240" w:after="120"/>
        <w:rPr>
          <w:rFonts w:ascii="Arial" w:hAnsi="Arial" w:cs="Arial"/>
        </w:rPr>
      </w:pPr>
      <w:r w:rsidRPr="00701AD4">
        <w:rPr>
          <w:rFonts w:ascii="Arial" w:hAnsi="Arial" w:cs="Arial"/>
          <w:noProof/>
        </w:rPr>
        <w:drawing>
          <wp:inline distT="0" distB="0" distL="0" distR="0">
            <wp:extent cx="5391150" cy="1781175"/>
            <wp:effectExtent l="0" t="0" r="0" b="0"/>
            <wp:docPr id="1" name="Imagem 1" descr="24138881_1505240176223770_1374066128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24138881_1505240176223770_1374066128_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A1" w:rsidRPr="00701AD4" w:rsidRDefault="005F05A0" w:rsidP="00701AD4">
      <w:pPr>
        <w:pStyle w:val="Legenda"/>
        <w:rPr>
          <w:rFonts w:ascii="Arial" w:hAnsi="Arial" w:cs="Arial"/>
        </w:rPr>
      </w:pPr>
      <w:r w:rsidRPr="00701AD4">
        <w:rPr>
          <w:rFonts w:ascii="Arial" w:hAnsi="Arial" w:cs="Arial"/>
        </w:rPr>
        <w:t xml:space="preserve">Figura </w:t>
      </w:r>
      <w:proofErr w:type="gramStart"/>
      <w:r w:rsidRPr="00701AD4">
        <w:rPr>
          <w:rFonts w:ascii="Arial" w:hAnsi="Arial" w:cs="Arial"/>
        </w:rPr>
        <w:t>3.</w:t>
      </w:r>
      <w:proofErr w:type="gramEnd"/>
      <w:r w:rsidR="005C3EF0" w:rsidRPr="00701AD4">
        <w:rPr>
          <w:rFonts w:ascii="Arial" w:hAnsi="Arial" w:cs="Arial"/>
        </w:rPr>
        <w:fldChar w:fldCharType="begin"/>
      </w:r>
      <w:r w:rsidRPr="00701AD4">
        <w:rPr>
          <w:rFonts w:ascii="Arial" w:hAnsi="Arial" w:cs="Arial"/>
        </w:rPr>
        <w:instrText>SEQ Figura \* ARABIC</w:instrText>
      </w:r>
      <w:r w:rsidR="005C3EF0" w:rsidRPr="00701AD4">
        <w:rPr>
          <w:rFonts w:ascii="Arial" w:hAnsi="Arial" w:cs="Arial"/>
        </w:rPr>
        <w:fldChar w:fldCharType="separate"/>
      </w:r>
      <w:r w:rsidRPr="00701AD4">
        <w:rPr>
          <w:rFonts w:ascii="Arial" w:hAnsi="Arial" w:cs="Arial"/>
        </w:rPr>
        <w:t>1</w:t>
      </w:r>
      <w:r w:rsidR="005C3EF0" w:rsidRPr="00701AD4">
        <w:rPr>
          <w:rFonts w:ascii="Arial" w:hAnsi="Arial" w:cs="Arial"/>
        </w:rPr>
        <w:fldChar w:fldCharType="end"/>
      </w:r>
      <w:r w:rsidRPr="00701AD4">
        <w:rPr>
          <w:rFonts w:ascii="Arial" w:hAnsi="Arial" w:cs="Arial"/>
        </w:rPr>
        <w:t xml:space="preserve"> - Método proposto</w:t>
      </w:r>
      <w:r w:rsidRPr="00701AD4">
        <w:rPr>
          <w:rFonts w:ascii="Arial" w:hAnsi="Arial" w:cs="Arial"/>
        </w:rPr>
        <w:br/>
        <w:t>Fonte: Elaborada pelo autor, 2017</w:t>
      </w:r>
    </w:p>
    <w:p w:rsidR="00DA4FA1" w:rsidRPr="00701AD4" w:rsidRDefault="005F05A0" w:rsidP="00701AD4">
      <w:pPr>
        <w:pStyle w:val="Heading2"/>
        <w:rPr>
          <w:rFonts w:ascii="Arial" w:hAnsi="Arial" w:cs="Arial"/>
        </w:rPr>
      </w:pPr>
      <w:proofErr w:type="gramStart"/>
      <w:r w:rsidRPr="00701AD4">
        <w:rPr>
          <w:rFonts w:ascii="Arial" w:hAnsi="Arial" w:cs="Arial"/>
        </w:rPr>
        <w:t>3.1 Coleta</w:t>
      </w:r>
      <w:proofErr w:type="gramEnd"/>
      <w:r w:rsidRPr="00701AD4">
        <w:rPr>
          <w:rFonts w:ascii="Arial" w:hAnsi="Arial" w:cs="Arial"/>
        </w:rPr>
        <w:t xml:space="preserve"> dos Dados</w:t>
      </w:r>
    </w:p>
    <w:p w:rsidR="00DA4FA1" w:rsidRPr="00701AD4" w:rsidRDefault="005F05A0" w:rsidP="00701AD4">
      <w:pPr>
        <w:spacing w:before="240" w:after="120"/>
        <w:rPr>
          <w:rFonts w:ascii="Arial" w:hAnsi="Arial" w:cs="Arial"/>
        </w:rPr>
      </w:pPr>
      <w:r w:rsidRPr="00701AD4">
        <w:rPr>
          <w:rFonts w:ascii="Arial" w:hAnsi="Arial" w:cs="Arial"/>
        </w:rPr>
        <w:t xml:space="preserve">A criação do Corpus foi realizada em três passos: extração dos </w:t>
      </w:r>
      <w:r w:rsidRPr="00701AD4">
        <w:rPr>
          <w:rFonts w:ascii="Arial" w:hAnsi="Arial" w:cs="Arial"/>
          <w:iCs/>
        </w:rPr>
        <w:t xml:space="preserve">comentários do </w:t>
      </w:r>
      <w:proofErr w:type="spellStart"/>
      <w:r w:rsidRPr="00701AD4">
        <w:rPr>
          <w:rFonts w:ascii="Arial" w:hAnsi="Arial" w:cs="Arial"/>
          <w:iCs/>
        </w:rPr>
        <w:t>Facebook</w:t>
      </w:r>
      <w:proofErr w:type="spellEnd"/>
      <w:r w:rsidRPr="00701AD4">
        <w:rPr>
          <w:rFonts w:ascii="Arial" w:hAnsi="Arial" w:cs="Arial"/>
        </w:rPr>
        <w:t xml:space="preserve">, filtragem </w:t>
      </w:r>
      <w:r w:rsidR="00DF6D88" w:rsidRPr="00701AD4">
        <w:rPr>
          <w:rFonts w:ascii="Arial" w:hAnsi="Arial" w:cs="Arial"/>
        </w:rPr>
        <w:t>dos mesmos</w:t>
      </w:r>
      <w:r w:rsidRPr="00701AD4">
        <w:rPr>
          <w:rFonts w:ascii="Arial" w:hAnsi="Arial" w:cs="Arial"/>
        </w:rPr>
        <w:t xml:space="preserve"> e anotação manual;</w:t>
      </w:r>
    </w:p>
    <w:p w:rsidR="00DA4FA1" w:rsidRPr="00701AD4" w:rsidRDefault="005F05A0" w:rsidP="00701AD4">
      <w:pPr>
        <w:keepNext/>
        <w:spacing w:before="240" w:after="120"/>
        <w:rPr>
          <w:rFonts w:ascii="Arial" w:hAnsi="Arial" w:cs="Arial"/>
        </w:rPr>
      </w:pPr>
      <w:r w:rsidRPr="00701AD4">
        <w:rPr>
          <w:rFonts w:ascii="Arial" w:hAnsi="Arial" w:cs="Arial"/>
        </w:rPr>
        <w:lastRenderedPageBreak/>
        <w:tab/>
      </w:r>
      <w:r w:rsidRPr="00701AD4">
        <w:rPr>
          <w:rFonts w:ascii="Arial" w:hAnsi="Arial" w:cs="Arial"/>
        </w:rPr>
        <w:tab/>
      </w:r>
    </w:p>
    <w:p w:rsidR="00DA4FA1" w:rsidRPr="00701AD4" w:rsidRDefault="005F05A0" w:rsidP="00701AD4">
      <w:pPr>
        <w:spacing w:before="240" w:after="120"/>
        <w:rPr>
          <w:rFonts w:ascii="Arial" w:hAnsi="Arial" w:cs="Arial"/>
        </w:rPr>
      </w:pPr>
      <w:r w:rsidRPr="00701AD4">
        <w:rPr>
          <w:rFonts w:ascii="Arial" w:hAnsi="Arial" w:cs="Arial"/>
        </w:rPr>
        <w:tab/>
      </w:r>
      <w:r w:rsidR="007B3EE2" w:rsidRPr="00701AD4">
        <w:rPr>
          <w:rFonts w:ascii="Arial" w:hAnsi="Arial" w:cs="Arial"/>
          <w:noProof/>
        </w:rPr>
        <w:drawing>
          <wp:inline distT="0" distB="0" distL="0" distR="0">
            <wp:extent cx="5400040" cy="4504690"/>
            <wp:effectExtent l="19050" t="0" r="0" b="0"/>
            <wp:docPr id="4" name="Imagem 3" descr="TA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IA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A1" w:rsidRPr="00701AD4" w:rsidRDefault="00DA4FA1" w:rsidP="00701AD4">
      <w:pPr>
        <w:spacing w:before="240" w:after="120"/>
        <w:rPr>
          <w:rFonts w:ascii="Arial" w:hAnsi="Arial" w:cs="Arial"/>
        </w:rPr>
      </w:pPr>
    </w:p>
    <w:p w:rsidR="00DA4FA1" w:rsidRPr="00701AD4" w:rsidRDefault="005F05A0" w:rsidP="00701AD4">
      <w:pPr>
        <w:pStyle w:val="Legenda"/>
        <w:rPr>
          <w:rFonts w:ascii="Arial" w:hAnsi="Arial" w:cs="Arial"/>
        </w:rPr>
      </w:pPr>
      <w:r w:rsidRPr="00701AD4">
        <w:rPr>
          <w:rFonts w:ascii="Arial" w:hAnsi="Arial" w:cs="Arial"/>
        </w:rPr>
        <w:t>Figura 3.2 – Processo de Coleta dos Dados.</w:t>
      </w:r>
      <w:r w:rsidRPr="00701AD4">
        <w:rPr>
          <w:rFonts w:ascii="Arial" w:hAnsi="Arial" w:cs="Arial"/>
        </w:rPr>
        <w:br/>
        <w:t>Fonte: Elaborada pelo autor, 2017</w:t>
      </w:r>
    </w:p>
    <w:p w:rsidR="00DA4FA1" w:rsidRPr="00701AD4" w:rsidRDefault="005F05A0" w:rsidP="00701AD4">
      <w:pPr>
        <w:rPr>
          <w:rFonts w:ascii="Arial" w:hAnsi="Arial" w:cs="Arial"/>
        </w:rPr>
      </w:pPr>
      <w:r w:rsidRPr="00701AD4">
        <w:rPr>
          <w:rFonts w:ascii="Arial" w:hAnsi="Arial" w:cs="Arial"/>
        </w:rPr>
        <w:tab/>
        <w:t xml:space="preserve">A coleta dos comentários deu início com o uso da API do </w:t>
      </w:r>
      <w:proofErr w:type="spellStart"/>
      <w:r w:rsidRPr="00701AD4">
        <w:rPr>
          <w:rFonts w:ascii="Arial" w:hAnsi="Arial" w:cs="Arial"/>
        </w:rPr>
        <w:t>Facebook</w:t>
      </w:r>
      <w:proofErr w:type="spellEnd"/>
      <w:r w:rsidRPr="00701AD4">
        <w:rPr>
          <w:rFonts w:ascii="Arial" w:hAnsi="Arial" w:cs="Arial"/>
        </w:rPr>
        <w:t xml:space="preserve"> e da biblioteca </w:t>
      </w:r>
      <w:proofErr w:type="spellStart"/>
      <w:r w:rsidRPr="00701AD4">
        <w:rPr>
          <w:rFonts w:ascii="Arial" w:hAnsi="Arial" w:cs="Arial"/>
        </w:rPr>
        <w:t>Request</w:t>
      </w:r>
      <w:proofErr w:type="spellEnd"/>
      <w:r w:rsidRPr="00701AD4">
        <w:rPr>
          <w:rFonts w:ascii="Arial" w:hAnsi="Arial" w:cs="Arial"/>
        </w:rPr>
        <w:t xml:space="preserve"> recebendo respostas em JSON. Inicialmente foram coletados 1500 comentários onde os mesmos foram filtrados, removendo-se 679 comentár</w:t>
      </w:r>
      <w:r w:rsidR="00B61520" w:rsidRPr="00701AD4">
        <w:rPr>
          <w:rFonts w:ascii="Arial" w:hAnsi="Arial" w:cs="Arial"/>
        </w:rPr>
        <w:t xml:space="preserve">ios do </w:t>
      </w:r>
      <w:proofErr w:type="spellStart"/>
      <w:r w:rsidR="00B61520" w:rsidRPr="00701AD4">
        <w:rPr>
          <w:rFonts w:ascii="Arial" w:hAnsi="Arial" w:cs="Arial"/>
        </w:rPr>
        <w:t>Facebook</w:t>
      </w:r>
      <w:proofErr w:type="spellEnd"/>
      <w:r w:rsidR="00B61520" w:rsidRPr="00701AD4">
        <w:rPr>
          <w:rFonts w:ascii="Arial" w:hAnsi="Arial" w:cs="Arial"/>
        </w:rPr>
        <w:t xml:space="preserve"> que poderiam conter apenas</w:t>
      </w:r>
      <w:r w:rsidRPr="00701AD4">
        <w:rPr>
          <w:rFonts w:ascii="Arial" w:hAnsi="Arial" w:cs="Arial"/>
        </w:rPr>
        <w:t xml:space="preserve">: </w:t>
      </w:r>
      <w:proofErr w:type="spellStart"/>
      <w:r w:rsidRPr="00701AD4">
        <w:rPr>
          <w:rFonts w:ascii="Arial" w:hAnsi="Arial" w:cs="Arial"/>
        </w:rPr>
        <w:t>hastags</w:t>
      </w:r>
      <w:proofErr w:type="spellEnd"/>
      <w:r w:rsidRPr="00701AD4">
        <w:rPr>
          <w:rFonts w:ascii="Arial" w:hAnsi="Arial" w:cs="Arial"/>
        </w:rPr>
        <w:t xml:space="preserve">, </w:t>
      </w:r>
      <w:proofErr w:type="spellStart"/>
      <w:r w:rsidRPr="00701AD4">
        <w:rPr>
          <w:rFonts w:ascii="Arial" w:hAnsi="Arial" w:cs="Arial"/>
        </w:rPr>
        <w:t>emotions</w:t>
      </w:r>
      <w:proofErr w:type="spellEnd"/>
      <w:r w:rsidRPr="00701AD4">
        <w:rPr>
          <w:rFonts w:ascii="Arial" w:hAnsi="Arial" w:cs="Arial"/>
        </w:rPr>
        <w:t xml:space="preserve"> e citações. Os comentários removidos não exerceriam influencia na aprendizagem de máquina. Os 821 comentários do </w:t>
      </w:r>
      <w:proofErr w:type="spellStart"/>
      <w:r w:rsidRPr="00701AD4">
        <w:rPr>
          <w:rFonts w:ascii="Arial" w:hAnsi="Arial" w:cs="Arial"/>
        </w:rPr>
        <w:t>Facebook</w:t>
      </w:r>
      <w:proofErr w:type="spellEnd"/>
      <w:r w:rsidRPr="00701AD4">
        <w:rPr>
          <w:rFonts w:ascii="Arial" w:hAnsi="Arial" w:cs="Arial"/>
        </w:rPr>
        <w:t xml:space="preserve"> que restaram foram classificados</w:t>
      </w:r>
      <w:r w:rsidRPr="00701AD4">
        <w:rPr>
          <w:rFonts w:ascii="Arial" w:hAnsi="Arial" w:cs="Arial"/>
          <w:color w:val="000000"/>
          <w:szCs w:val="24"/>
        </w:rPr>
        <w:t>, em seis classes: positivo</w:t>
      </w:r>
      <w:r w:rsidR="00B61520" w:rsidRPr="00701AD4">
        <w:rPr>
          <w:rFonts w:ascii="Arial" w:hAnsi="Arial" w:cs="Arial"/>
          <w:color w:val="000000"/>
          <w:szCs w:val="24"/>
        </w:rPr>
        <w:t>,</w:t>
      </w:r>
      <w:r w:rsidRPr="00701AD4">
        <w:rPr>
          <w:rFonts w:ascii="Arial" w:hAnsi="Arial" w:cs="Arial"/>
          <w:color w:val="000000"/>
          <w:szCs w:val="24"/>
        </w:rPr>
        <w:t xml:space="preserve"> que são textos subjetivos contendo apenas palavras positivas</w:t>
      </w:r>
      <w:r w:rsidR="00B61520" w:rsidRPr="00701AD4">
        <w:rPr>
          <w:rFonts w:ascii="Arial" w:hAnsi="Arial" w:cs="Arial"/>
          <w:color w:val="000000"/>
          <w:szCs w:val="24"/>
        </w:rPr>
        <w:t>,</w:t>
      </w:r>
      <w:r w:rsidRPr="00701AD4">
        <w:rPr>
          <w:rFonts w:ascii="Arial" w:hAnsi="Arial" w:cs="Arial"/>
          <w:color w:val="000000"/>
          <w:szCs w:val="24"/>
        </w:rPr>
        <w:t xml:space="preserve"> sobre o candidato, negativo</w:t>
      </w:r>
      <w:r w:rsidR="00B61520" w:rsidRPr="00701AD4">
        <w:rPr>
          <w:rFonts w:ascii="Arial" w:hAnsi="Arial" w:cs="Arial"/>
          <w:color w:val="000000"/>
          <w:szCs w:val="24"/>
        </w:rPr>
        <w:t>,</w:t>
      </w:r>
      <w:r w:rsidRPr="00701AD4">
        <w:rPr>
          <w:rFonts w:ascii="Arial" w:hAnsi="Arial" w:cs="Arial"/>
          <w:color w:val="000000"/>
          <w:szCs w:val="24"/>
        </w:rPr>
        <w:t xml:space="preserve"> que são textos subjetivos contendo apenas palavras negativas sobre o candidato, ambas que são textos subjetivos contendo palavras positivas e negativas sobre o candidato, neutra que são textos objetivos sobre o candidato, ou seja, sem qualquer opinião, irrelevante que são</w:t>
      </w:r>
      <w:proofErr w:type="gramStart"/>
      <w:r w:rsidRPr="00701AD4">
        <w:rPr>
          <w:rFonts w:ascii="Arial" w:hAnsi="Arial" w:cs="Arial"/>
          <w:color w:val="000000"/>
          <w:szCs w:val="24"/>
        </w:rPr>
        <w:t xml:space="preserve">  </w:t>
      </w:r>
      <w:proofErr w:type="gramEnd"/>
      <w:r w:rsidRPr="00701AD4">
        <w:rPr>
          <w:rFonts w:ascii="Arial" w:hAnsi="Arial" w:cs="Arial"/>
          <w:color w:val="000000"/>
          <w:szCs w:val="24"/>
        </w:rPr>
        <w:t xml:space="preserve">textos não relacionados à temática do projeto, entre outros, ironia que são textos com opinião, mas que contém </w:t>
      </w:r>
      <w:proofErr w:type="spellStart"/>
      <w:r w:rsidRPr="00701AD4">
        <w:rPr>
          <w:rFonts w:ascii="Arial" w:hAnsi="Arial" w:cs="Arial"/>
          <w:color w:val="000000"/>
          <w:szCs w:val="24"/>
        </w:rPr>
        <w:t>emoticon</w:t>
      </w:r>
      <w:proofErr w:type="spellEnd"/>
      <w:r w:rsidRPr="00701AD4">
        <w:rPr>
          <w:rFonts w:ascii="Arial" w:hAnsi="Arial" w:cs="Arial"/>
          <w:color w:val="000000"/>
          <w:szCs w:val="24"/>
        </w:rPr>
        <w:t xml:space="preserve"> ou </w:t>
      </w:r>
      <w:proofErr w:type="spellStart"/>
      <w:r w:rsidRPr="00701AD4">
        <w:rPr>
          <w:rFonts w:ascii="Arial" w:hAnsi="Arial" w:cs="Arial"/>
          <w:color w:val="000000"/>
          <w:szCs w:val="24"/>
        </w:rPr>
        <w:t>hastag</w:t>
      </w:r>
      <w:proofErr w:type="spellEnd"/>
      <w:r w:rsidRPr="00701AD4">
        <w:rPr>
          <w:rFonts w:ascii="Arial" w:hAnsi="Arial" w:cs="Arial"/>
          <w:color w:val="000000"/>
          <w:szCs w:val="24"/>
        </w:rPr>
        <w:t xml:space="preserve"> que indica opinião contrária. </w:t>
      </w:r>
      <w:proofErr w:type="gramStart"/>
      <w:r w:rsidRPr="00701AD4">
        <w:rPr>
          <w:rFonts w:ascii="Arial" w:hAnsi="Arial" w:cs="Arial"/>
        </w:rPr>
        <w:t>com</w:t>
      </w:r>
      <w:proofErr w:type="gramEnd"/>
      <w:r w:rsidRPr="00701AD4">
        <w:rPr>
          <w:rFonts w:ascii="Arial" w:hAnsi="Arial" w:cs="Arial"/>
        </w:rPr>
        <w:t xml:space="preserve"> os respectivos </w:t>
      </w:r>
      <w:r w:rsidRPr="00701AD4">
        <w:rPr>
          <w:rFonts w:ascii="Arial" w:hAnsi="Arial" w:cs="Arial"/>
        </w:rPr>
        <w:lastRenderedPageBreak/>
        <w:t>identificadores: 1, 2, 3, 4, 5 e 6. Para a co</w:t>
      </w:r>
      <w:r w:rsidR="007D10F5" w:rsidRPr="00701AD4">
        <w:rPr>
          <w:rFonts w:ascii="Arial" w:hAnsi="Arial" w:cs="Arial"/>
        </w:rPr>
        <w:t>leção dourada final, foram utilizados</w:t>
      </w:r>
      <w:r w:rsidRPr="00701AD4">
        <w:rPr>
          <w:rFonts w:ascii="Arial" w:hAnsi="Arial" w:cs="Arial"/>
        </w:rPr>
        <w:t xml:space="preserve"> apenas os comentários classificados como positivo e negativo.</w:t>
      </w:r>
    </w:p>
    <w:p w:rsidR="00DA4FA1" w:rsidRPr="00701AD4" w:rsidRDefault="005F05A0" w:rsidP="00701AD4">
      <w:pPr>
        <w:rPr>
          <w:rFonts w:ascii="Arial" w:hAnsi="Arial" w:cs="Arial"/>
        </w:rPr>
      </w:pPr>
      <w:r w:rsidRPr="00701AD4">
        <w:rPr>
          <w:rFonts w:ascii="Arial" w:hAnsi="Arial" w:cs="Arial"/>
        </w:rPr>
        <w:tab/>
        <w:t>A Tabela 3.1 ilustra como ficou dividida a coleção dourada, tanto desbalanceada quanto balanceada final.</w:t>
      </w:r>
    </w:p>
    <w:p w:rsidR="00DA4FA1" w:rsidRPr="00701AD4" w:rsidRDefault="00DA4FA1" w:rsidP="00701AD4">
      <w:pPr>
        <w:rPr>
          <w:rFonts w:ascii="Arial" w:hAnsi="Arial" w:cs="Arial"/>
          <w:u w:val="single"/>
        </w:rPr>
      </w:pPr>
    </w:p>
    <w:p w:rsidR="00DA4FA1" w:rsidRPr="00701AD4" w:rsidRDefault="00DA4FA1" w:rsidP="00701AD4">
      <w:pPr>
        <w:rPr>
          <w:rFonts w:ascii="Arial" w:hAnsi="Arial" w:cs="Arial"/>
          <w:szCs w:val="24"/>
          <w:u w:val="single"/>
        </w:rPr>
      </w:pPr>
    </w:p>
    <w:tbl>
      <w:tblPr>
        <w:tblW w:w="8427" w:type="dxa"/>
        <w:tblInd w:w="1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1486"/>
        <w:gridCol w:w="1159"/>
        <w:gridCol w:w="1269"/>
        <w:gridCol w:w="968"/>
        <w:gridCol w:w="1077"/>
        <w:gridCol w:w="1364"/>
        <w:gridCol w:w="1104"/>
      </w:tblGrid>
      <w:tr w:rsidR="00DA4FA1" w:rsidRPr="00701AD4">
        <w:trPr>
          <w:trHeight w:val="264"/>
        </w:trPr>
        <w:tc>
          <w:tcPr>
            <w:tcW w:w="842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5F05A0" w:rsidP="00701AD4">
            <w:pPr>
              <w:jc w:val="center"/>
              <w:rPr>
                <w:rFonts w:ascii="Arial" w:hAnsi="Arial" w:cs="Arial"/>
              </w:rPr>
            </w:pPr>
            <w:r w:rsidRPr="00701AD4">
              <w:rPr>
                <w:rFonts w:ascii="Arial" w:hAnsi="Arial" w:cs="Arial"/>
                <w:szCs w:val="24"/>
              </w:rPr>
              <w:t>Desbalanceada</w:t>
            </w:r>
          </w:p>
        </w:tc>
      </w:tr>
      <w:tr w:rsidR="00DA4FA1" w:rsidRPr="00701AD4">
        <w:trPr>
          <w:trHeight w:val="255"/>
        </w:trPr>
        <w:tc>
          <w:tcPr>
            <w:tcW w:w="1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DA4FA1" w:rsidP="00701AD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5F05A0" w:rsidP="00701AD4">
            <w:pPr>
              <w:tabs>
                <w:tab w:val="left" w:pos="2673"/>
                <w:tab w:val="left" w:pos="3109"/>
              </w:tabs>
              <w:jc w:val="center"/>
              <w:rPr>
                <w:rFonts w:ascii="Arial" w:hAnsi="Arial" w:cs="Arial"/>
                <w:szCs w:val="24"/>
              </w:rPr>
            </w:pPr>
            <w:r w:rsidRPr="00701AD4">
              <w:rPr>
                <w:rFonts w:ascii="Arial" w:hAnsi="Arial" w:cs="Arial"/>
                <w:szCs w:val="24"/>
              </w:rPr>
              <w:t>Positivo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5F05A0" w:rsidP="00701AD4">
            <w:pPr>
              <w:jc w:val="center"/>
              <w:rPr>
                <w:rFonts w:ascii="Arial" w:hAnsi="Arial" w:cs="Arial"/>
              </w:rPr>
            </w:pPr>
            <w:r w:rsidRPr="00701AD4">
              <w:rPr>
                <w:rFonts w:ascii="Arial" w:hAnsi="Arial" w:cs="Arial"/>
                <w:szCs w:val="24"/>
              </w:rPr>
              <w:t>Negativo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5F05A0" w:rsidP="00701AD4">
            <w:pPr>
              <w:jc w:val="center"/>
              <w:rPr>
                <w:rFonts w:ascii="Arial" w:hAnsi="Arial" w:cs="Arial"/>
                <w:szCs w:val="24"/>
              </w:rPr>
            </w:pPr>
            <w:r w:rsidRPr="00701AD4">
              <w:rPr>
                <w:rFonts w:ascii="Arial" w:hAnsi="Arial" w:cs="Arial"/>
                <w:szCs w:val="24"/>
              </w:rPr>
              <w:t>Ambas</w:t>
            </w:r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5F05A0" w:rsidP="00701AD4">
            <w:pPr>
              <w:jc w:val="center"/>
              <w:rPr>
                <w:rFonts w:ascii="Arial" w:hAnsi="Arial" w:cs="Arial"/>
                <w:szCs w:val="24"/>
              </w:rPr>
            </w:pPr>
            <w:r w:rsidRPr="00701AD4">
              <w:rPr>
                <w:rFonts w:ascii="Arial" w:hAnsi="Arial" w:cs="Arial"/>
                <w:szCs w:val="24"/>
              </w:rPr>
              <w:t>Neutra</w:t>
            </w:r>
          </w:p>
        </w:tc>
        <w:tc>
          <w:tcPr>
            <w:tcW w:w="1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5F05A0" w:rsidP="00701AD4">
            <w:pPr>
              <w:tabs>
                <w:tab w:val="left" w:pos="5932"/>
                <w:tab w:val="left" w:pos="7227"/>
              </w:tabs>
              <w:jc w:val="center"/>
              <w:rPr>
                <w:rFonts w:ascii="Arial" w:hAnsi="Arial" w:cs="Arial"/>
                <w:szCs w:val="24"/>
              </w:rPr>
            </w:pPr>
            <w:r w:rsidRPr="00701AD4">
              <w:rPr>
                <w:rFonts w:ascii="Arial" w:hAnsi="Arial" w:cs="Arial"/>
                <w:szCs w:val="24"/>
              </w:rPr>
              <w:t xml:space="preserve">Irrelevante </w:t>
            </w:r>
          </w:p>
        </w:tc>
        <w:tc>
          <w:tcPr>
            <w:tcW w:w="1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5F05A0" w:rsidP="00701AD4">
            <w:pPr>
              <w:jc w:val="center"/>
              <w:rPr>
                <w:rFonts w:ascii="Arial" w:hAnsi="Arial" w:cs="Arial"/>
                <w:szCs w:val="24"/>
              </w:rPr>
            </w:pPr>
            <w:r w:rsidRPr="00701AD4">
              <w:rPr>
                <w:rFonts w:ascii="Arial" w:hAnsi="Arial" w:cs="Arial"/>
                <w:szCs w:val="24"/>
              </w:rPr>
              <w:t>Ironia</w:t>
            </w:r>
          </w:p>
        </w:tc>
      </w:tr>
      <w:tr w:rsidR="00DA4FA1" w:rsidRPr="00701AD4">
        <w:trPr>
          <w:trHeight w:val="264"/>
        </w:trPr>
        <w:tc>
          <w:tcPr>
            <w:tcW w:w="1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5F05A0" w:rsidP="00701AD4">
            <w:pPr>
              <w:jc w:val="center"/>
              <w:rPr>
                <w:rFonts w:ascii="Arial" w:hAnsi="Arial" w:cs="Arial"/>
              </w:rPr>
            </w:pPr>
            <w:r w:rsidRPr="00701AD4">
              <w:rPr>
                <w:rFonts w:ascii="Arial" w:hAnsi="Arial" w:cs="Arial"/>
                <w:szCs w:val="24"/>
              </w:rPr>
              <w:t>Quantidade</w:t>
            </w: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5F05A0" w:rsidP="00701AD4">
            <w:pPr>
              <w:jc w:val="center"/>
              <w:rPr>
                <w:rFonts w:ascii="Arial" w:hAnsi="Arial" w:cs="Arial"/>
              </w:rPr>
            </w:pPr>
            <w:r w:rsidRPr="00701AD4">
              <w:rPr>
                <w:rFonts w:ascii="Arial" w:hAnsi="Arial" w:cs="Arial"/>
                <w:szCs w:val="24"/>
              </w:rPr>
              <w:t>414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5F05A0" w:rsidP="00701AD4">
            <w:pPr>
              <w:jc w:val="center"/>
              <w:rPr>
                <w:rFonts w:ascii="Arial" w:hAnsi="Arial" w:cs="Arial"/>
              </w:rPr>
            </w:pPr>
            <w:r w:rsidRPr="00701AD4">
              <w:rPr>
                <w:rFonts w:ascii="Arial" w:hAnsi="Arial" w:cs="Arial"/>
                <w:szCs w:val="24"/>
              </w:rPr>
              <w:t>201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5F05A0" w:rsidP="00701AD4">
            <w:pPr>
              <w:jc w:val="center"/>
              <w:rPr>
                <w:rFonts w:ascii="Arial" w:hAnsi="Arial" w:cs="Arial"/>
                <w:szCs w:val="24"/>
              </w:rPr>
            </w:pPr>
            <w:proofErr w:type="gramStart"/>
            <w:r w:rsidRPr="00701AD4">
              <w:rPr>
                <w:rFonts w:ascii="Arial" w:hAnsi="Arial" w:cs="Arial"/>
                <w:szCs w:val="24"/>
              </w:rPr>
              <w:t>9</w:t>
            </w:r>
            <w:proofErr w:type="gramEnd"/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5F05A0" w:rsidP="00701AD4">
            <w:pPr>
              <w:jc w:val="center"/>
              <w:rPr>
                <w:rFonts w:ascii="Arial" w:hAnsi="Arial" w:cs="Arial"/>
                <w:szCs w:val="24"/>
              </w:rPr>
            </w:pPr>
            <w:r w:rsidRPr="00701AD4">
              <w:rPr>
                <w:rFonts w:ascii="Arial" w:hAnsi="Arial" w:cs="Arial"/>
                <w:szCs w:val="24"/>
              </w:rPr>
              <w:t>122</w:t>
            </w:r>
          </w:p>
        </w:tc>
        <w:tc>
          <w:tcPr>
            <w:tcW w:w="1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5F05A0" w:rsidP="00701AD4">
            <w:pPr>
              <w:jc w:val="center"/>
              <w:rPr>
                <w:rFonts w:ascii="Arial" w:hAnsi="Arial" w:cs="Arial"/>
                <w:szCs w:val="24"/>
              </w:rPr>
            </w:pPr>
            <w:r w:rsidRPr="00701AD4">
              <w:rPr>
                <w:rFonts w:ascii="Arial" w:hAnsi="Arial" w:cs="Arial"/>
                <w:szCs w:val="24"/>
              </w:rPr>
              <w:t>41</w:t>
            </w:r>
          </w:p>
        </w:tc>
        <w:tc>
          <w:tcPr>
            <w:tcW w:w="1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5F05A0" w:rsidP="00701AD4">
            <w:pPr>
              <w:jc w:val="center"/>
              <w:rPr>
                <w:rFonts w:ascii="Arial" w:hAnsi="Arial" w:cs="Arial"/>
                <w:szCs w:val="24"/>
              </w:rPr>
            </w:pPr>
            <w:r w:rsidRPr="00701AD4">
              <w:rPr>
                <w:rFonts w:ascii="Arial" w:hAnsi="Arial" w:cs="Arial"/>
                <w:szCs w:val="24"/>
              </w:rPr>
              <w:t>34</w:t>
            </w:r>
          </w:p>
        </w:tc>
      </w:tr>
      <w:tr w:rsidR="00DA4FA1" w:rsidRPr="00701AD4">
        <w:trPr>
          <w:trHeight w:val="255"/>
        </w:trPr>
        <w:tc>
          <w:tcPr>
            <w:tcW w:w="8427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5F05A0" w:rsidP="00701AD4">
            <w:pPr>
              <w:jc w:val="center"/>
              <w:rPr>
                <w:rFonts w:ascii="Arial" w:hAnsi="Arial" w:cs="Arial"/>
                <w:szCs w:val="24"/>
              </w:rPr>
            </w:pPr>
            <w:r w:rsidRPr="00701AD4">
              <w:rPr>
                <w:rFonts w:ascii="Arial" w:hAnsi="Arial" w:cs="Arial"/>
                <w:szCs w:val="24"/>
              </w:rPr>
              <w:t xml:space="preserve">Balanceada </w:t>
            </w:r>
          </w:p>
        </w:tc>
      </w:tr>
      <w:tr w:rsidR="00DA4FA1" w:rsidRPr="00701AD4">
        <w:trPr>
          <w:trHeight w:val="264"/>
        </w:trPr>
        <w:tc>
          <w:tcPr>
            <w:tcW w:w="1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DA4FA1" w:rsidP="00701AD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5F05A0" w:rsidP="00701AD4">
            <w:pPr>
              <w:jc w:val="center"/>
              <w:rPr>
                <w:rFonts w:ascii="Arial" w:hAnsi="Arial" w:cs="Arial"/>
              </w:rPr>
            </w:pPr>
            <w:r w:rsidRPr="00701AD4">
              <w:rPr>
                <w:rFonts w:ascii="Arial" w:hAnsi="Arial" w:cs="Arial"/>
                <w:szCs w:val="24"/>
              </w:rPr>
              <w:t>Positivo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5F05A0" w:rsidP="00701AD4">
            <w:pPr>
              <w:jc w:val="center"/>
              <w:rPr>
                <w:rFonts w:ascii="Arial" w:hAnsi="Arial" w:cs="Arial"/>
              </w:rPr>
            </w:pPr>
            <w:r w:rsidRPr="00701AD4">
              <w:rPr>
                <w:rFonts w:ascii="Arial" w:hAnsi="Arial" w:cs="Arial"/>
                <w:szCs w:val="24"/>
              </w:rPr>
              <w:t>Negativo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5F05A0" w:rsidP="00701AD4">
            <w:pPr>
              <w:jc w:val="center"/>
              <w:rPr>
                <w:rFonts w:ascii="Arial" w:hAnsi="Arial" w:cs="Arial"/>
                <w:szCs w:val="24"/>
              </w:rPr>
            </w:pPr>
            <w:r w:rsidRPr="00701AD4">
              <w:rPr>
                <w:rFonts w:ascii="Arial" w:hAnsi="Arial" w:cs="Arial"/>
                <w:szCs w:val="24"/>
              </w:rPr>
              <w:t>Ambas</w:t>
            </w:r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5F05A0" w:rsidP="00701AD4">
            <w:pPr>
              <w:jc w:val="center"/>
              <w:rPr>
                <w:rFonts w:ascii="Arial" w:hAnsi="Arial" w:cs="Arial"/>
                <w:szCs w:val="24"/>
              </w:rPr>
            </w:pPr>
            <w:r w:rsidRPr="00701AD4">
              <w:rPr>
                <w:rFonts w:ascii="Arial" w:hAnsi="Arial" w:cs="Arial"/>
                <w:szCs w:val="24"/>
              </w:rPr>
              <w:t>Neutra</w:t>
            </w:r>
          </w:p>
        </w:tc>
        <w:tc>
          <w:tcPr>
            <w:tcW w:w="1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5F05A0" w:rsidP="00701AD4">
            <w:pPr>
              <w:tabs>
                <w:tab w:val="left" w:pos="5932"/>
                <w:tab w:val="left" w:pos="7227"/>
              </w:tabs>
              <w:jc w:val="center"/>
              <w:rPr>
                <w:rFonts w:ascii="Arial" w:hAnsi="Arial" w:cs="Arial"/>
                <w:szCs w:val="24"/>
              </w:rPr>
            </w:pPr>
            <w:r w:rsidRPr="00701AD4">
              <w:rPr>
                <w:rFonts w:ascii="Arial" w:hAnsi="Arial" w:cs="Arial"/>
                <w:szCs w:val="24"/>
              </w:rPr>
              <w:t xml:space="preserve">Irrelevante </w:t>
            </w:r>
          </w:p>
        </w:tc>
        <w:tc>
          <w:tcPr>
            <w:tcW w:w="1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5F05A0" w:rsidP="00701AD4">
            <w:pPr>
              <w:jc w:val="center"/>
              <w:rPr>
                <w:rFonts w:ascii="Arial" w:hAnsi="Arial" w:cs="Arial"/>
                <w:szCs w:val="24"/>
              </w:rPr>
            </w:pPr>
            <w:r w:rsidRPr="00701AD4">
              <w:rPr>
                <w:rFonts w:ascii="Arial" w:hAnsi="Arial" w:cs="Arial"/>
                <w:szCs w:val="24"/>
              </w:rPr>
              <w:t>Ironia</w:t>
            </w:r>
          </w:p>
        </w:tc>
      </w:tr>
      <w:tr w:rsidR="00DA4FA1" w:rsidRPr="00701AD4">
        <w:trPr>
          <w:trHeight w:val="255"/>
        </w:trPr>
        <w:tc>
          <w:tcPr>
            <w:tcW w:w="1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5F05A0" w:rsidP="00701AD4">
            <w:pPr>
              <w:jc w:val="center"/>
              <w:rPr>
                <w:rFonts w:ascii="Arial" w:hAnsi="Arial" w:cs="Arial"/>
              </w:rPr>
            </w:pPr>
            <w:r w:rsidRPr="00701AD4">
              <w:rPr>
                <w:rFonts w:ascii="Arial" w:hAnsi="Arial" w:cs="Arial"/>
                <w:szCs w:val="24"/>
              </w:rPr>
              <w:t>Quantidade</w:t>
            </w: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5F05A0" w:rsidP="00701AD4">
            <w:pPr>
              <w:jc w:val="center"/>
              <w:rPr>
                <w:rFonts w:ascii="Arial" w:hAnsi="Arial" w:cs="Arial"/>
              </w:rPr>
            </w:pPr>
            <w:r w:rsidRPr="00701AD4">
              <w:rPr>
                <w:rFonts w:ascii="Arial" w:hAnsi="Arial" w:cs="Arial"/>
                <w:szCs w:val="24"/>
              </w:rPr>
              <w:t>201</w:t>
            </w:r>
          </w:p>
        </w:tc>
        <w:tc>
          <w:tcPr>
            <w:tcW w:w="1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5F05A0" w:rsidP="00701AD4">
            <w:pPr>
              <w:keepNext/>
              <w:jc w:val="center"/>
              <w:rPr>
                <w:rFonts w:ascii="Arial" w:hAnsi="Arial" w:cs="Arial"/>
              </w:rPr>
            </w:pPr>
            <w:r w:rsidRPr="00701AD4">
              <w:rPr>
                <w:rFonts w:ascii="Arial" w:hAnsi="Arial" w:cs="Arial"/>
                <w:szCs w:val="24"/>
              </w:rPr>
              <w:t>201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5F05A0" w:rsidP="00701AD4">
            <w:pPr>
              <w:keepNext/>
              <w:jc w:val="center"/>
              <w:rPr>
                <w:rFonts w:ascii="Arial" w:hAnsi="Arial" w:cs="Arial"/>
                <w:szCs w:val="24"/>
              </w:rPr>
            </w:pPr>
            <w:proofErr w:type="gramStart"/>
            <w:r w:rsidRPr="00701AD4">
              <w:rPr>
                <w:rFonts w:ascii="Arial" w:hAnsi="Arial" w:cs="Arial"/>
                <w:szCs w:val="24"/>
              </w:rPr>
              <w:t>0</w:t>
            </w:r>
            <w:proofErr w:type="gramEnd"/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5F05A0" w:rsidP="00701AD4">
            <w:pPr>
              <w:keepNext/>
              <w:jc w:val="center"/>
              <w:rPr>
                <w:rFonts w:ascii="Arial" w:hAnsi="Arial" w:cs="Arial"/>
                <w:szCs w:val="24"/>
              </w:rPr>
            </w:pPr>
            <w:proofErr w:type="gramStart"/>
            <w:r w:rsidRPr="00701AD4">
              <w:rPr>
                <w:rFonts w:ascii="Arial" w:hAnsi="Arial" w:cs="Arial"/>
                <w:szCs w:val="24"/>
              </w:rPr>
              <w:t>0</w:t>
            </w:r>
            <w:proofErr w:type="gramEnd"/>
          </w:p>
        </w:tc>
        <w:tc>
          <w:tcPr>
            <w:tcW w:w="1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5F05A0" w:rsidP="00701AD4">
            <w:pPr>
              <w:keepNext/>
              <w:jc w:val="center"/>
              <w:rPr>
                <w:rFonts w:ascii="Arial" w:hAnsi="Arial" w:cs="Arial"/>
                <w:szCs w:val="24"/>
              </w:rPr>
            </w:pPr>
            <w:proofErr w:type="gramStart"/>
            <w:r w:rsidRPr="00701AD4">
              <w:rPr>
                <w:rFonts w:ascii="Arial" w:hAnsi="Arial" w:cs="Arial"/>
                <w:szCs w:val="24"/>
              </w:rPr>
              <w:t>0</w:t>
            </w:r>
            <w:proofErr w:type="gramEnd"/>
          </w:p>
        </w:tc>
        <w:tc>
          <w:tcPr>
            <w:tcW w:w="1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DA4FA1" w:rsidRPr="00701AD4" w:rsidRDefault="005F05A0" w:rsidP="00701AD4">
            <w:pPr>
              <w:keepNext/>
              <w:jc w:val="center"/>
              <w:rPr>
                <w:rFonts w:ascii="Arial" w:hAnsi="Arial" w:cs="Arial"/>
                <w:szCs w:val="24"/>
              </w:rPr>
            </w:pPr>
            <w:proofErr w:type="gramStart"/>
            <w:r w:rsidRPr="00701AD4">
              <w:rPr>
                <w:rFonts w:ascii="Arial" w:hAnsi="Arial" w:cs="Arial"/>
                <w:szCs w:val="24"/>
              </w:rPr>
              <w:t>0</w:t>
            </w:r>
            <w:proofErr w:type="gramEnd"/>
          </w:p>
        </w:tc>
      </w:tr>
    </w:tbl>
    <w:p w:rsidR="00DA4FA1" w:rsidRPr="00701AD4" w:rsidRDefault="005F05A0" w:rsidP="00701AD4">
      <w:pPr>
        <w:pStyle w:val="Legenda"/>
        <w:keepNext/>
        <w:tabs>
          <w:tab w:val="left" w:pos="5673"/>
        </w:tabs>
        <w:rPr>
          <w:rFonts w:ascii="Arial" w:hAnsi="Arial" w:cs="Arial"/>
        </w:rPr>
      </w:pPr>
      <w:r w:rsidRPr="00701AD4">
        <w:rPr>
          <w:rFonts w:ascii="Arial" w:hAnsi="Arial" w:cs="Arial"/>
        </w:rPr>
        <w:t>Tabela 3.1 – Coleção Dourada</w:t>
      </w:r>
      <w:proofErr w:type="gramStart"/>
      <w:r w:rsidRPr="00701AD4">
        <w:rPr>
          <w:rFonts w:ascii="Arial" w:hAnsi="Arial" w:cs="Arial"/>
        </w:rPr>
        <w:t xml:space="preserve">  </w:t>
      </w:r>
      <w:proofErr w:type="gramEnd"/>
      <w:r w:rsidRPr="00701AD4">
        <w:rPr>
          <w:rFonts w:ascii="Arial" w:hAnsi="Arial" w:cs="Arial"/>
        </w:rPr>
        <w:t>dividida em 6 classes</w:t>
      </w:r>
    </w:p>
    <w:p w:rsidR="00DA4FA1" w:rsidRPr="00701AD4" w:rsidRDefault="00DA4FA1" w:rsidP="00701AD4">
      <w:pPr>
        <w:spacing w:before="240" w:after="120"/>
        <w:rPr>
          <w:rFonts w:ascii="Arial" w:hAnsi="Arial" w:cs="Arial"/>
        </w:rPr>
      </w:pPr>
    </w:p>
    <w:p w:rsidR="00DA4FA1" w:rsidRPr="00701AD4" w:rsidRDefault="005F05A0" w:rsidP="00701AD4">
      <w:pPr>
        <w:pStyle w:val="Heading2"/>
        <w:rPr>
          <w:rFonts w:ascii="Arial" w:hAnsi="Arial" w:cs="Arial"/>
        </w:rPr>
      </w:pPr>
      <w:r w:rsidRPr="00701AD4">
        <w:rPr>
          <w:rFonts w:ascii="Arial" w:hAnsi="Arial" w:cs="Arial"/>
        </w:rPr>
        <w:t>3.2</w:t>
      </w:r>
      <w:proofErr w:type="gramStart"/>
      <w:r w:rsidRPr="00701AD4">
        <w:rPr>
          <w:rFonts w:ascii="Arial" w:hAnsi="Arial" w:cs="Arial"/>
        </w:rPr>
        <w:t xml:space="preserve">  </w:t>
      </w:r>
      <w:proofErr w:type="gramEnd"/>
      <w:r w:rsidRPr="00701AD4">
        <w:rPr>
          <w:rFonts w:ascii="Arial" w:hAnsi="Arial" w:cs="Arial"/>
        </w:rPr>
        <w:t>Pré-processamento do Texto</w:t>
      </w:r>
    </w:p>
    <w:p w:rsidR="00DA4FA1" w:rsidRPr="00701AD4" w:rsidRDefault="005F05A0" w:rsidP="00701AD4">
      <w:pPr>
        <w:spacing w:before="240" w:after="120"/>
        <w:rPr>
          <w:rFonts w:ascii="Arial" w:hAnsi="Arial" w:cs="Arial"/>
          <w:szCs w:val="24"/>
        </w:rPr>
      </w:pPr>
      <w:r w:rsidRPr="00701AD4">
        <w:rPr>
          <w:rFonts w:ascii="Arial" w:hAnsi="Arial" w:cs="Arial"/>
        </w:rPr>
        <w:tab/>
        <w:t xml:space="preserve">Os textos </w:t>
      </w:r>
      <w:r w:rsidR="007D10F5" w:rsidRPr="00701AD4">
        <w:rPr>
          <w:rFonts w:ascii="Arial" w:hAnsi="Arial" w:cs="Arial"/>
          <w:szCs w:val="24"/>
        </w:rPr>
        <w:t xml:space="preserve">expostos no </w:t>
      </w:r>
      <w:proofErr w:type="spellStart"/>
      <w:r w:rsidR="007D10F5" w:rsidRPr="00701AD4">
        <w:rPr>
          <w:rFonts w:ascii="Arial" w:hAnsi="Arial" w:cs="Arial"/>
          <w:szCs w:val="24"/>
        </w:rPr>
        <w:t>F</w:t>
      </w:r>
      <w:r w:rsidRPr="00701AD4">
        <w:rPr>
          <w:rFonts w:ascii="Arial" w:hAnsi="Arial" w:cs="Arial"/>
          <w:szCs w:val="24"/>
        </w:rPr>
        <w:t>acebook</w:t>
      </w:r>
      <w:proofErr w:type="spellEnd"/>
      <w:r w:rsidRPr="00701AD4">
        <w:rPr>
          <w:rFonts w:ascii="Arial" w:hAnsi="Arial" w:cs="Arial"/>
          <w:szCs w:val="24"/>
        </w:rPr>
        <w:t xml:space="preserve"> são em geral curtos e informais escritos em uma linguagem coloquial</w:t>
      </w:r>
      <w:r w:rsidR="007D10F5" w:rsidRPr="00701AD4">
        <w:rPr>
          <w:rFonts w:ascii="Arial" w:hAnsi="Arial" w:cs="Arial"/>
          <w:szCs w:val="24"/>
        </w:rPr>
        <w:t xml:space="preserve">, e </w:t>
      </w:r>
      <w:r w:rsidRPr="00701AD4">
        <w:rPr>
          <w:rFonts w:ascii="Arial" w:hAnsi="Arial" w:cs="Arial"/>
          <w:szCs w:val="24"/>
        </w:rPr>
        <w:t>em uma quantidade pequena de palavras, e de maneira desestruturadas. Os</w:t>
      </w:r>
      <w:r w:rsidRPr="00701AD4">
        <w:rPr>
          <w:rFonts w:ascii="Arial" w:hAnsi="Arial" w:cs="Arial"/>
          <w:color w:val="000000"/>
          <w:szCs w:val="24"/>
        </w:rPr>
        <w:t xml:space="preserve"> aplicativos de mineração de dados</w:t>
      </w:r>
      <w:r w:rsidR="007D10F5" w:rsidRPr="00701AD4">
        <w:rPr>
          <w:rFonts w:ascii="Arial" w:hAnsi="Arial" w:cs="Arial"/>
          <w:color w:val="000000"/>
          <w:szCs w:val="24"/>
        </w:rPr>
        <w:t>,</w:t>
      </w:r>
      <w:proofErr w:type="gramStart"/>
      <w:r w:rsidR="007D10F5" w:rsidRPr="00701AD4">
        <w:rPr>
          <w:rFonts w:ascii="Arial" w:hAnsi="Arial" w:cs="Arial"/>
          <w:color w:val="000000"/>
          <w:szCs w:val="24"/>
        </w:rPr>
        <w:t xml:space="preserve"> </w:t>
      </w:r>
      <w:r w:rsidRPr="00701AD4">
        <w:rPr>
          <w:rFonts w:ascii="Arial" w:hAnsi="Arial" w:cs="Arial"/>
          <w:color w:val="000000"/>
          <w:szCs w:val="24"/>
        </w:rPr>
        <w:t xml:space="preserve"> </w:t>
      </w:r>
      <w:proofErr w:type="gramEnd"/>
      <w:r w:rsidRPr="00701AD4">
        <w:rPr>
          <w:rFonts w:ascii="Arial" w:hAnsi="Arial" w:cs="Arial"/>
          <w:color w:val="000000"/>
          <w:szCs w:val="24"/>
        </w:rPr>
        <w:t>em sua maioria</w:t>
      </w:r>
      <w:r w:rsidR="007D10F5" w:rsidRPr="00701AD4">
        <w:rPr>
          <w:rFonts w:ascii="Arial" w:hAnsi="Arial" w:cs="Arial"/>
          <w:color w:val="000000"/>
          <w:szCs w:val="24"/>
        </w:rPr>
        <w:t>,</w:t>
      </w:r>
      <w:r w:rsidRPr="00701AD4">
        <w:rPr>
          <w:rFonts w:ascii="Arial" w:hAnsi="Arial" w:cs="Arial"/>
          <w:color w:val="000000"/>
          <w:szCs w:val="24"/>
        </w:rPr>
        <w:t xml:space="preserve"> assimilam apenas textos estruturados. Para dar início aos métodos de aprendizagem precisam de textos estruturados.</w:t>
      </w:r>
    </w:p>
    <w:p w:rsidR="00DA4FA1" w:rsidRPr="00701AD4" w:rsidRDefault="005F05A0" w:rsidP="00701AD4">
      <w:pPr>
        <w:rPr>
          <w:rFonts w:ascii="Arial" w:hAnsi="Arial" w:cs="Arial"/>
        </w:rPr>
      </w:pPr>
      <w:r w:rsidRPr="00701AD4">
        <w:rPr>
          <w:rFonts w:ascii="Arial" w:hAnsi="Arial" w:cs="Arial"/>
          <w:szCs w:val="24"/>
        </w:rPr>
        <w:tab/>
        <w:t xml:space="preserve">Nessa etapa do processo, as técnicas para o tratamento dos comentários, foram </w:t>
      </w:r>
      <w:proofErr w:type="spellStart"/>
      <w:proofErr w:type="gramStart"/>
      <w:r w:rsidRPr="00701AD4">
        <w:rPr>
          <w:rFonts w:ascii="Arial" w:hAnsi="Arial" w:cs="Arial"/>
          <w:szCs w:val="24"/>
        </w:rPr>
        <w:t>tokenizing</w:t>
      </w:r>
      <w:proofErr w:type="spellEnd"/>
      <w:r w:rsidRPr="00701AD4">
        <w:rPr>
          <w:rFonts w:ascii="Arial" w:hAnsi="Arial" w:cs="Arial"/>
        </w:rPr>
        <w:t xml:space="preserve"> ,</w:t>
      </w:r>
      <w:proofErr w:type="gramEnd"/>
      <w:r w:rsidRPr="00701AD4">
        <w:rPr>
          <w:rFonts w:ascii="Arial" w:hAnsi="Arial" w:cs="Arial"/>
        </w:rPr>
        <w:t xml:space="preserve"> remoção de caracteres especiais, remoção de </w:t>
      </w:r>
      <w:proofErr w:type="spellStart"/>
      <w:r w:rsidRPr="00701AD4">
        <w:rPr>
          <w:rFonts w:ascii="Arial" w:hAnsi="Arial" w:cs="Arial"/>
        </w:rPr>
        <w:t>stopwords</w:t>
      </w:r>
      <w:proofErr w:type="spellEnd"/>
      <w:r w:rsidRPr="00701AD4">
        <w:rPr>
          <w:rFonts w:ascii="Arial" w:hAnsi="Arial" w:cs="Arial"/>
        </w:rPr>
        <w:t xml:space="preserve">, remoção de </w:t>
      </w:r>
      <w:proofErr w:type="spellStart"/>
      <w:r w:rsidRPr="00701AD4">
        <w:rPr>
          <w:rFonts w:ascii="Arial" w:hAnsi="Arial" w:cs="Arial"/>
        </w:rPr>
        <w:t>hashtags</w:t>
      </w:r>
      <w:proofErr w:type="spellEnd"/>
      <w:r w:rsidRPr="00701AD4">
        <w:rPr>
          <w:rFonts w:ascii="Arial" w:hAnsi="Arial" w:cs="Arial"/>
        </w:rPr>
        <w:t xml:space="preserve">, remoção de </w:t>
      </w:r>
      <w:proofErr w:type="spellStart"/>
      <w:r w:rsidRPr="00701AD4">
        <w:rPr>
          <w:rFonts w:ascii="Arial" w:hAnsi="Arial" w:cs="Arial"/>
        </w:rPr>
        <w:t>URLs</w:t>
      </w:r>
      <w:proofErr w:type="spellEnd"/>
      <w:r w:rsidRPr="00701AD4">
        <w:rPr>
          <w:rFonts w:ascii="Arial" w:hAnsi="Arial" w:cs="Arial"/>
        </w:rPr>
        <w:t xml:space="preserve">, remoção de nomes dos políticos e </w:t>
      </w:r>
      <w:proofErr w:type="spellStart"/>
      <w:r w:rsidRPr="00701AD4">
        <w:rPr>
          <w:rFonts w:ascii="Arial" w:hAnsi="Arial" w:cs="Arial"/>
        </w:rPr>
        <w:t>stemming</w:t>
      </w:r>
      <w:proofErr w:type="spellEnd"/>
      <w:r w:rsidRPr="00701AD4">
        <w:rPr>
          <w:rFonts w:ascii="Arial" w:hAnsi="Arial" w:cs="Arial"/>
        </w:rPr>
        <w:t>, em seguida junto da sua polaridade, serão convertidos para que se torne possível aplicar o aprendizado de maquina.</w:t>
      </w:r>
    </w:p>
    <w:p w:rsidR="00DA4FA1" w:rsidRPr="00701AD4" w:rsidRDefault="005F05A0" w:rsidP="00701AD4">
      <w:pPr>
        <w:rPr>
          <w:rFonts w:ascii="Arial" w:hAnsi="Arial" w:cs="Arial"/>
        </w:rPr>
      </w:pPr>
      <w:r w:rsidRPr="00701AD4">
        <w:rPr>
          <w:rFonts w:ascii="Arial" w:hAnsi="Arial" w:cs="Arial"/>
        </w:rPr>
        <w:tab/>
        <w:t xml:space="preserve">A aplicação foi desenvolvida em Python3, para a etapa de pré-processamento foram utilizadas as bibliotecas Unicode Data, Regular </w:t>
      </w:r>
      <w:proofErr w:type="spellStart"/>
      <w:r w:rsidRPr="00701AD4">
        <w:rPr>
          <w:rFonts w:ascii="Arial" w:hAnsi="Arial" w:cs="Arial"/>
        </w:rPr>
        <w:t>Expression</w:t>
      </w:r>
      <w:proofErr w:type="spellEnd"/>
      <w:r w:rsidRPr="00701AD4">
        <w:rPr>
          <w:rFonts w:ascii="Arial" w:hAnsi="Arial" w:cs="Arial"/>
        </w:rPr>
        <w:t xml:space="preserve"> e NLTK as quais disponibilizam vários recursos para esse processo.</w:t>
      </w:r>
    </w:p>
    <w:p w:rsidR="00DA4FA1" w:rsidRPr="00701AD4" w:rsidRDefault="00DA4FA1" w:rsidP="00701AD4">
      <w:pPr>
        <w:rPr>
          <w:rFonts w:ascii="Arial" w:hAnsi="Arial" w:cs="Arial"/>
        </w:rPr>
      </w:pPr>
    </w:p>
    <w:p w:rsidR="00DA4FA1" w:rsidRPr="00701AD4" w:rsidRDefault="005F05A0" w:rsidP="00701AD4">
      <w:pPr>
        <w:pStyle w:val="Heading2"/>
        <w:rPr>
          <w:rFonts w:ascii="Arial" w:hAnsi="Arial" w:cs="Arial"/>
        </w:rPr>
      </w:pPr>
      <w:r w:rsidRPr="00701AD4">
        <w:rPr>
          <w:rFonts w:ascii="Arial" w:hAnsi="Arial" w:cs="Arial"/>
        </w:rPr>
        <w:t>3.2.1</w:t>
      </w:r>
      <w:r w:rsidR="00EA7651" w:rsidRPr="00701AD4">
        <w:rPr>
          <w:rFonts w:ascii="Arial" w:hAnsi="Arial" w:cs="Arial"/>
        </w:rPr>
        <w:t>.</w:t>
      </w:r>
      <w:r w:rsidRPr="00701AD4">
        <w:rPr>
          <w:rFonts w:ascii="Arial" w:hAnsi="Arial" w:cs="Arial"/>
        </w:rPr>
        <w:t xml:space="preserve"> </w:t>
      </w:r>
      <w:proofErr w:type="spellStart"/>
      <w:r w:rsidRPr="00701AD4">
        <w:rPr>
          <w:rFonts w:ascii="Arial" w:hAnsi="Arial" w:cs="Arial"/>
        </w:rPr>
        <w:t>Tokenização</w:t>
      </w:r>
      <w:proofErr w:type="spellEnd"/>
    </w:p>
    <w:p w:rsidR="00DA4FA1" w:rsidRPr="00701AD4" w:rsidRDefault="005F05A0" w:rsidP="00701AD4">
      <w:pPr>
        <w:spacing w:before="240" w:after="120"/>
        <w:rPr>
          <w:rFonts w:ascii="Arial" w:hAnsi="Arial" w:cs="Arial"/>
        </w:rPr>
      </w:pPr>
      <w:r w:rsidRPr="00701AD4">
        <w:rPr>
          <w:rFonts w:ascii="Arial" w:hAnsi="Arial" w:cs="Arial"/>
        </w:rPr>
        <w:t xml:space="preserve">É o processo de quebra de texto em palavras ou sentenças, para isto foi utilizado o modulo da biblioteca NLTK, </w:t>
      </w:r>
      <w:proofErr w:type="spellStart"/>
      <w:proofErr w:type="gramStart"/>
      <w:r w:rsidRPr="00701AD4">
        <w:rPr>
          <w:rFonts w:ascii="Arial" w:hAnsi="Arial" w:cs="Arial"/>
        </w:rPr>
        <w:t>TweetTokinizer</w:t>
      </w:r>
      <w:proofErr w:type="spellEnd"/>
      <w:proofErr w:type="gramEnd"/>
      <w:r w:rsidRPr="00701AD4">
        <w:rPr>
          <w:rFonts w:ascii="Arial" w:hAnsi="Arial" w:cs="Arial"/>
        </w:rPr>
        <w:t xml:space="preserve">, por se encaixar melhor com o estilo de </w:t>
      </w:r>
      <w:proofErr w:type="spellStart"/>
      <w:r w:rsidRPr="00701AD4">
        <w:rPr>
          <w:rFonts w:ascii="Arial" w:hAnsi="Arial" w:cs="Arial"/>
        </w:rPr>
        <w:t>tokenização</w:t>
      </w:r>
      <w:proofErr w:type="spellEnd"/>
      <w:r w:rsidRPr="00701AD4">
        <w:rPr>
          <w:rFonts w:ascii="Arial" w:hAnsi="Arial" w:cs="Arial"/>
        </w:rPr>
        <w:t xml:space="preserve"> que era necessário para a pesquisa.</w:t>
      </w:r>
    </w:p>
    <w:p w:rsidR="00DA4FA1" w:rsidRPr="00701AD4" w:rsidRDefault="005F05A0" w:rsidP="00701AD4">
      <w:pPr>
        <w:pStyle w:val="Heading2"/>
        <w:rPr>
          <w:rFonts w:ascii="Arial" w:hAnsi="Arial" w:cs="Arial"/>
        </w:rPr>
      </w:pPr>
      <w:r w:rsidRPr="00701AD4">
        <w:rPr>
          <w:rFonts w:ascii="Arial" w:hAnsi="Arial" w:cs="Arial"/>
        </w:rPr>
        <w:lastRenderedPageBreak/>
        <w:t>3.2.2</w:t>
      </w:r>
      <w:r w:rsidR="00EA7651" w:rsidRPr="00701AD4">
        <w:rPr>
          <w:rFonts w:ascii="Arial" w:hAnsi="Arial" w:cs="Arial"/>
        </w:rPr>
        <w:t>.</w:t>
      </w:r>
      <w:r w:rsidRPr="00701AD4">
        <w:rPr>
          <w:rFonts w:ascii="Arial" w:hAnsi="Arial" w:cs="Arial"/>
        </w:rPr>
        <w:t xml:space="preserve"> Remoção de Caracteres Especiais, </w:t>
      </w:r>
      <w:proofErr w:type="spellStart"/>
      <w:r w:rsidRPr="00701AD4">
        <w:rPr>
          <w:rFonts w:ascii="Arial" w:hAnsi="Arial" w:cs="Arial"/>
        </w:rPr>
        <w:t>Emotions</w:t>
      </w:r>
      <w:proofErr w:type="spellEnd"/>
      <w:r w:rsidRPr="00701AD4">
        <w:rPr>
          <w:rFonts w:ascii="Arial" w:hAnsi="Arial" w:cs="Arial"/>
        </w:rPr>
        <w:t xml:space="preserve">, URL, </w:t>
      </w:r>
      <w:proofErr w:type="spellStart"/>
      <w:r w:rsidRPr="00701AD4">
        <w:rPr>
          <w:rFonts w:ascii="Arial" w:hAnsi="Arial" w:cs="Arial"/>
        </w:rPr>
        <w:t>Bolsonaro</w:t>
      </w:r>
      <w:proofErr w:type="spellEnd"/>
      <w:r w:rsidRPr="00701AD4">
        <w:rPr>
          <w:rFonts w:ascii="Arial" w:hAnsi="Arial" w:cs="Arial"/>
        </w:rPr>
        <w:t xml:space="preserve"> e </w:t>
      </w:r>
      <w:proofErr w:type="spellStart"/>
      <w:r w:rsidRPr="00701AD4">
        <w:rPr>
          <w:rFonts w:ascii="Arial" w:hAnsi="Arial" w:cs="Arial"/>
        </w:rPr>
        <w:t>Hashtags</w:t>
      </w:r>
      <w:proofErr w:type="spellEnd"/>
    </w:p>
    <w:p w:rsidR="00EA7651" w:rsidRPr="00701AD4" w:rsidRDefault="005F05A0" w:rsidP="00701AD4">
      <w:pPr>
        <w:spacing w:before="240" w:after="120"/>
        <w:rPr>
          <w:rFonts w:ascii="Arial" w:hAnsi="Arial" w:cs="Arial"/>
        </w:rPr>
      </w:pPr>
      <w:r w:rsidRPr="00701AD4">
        <w:rPr>
          <w:rFonts w:ascii="Arial" w:hAnsi="Arial" w:cs="Arial"/>
        </w:rPr>
        <w:t>Para esta tarefa foram utilizadas expressões regulares disponíveis no Python3 para a remoção dos artigos desnecessários</w:t>
      </w:r>
      <w:r w:rsidR="00EA7651" w:rsidRPr="00701AD4">
        <w:rPr>
          <w:rFonts w:ascii="Arial" w:hAnsi="Arial" w:cs="Arial"/>
        </w:rPr>
        <w:t xml:space="preserve"> que não agregam valor a opinião do usuário</w:t>
      </w:r>
      <w:r w:rsidRPr="00701AD4">
        <w:rPr>
          <w:rFonts w:ascii="Arial" w:hAnsi="Arial" w:cs="Arial"/>
        </w:rPr>
        <w:t xml:space="preserve">, assim provendo de </w:t>
      </w:r>
      <w:proofErr w:type="gramStart"/>
      <w:r w:rsidRPr="00701AD4">
        <w:rPr>
          <w:rFonts w:ascii="Arial" w:hAnsi="Arial" w:cs="Arial"/>
        </w:rPr>
        <w:t>um corpus limpo e livres de dados desnecessários</w:t>
      </w:r>
      <w:proofErr w:type="gramEnd"/>
    </w:p>
    <w:p w:rsidR="00EA7651" w:rsidRPr="00701AD4" w:rsidRDefault="00EA7651" w:rsidP="00701AD4">
      <w:pPr>
        <w:spacing w:before="240" w:after="120"/>
        <w:rPr>
          <w:rFonts w:ascii="Arial" w:hAnsi="Arial" w:cs="Arial"/>
        </w:rPr>
      </w:pPr>
      <w:r w:rsidRPr="00701AD4">
        <w:rPr>
          <w:rFonts w:ascii="Arial" w:hAnsi="Arial" w:cs="Arial"/>
          <w:b/>
        </w:rPr>
        <w:t xml:space="preserve">3.2.3. Remoção de </w:t>
      </w:r>
      <w:proofErr w:type="spellStart"/>
      <w:r w:rsidRPr="00701AD4">
        <w:rPr>
          <w:rFonts w:ascii="Arial" w:hAnsi="Arial" w:cs="Arial"/>
          <w:b/>
        </w:rPr>
        <w:t>stopwords</w:t>
      </w:r>
      <w:proofErr w:type="spellEnd"/>
      <w:r w:rsidRPr="00701AD4">
        <w:rPr>
          <w:rFonts w:ascii="Arial" w:hAnsi="Arial" w:cs="Arial"/>
        </w:rPr>
        <w:t xml:space="preserve"> </w:t>
      </w:r>
    </w:p>
    <w:p w:rsidR="00EA7651" w:rsidRPr="00701AD4" w:rsidRDefault="00FC1E1B" w:rsidP="00701AD4">
      <w:pPr>
        <w:spacing w:before="240" w:after="120"/>
        <w:rPr>
          <w:rFonts w:ascii="Arial" w:hAnsi="Arial" w:cs="Arial"/>
        </w:rPr>
      </w:pPr>
      <w:r w:rsidRPr="00701AD4">
        <w:rPr>
          <w:rFonts w:ascii="Arial" w:hAnsi="Arial" w:cs="Arial"/>
        </w:rPr>
        <w:t>Existem</w:t>
      </w:r>
      <w:r w:rsidR="00633FF7" w:rsidRPr="00701AD4">
        <w:rPr>
          <w:rFonts w:ascii="Arial" w:hAnsi="Arial" w:cs="Arial"/>
        </w:rPr>
        <w:t xml:space="preserve"> palavras comuns, de pouco valor</w:t>
      </w:r>
      <w:r w:rsidRPr="00701AD4">
        <w:rPr>
          <w:rFonts w:ascii="Arial" w:hAnsi="Arial" w:cs="Arial"/>
        </w:rPr>
        <w:t xml:space="preserve"> para a aplicação, </w:t>
      </w:r>
      <w:proofErr w:type="spellStart"/>
      <w:r w:rsidRPr="00701AD4">
        <w:rPr>
          <w:rFonts w:ascii="Arial" w:hAnsi="Arial" w:cs="Arial"/>
        </w:rPr>
        <w:t>consequentemente</w:t>
      </w:r>
      <w:proofErr w:type="spellEnd"/>
      <w:r w:rsidRPr="00701AD4">
        <w:rPr>
          <w:rFonts w:ascii="Arial" w:hAnsi="Arial" w:cs="Arial"/>
        </w:rPr>
        <w:t xml:space="preserve"> podem ser excluídos do vocabulário, sem atribuir dano algum ao trabalho. Foi utilizada para a remoção </w:t>
      </w:r>
      <w:r w:rsidR="00C93D64" w:rsidRPr="00701AD4">
        <w:rPr>
          <w:rFonts w:ascii="Arial" w:hAnsi="Arial" w:cs="Arial"/>
        </w:rPr>
        <w:t xml:space="preserve">das palavras uma lista de </w:t>
      </w:r>
      <w:proofErr w:type="spellStart"/>
      <w:r w:rsidR="00C93D64" w:rsidRPr="00701AD4">
        <w:rPr>
          <w:rFonts w:ascii="Arial" w:hAnsi="Arial" w:cs="Arial"/>
        </w:rPr>
        <w:t>Stopw</w:t>
      </w:r>
      <w:r w:rsidRPr="00701AD4">
        <w:rPr>
          <w:rFonts w:ascii="Arial" w:hAnsi="Arial" w:cs="Arial"/>
        </w:rPr>
        <w:t>ords</w:t>
      </w:r>
      <w:proofErr w:type="spellEnd"/>
      <w:r w:rsidRPr="00701AD4">
        <w:rPr>
          <w:rFonts w:ascii="Arial" w:hAnsi="Arial" w:cs="Arial"/>
        </w:rPr>
        <w:t xml:space="preserve"> disponíveis na biblioteca NTKL do </w:t>
      </w:r>
      <w:proofErr w:type="spellStart"/>
      <w:r w:rsidRPr="00701AD4">
        <w:rPr>
          <w:rFonts w:ascii="Arial" w:hAnsi="Arial" w:cs="Arial"/>
        </w:rPr>
        <w:t>Python</w:t>
      </w:r>
      <w:proofErr w:type="spellEnd"/>
      <w:r w:rsidR="00C93D64" w:rsidRPr="00701AD4">
        <w:rPr>
          <w:rFonts w:ascii="Arial" w:hAnsi="Arial" w:cs="Arial"/>
        </w:rPr>
        <w:t>.</w:t>
      </w:r>
    </w:p>
    <w:p w:rsidR="00DA4FA1" w:rsidRPr="00701AD4" w:rsidRDefault="00C93D64" w:rsidP="00701AD4">
      <w:pPr>
        <w:pStyle w:val="Heading2"/>
        <w:rPr>
          <w:rFonts w:ascii="Arial" w:hAnsi="Arial" w:cs="Arial"/>
        </w:rPr>
      </w:pPr>
      <w:bookmarkStart w:id="5" w:name="__DdeLink__382_1253842029"/>
      <w:bookmarkEnd w:id="5"/>
      <w:r w:rsidRPr="00701AD4">
        <w:rPr>
          <w:rFonts w:ascii="Arial" w:hAnsi="Arial" w:cs="Arial"/>
        </w:rPr>
        <w:t>3.2.4</w:t>
      </w:r>
      <w:r w:rsidR="00EA7651" w:rsidRPr="00701AD4">
        <w:rPr>
          <w:rFonts w:ascii="Arial" w:hAnsi="Arial" w:cs="Arial"/>
        </w:rPr>
        <w:t>.</w:t>
      </w:r>
      <w:r w:rsidR="005F05A0" w:rsidRPr="00701AD4">
        <w:rPr>
          <w:rFonts w:ascii="Arial" w:hAnsi="Arial" w:cs="Arial"/>
        </w:rPr>
        <w:t xml:space="preserve"> </w:t>
      </w:r>
      <w:proofErr w:type="spellStart"/>
      <w:r w:rsidR="005F05A0" w:rsidRPr="00701AD4">
        <w:rPr>
          <w:rFonts w:ascii="Arial" w:hAnsi="Arial" w:cs="Arial"/>
        </w:rPr>
        <w:t>Stemming</w:t>
      </w:r>
      <w:proofErr w:type="spellEnd"/>
    </w:p>
    <w:p w:rsidR="00DA4FA1" w:rsidRPr="00701AD4" w:rsidRDefault="005F05A0" w:rsidP="00701AD4">
      <w:pPr>
        <w:rPr>
          <w:rFonts w:ascii="Arial" w:hAnsi="Arial" w:cs="Arial"/>
        </w:rPr>
      </w:pPr>
      <w:r w:rsidRPr="00701AD4">
        <w:rPr>
          <w:rFonts w:ascii="Arial" w:hAnsi="Arial" w:cs="Arial"/>
        </w:rPr>
        <w:t xml:space="preserve">Para esta tarefa foi aplicada a função de </w:t>
      </w:r>
      <w:proofErr w:type="spellStart"/>
      <w:r w:rsidRPr="00701AD4">
        <w:rPr>
          <w:rFonts w:ascii="Arial" w:hAnsi="Arial" w:cs="Arial"/>
        </w:rPr>
        <w:t>stem</w:t>
      </w:r>
      <w:r w:rsidR="00633FF7" w:rsidRPr="00701AD4">
        <w:rPr>
          <w:rFonts w:ascii="Arial" w:hAnsi="Arial" w:cs="Arial"/>
        </w:rPr>
        <w:t>ming</w:t>
      </w:r>
      <w:proofErr w:type="spellEnd"/>
      <w:r w:rsidRPr="00701AD4">
        <w:rPr>
          <w:rFonts w:ascii="Arial" w:hAnsi="Arial" w:cs="Arial"/>
        </w:rPr>
        <w:t xml:space="preserve"> da biblioteca NLTK para transformação das palavras do corpus em seus radicais.</w:t>
      </w:r>
    </w:p>
    <w:p w:rsidR="00DA4FA1" w:rsidRPr="00701AD4" w:rsidRDefault="005F05A0" w:rsidP="00701AD4">
      <w:pPr>
        <w:pStyle w:val="Heading2"/>
        <w:rPr>
          <w:rFonts w:ascii="Arial" w:hAnsi="Arial" w:cs="Arial"/>
        </w:rPr>
      </w:pPr>
      <w:r w:rsidRPr="00701AD4">
        <w:rPr>
          <w:rFonts w:ascii="Arial" w:hAnsi="Arial" w:cs="Arial"/>
        </w:rPr>
        <w:t>3.3Processamento</w:t>
      </w:r>
    </w:p>
    <w:p w:rsidR="00DD74DA" w:rsidRPr="00701AD4" w:rsidRDefault="00DD74DA" w:rsidP="00701AD4">
      <w:pPr>
        <w:rPr>
          <w:rFonts w:ascii="Arial" w:hAnsi="Arial" w:cs="Arial"/>
        </w:rPr>
      </w:pPr>
      <w:r w:rsidRPr="00701AD4">
        <w:rPr>
          <w:rFonts w:ascii="Arial" w:hAnsi="Arial" w:cs="Arial"/>
        </w:rPr>
        <w:t xml:space="preserve">Nesta etapa, é realizada a classificação da polaridade dos documentos obtidos através da </w:t>
      </w:r>
      <w:proofErr w:type="gramStart"/>
      <w:r w:rsidRPr="00701AD4">
        <w:rPr>
          <w:rFonts w:ascii="Arial" w:hAnsi="Arial" w:cs="Arial"/>
        </w:rPr>
        <w:t xml:space="preserve">coleta de dados feito no </w:t>
      </w:r>
      <w:proofErr w:type="spellStart"/>
      <w:r w:rsidRPr="00701AD4">
        <w:rPr>
          <w:rFonts w:ascii="Arial" w:hAnsi="Arial" w:cs="Arial"/>
        </w:rPr>
        <w:t>Facebook</w:t>
      </w:r>
      <w:proofErr w:type="spellEnd"/>
      <w:proofErr w:type="gramEnd"/>
      <w:r w:rsidRPr="00701AD4">
        <w:rPr>
          <w:rFonts w:ascii="Arial" w:hAnsi="Arial" w:cs="Arial"/>
        </w:rPr>
        <w:t xml:space="preserve">. Utilizando-se a biblioteca </w:t>
      </w:r>
      <w:proofErr w:type="spellStart"/>
      <w:r w:rsidRPr="00701AD4">
        <w:rPr>
          <w:rFonts w:ascii="Arial" w:hAnsi="Arial" w:cs="Arial"/>
        </w:rPr>
        <w:t>Scikit-Learn</w:t>
      </w:r>
      <w:proofErr w:type="spellEnd"/>
      <w:r w:rsidRPr="00701AD4">
        <w:rPr>
          <w:rFonts w:ascii="Arial" w:hAnsi="Arial" w:cs="Arial"/>
        </w:rPr>
        <w:t>, pois tem código aberto de aprendizado de maquina</w:t>
      </w:r>
      <w:r w:rsidR="00587E75" w:rsidRPr="00701AD4">
        <w:rPr>
          <w:rFonts w:ascii="Arial" w:hAnsi="Arial" w:cs="Arial"/>
        </w:rPr>
        <w:t xml:space="preserve">, é desenvolvida na </w:t>
      </w:r>
      <w:r w:rsidRPr="00701AD4">
        <w:rPr>
          <w:rFonts w:ascii="Arial" w:hAnsi="Arial" w:cs="Arial"/>
        </w:rPr>
        <w:t xml:space="preserve">linguagem de programação </w:t>
      </w:r>
      <w:proofErr w:type="spellStart"/>
      <w:r w:rsidRPr="00701AD4">
        <w:rPr>
          <w:rFonts w:ascii="Arial" w:hAnsi="Arial" w:cs="Arial"/>
        </w:rPr>
        <w:t>Python</w:t>
      </w:r>
      <w:proofErr w:type="spellEnd"/>
      <w:r w:rsidRPr="00701AD4">
        <w:rPr>
          <w:rFonts w:ascii="Arial" w:hAnsi="Arial" w:cs="Arial"/>
        </w:rPr>
        <w:t xml:space="preserve">. </w:t>
      </w:r>
    </w:p>
    <w:p w:rsidR="00DA4FA1" w:rsidRPr="00701AD4" w:rsidRDefault="00DD74DA" w:rsidP="00701AD4">
      <w:pPr>
        <w:rPr>
          <w:rFonts w:ascii="Arial" w:hAnsi="Arial" w:cs="Arial"/>
        </w:rPr>
      </w:pPr>
      <w:r w:rsidRPr="00701AD4">
        <w:rPr>
          <w:rFonts w:ascii="Arial" w:hAnsi="Arial" w:cs="Arial"/>
        </w:rPr>
        <w:tab/>
      </w:r>
      <w:r w:rsidR="00D42047" w:rsidRPr="00701AD4">
        <w:rPr>
          <w:rFonts w:ascii="Arial" w:hAnsi="Arial" w:cs="Arial"/>
        </w:rPr>
        <w:t xml:space="preserve">Do </w:t>
      </w:r>
      <w:proofErr w:type="spellStart"/>
      <w:r w:rsidR="00D42047" w:rsidRPr="00701AD4">
        <w:rPr>
          <w:rFonts w:ascii="Arial" w:hAnsi="Arial" w:cs="Arial"/>
        </w:rPr>
        <w:t>Scikit-Learn</w:t>
      </w:r>
      <w:proofErr w:type="spellEnd"/>
      <w:r w:rsidR="00D42047" w:rsidRPr="00701AD4">
        <w:rPr>
          <w:rFonts w:ascii="Arial" w:hAnsi="Arial" w:cs="Arial"/>
        </w:rPr>
        <w:t xml:space="preserve"> os recursos utilizados foram</w:t>
      </w:r>
      <w:r w:rsidRPr="00701AD4">
        <w:rPr>
          <w:rFonts w:ascii="Arial" w:hAnsi="Arial" w:cs="Arial"/>
        </w:rPr>
        <w:t xml:space="preserve">: do </w:t>
      </w:r>
      <w:proofErr w:type="spellStart"/>
      <w:r w:rsidRPr="00701AD4">
        <w:rPr>
          <w:rFonts w:ascii="Arial" w:hAnsi="Arial" w:cs="Arial"/>
        </w:rPr>
        <w:t>Naıv</w:t>
      </w:r>
      <w:r w:rsidR="00D42047" w:rsidRPr="00701AD4">
        <w:rPr>
          <w:rFonts w:ascii="Arial" w:hAnsi="Arial" w:cs="Arial"/>
        </w:rPr>
        <w:t>e-Bayes</w:t>
      </w:r>
      <w:proofErr w:type="spellEnd"/>
      <w:r w:rsidR="00D42047" w:rsidRPr="00701AD4">
        <w:rPr>
          <w:rFonts w:ascii="Arial" w:hAnsi="Arial" w:cs="Arial"/>
        </w:rPr>
        <w:t xml:space="preserve"> o algoritmo </w:t>
      </w:r>
      <w:proofErr w:type="spellStart"/>
      <w:r w:rsidR="00D42047" w:rsidRPr="00701AD4">
        <w:rPr>
          <w:rFonts w:ascii="Arial" w:hAnsi="Arial" w:cs="Arial"/>
        </w:rPr>
        <w:t>Multinomial</w:t>
      </w:r>
      <w:proofErr w:type="spellEnd"/>
      <w:r w:rsidR="00D42047" w:rsidRPr="00701AD4">
        <w:rPr>
          <w:rFonts w:ascii="Arial" w:hAnsi="Arial" w:cs="Arial"/>
        </w:rPr>
        <w:t xml:space="preserve">, </w:t>
      </w:r>
      <w:r w:rsidR="00EA5887" w:rsidRPr="00701AD4">
        <w:rPr>
          <w:rFonts w:ascii="Arial" w:hAnsi="Arial" w:cs="Arial"/>
        </w:rPr>
        <w:t xml:space="preserve">além do </w:t>
      </w:r>
      <w:proofErr w:type="spellStart"/>
      <w:r w:rsidR="00D42047" w:rsidRPr="00701AD4">
        <w:rPr>
          <w:rFonts w:ascii="Arial" w:hAnsi="Arial" w:cs="Arial"/>
        </w:rPr>
        <w:t>Countvectorizer</w:t>
      </w:r>
      <w:proofErr w:type="spellEnd"/>
      <w:r w:rsidR="00EA5887" w:rsidRPr="00701AD4">
        <w:rPr>
          <w:rFonts w:ascii="Arial" w:hAnsi="Arial" w:cs="Arial"/>
        </w:rPr>
        <w:t xml:space="preserve">, </w:t>
      </w:r>
      <w:proofErr w:type="spellStart"/>
      <w:r w:rsidR="00D42047" w:rsidRPr="00701AD4">
        <w:rPr>
          <w:rFonts w:ascii="Arial" w:hAnsi="Arial" w:cs="Arial"/>
        </w:rPr>
        <w:t>Tfidfvectorizer</w:t>
      </w:r>
      <w:proofErr w:type="spellEnd"/>
      <w:r w:rsidR="007B3EE2" w:rsidRPr="00701AD4">
        <w:rPr>
          <w:rFonts w:ascii="Arial" w:hAnsi="Arial" w:cs="Arial"/>
        </w:rPr>
        <w:t xml:space="preserve">, </w:t>
      </w:r>
      <w:proofErr w:type="spellStart"/>
      <w:r w:rsidR="00D42047" w:rsidRPr="00701AD4">
        <w:rPr>
          <w:rFonts w:ascii="Arial" w:hAnsi="Arial" w:cs="Arial"/>
        </w:rPr>
        <w:t>Kfold</w:t>
      </w:r>
      <w:proofErr w:type="spellEnd"/>
      <w:r w:rsidR="00D42047" w:rsidRPr="00701AD4">
        <w:rPr>
          <w:rFonts w:ascii="Arial" w:hAnsi="Arial" w:cs="Arial"/>
        </w:rPr>
        <w:t xml:space="preserve">, </w:t>
      </w:r>
      <w:r w:rsidR="00EA5887" w:rsidRPr="00701AD4">
        <w:rPr>
          <w:rFonts w:ascii="Arial" w:hAnsi="Arial" w:cs="Arial"/>
        </w:rPr>
        <w:t>o algoritmo SVC Linear e o algoritmo de Regressão Logística</w:t>
      </w:r>
      <w:r w:rsidR="00D42047" w:rsidRPr="00701AD4">
        <w:rPr>
          <w:rFonts w:ascii="Arial" w:hAnsi="Arial" w:cs="Arial"/>
        </w:rPr>
        <w:t>.</w:t>
      </w:r>
    </w:p>
    <w:p w:rsidR="00DA4FA1" w:rsidRPr="00701AD4" w:rsidRDefault="005F05A0" w:rsidP="00701AD4">
      <w:pPr>
        <w:pStyle w:val="Heading1"/>
        <w:rPr>
          <w:rFonts w:ascii="Arial" w:hAnsi="Arial" w:cs="Arial"/>
        </w:rPr>
      </w:pPr>
      <w:r w:rsidRPr="00701AD4">
        <w:rPr>
          <w:rFonts w:ascii="Arial" w:hAnsi="Arial" w:cs="Arial"/>
        </w:rPr>
        <w:t>4. Resultado</w:t>
      </w:r>
    </w:p>
    <w:p w:rsidR="00DA4FA1" w:rsidRPr="00701AD4" w:rsidRDefault="00EE1ED4" w:rsidP="00701AD4">
      <w:pPr>
        <w:rPr>
          <w:rFonts w:ascii="Arial" w:hAnsi="Arial" w:cs="Arial"/>
          <w:szCs w:val="24"/>
        </w:rPr>
      </w:pPr>
      <w:r w:rsidRPr="00701AD4">
        <w:rPr>
          <w:rFonts w:ascii="Arial" w:hAnsi="Arial" w:cs="Arial"/>
          <w:szCs w:val="24"/>
        </w:rPr>
        <w:t>Os resultados obtidos</w:t>
      </w:r>
      <w:r w:rsidR="00125878" w:rsidRPr="00701AD4">
        <w:rPr>
          <w:rFonts w:ascii="Arial" w:hAnsi="Arial" w:cs="Arial"/>
          <w:szCs w:val="24"/>
        </w:rPr>
        <w:t xml:space="preserve"> </w:t>
      </w:r>
      <w:r w:rsidRPr="00701AD4">
        <w:rPr>
          <w:rFonts w:ascii="Arial" w:hAnsi="Arial" w:cs="Arial"/>
          <w:szCs w:val="24"/>
        </w:rPr>
        <w:t>d</w:t>
      </w:r>
      <w:r w:rsidR="00125878" w:rsidRPr="00701AD4">
        <w:rPr>
          <w:rFonts w:ascii="Arial" w:hAnsi="Arial" w:cs="Arial"/>
          <w:szCs w:val="24"/>
        </w:rPr>
        <w:t>o processamento, usando três tipos de</w:t>
      </w:r>
      <w:r w:rsidRPr="00701AD4">
        <w:rPr>
          <w:rFonts w:ascii="Arial" w:hAnsi="Arial" w:cs="Arial"/>
          <w:szCs w:val="24"/>
        </w:rPr>
        <w:t xml:space="preserve"> configuração de</w:t>
      </w:r>
      <w:r w:rsidR="00125878" w:rsidRPr="00701AD4">
        <w:rPr>
          <w:rFonts w:ascii="Arial" w:hAnsi="Arial" w:cs="Arial"/>
          <w:szCs w:val="24"/>
        </w:rPr>
        <w:t xml:space="preserve"> pré-processamento, </w:t>
      </w:r>
      <w:r w:rsidRPr="00701AD4">
        <w:rPr>
          <w:rFonts w:ascii="Arial" w:hAnsi="Arial" w:cs="Arial"/>
          <w:szCs w:val="24"/>
        </w:rPr>
        <w:t>são eles:</w:t>
      </w:r>
      <w:r w:rsidR="00125878" w:rsidRPr="00701AD4">
        <w:rPr>
          <w:rFonts w:ascii="Arial" w:hAnsi="Arial" w:cs="Arial"/>
          <w:szCs w:val="24"/>
        </w:rPr>
        <w:t xml:space="preserve"> o </w:t>
      </w:r>
      <w:proofErr w:type="spellStart"/>
      <w:r w:rsidR="00125878" w:rsidRPr="00701AD4">
        <w:rPr>
          <w:rFonts w:ascii="Arial" w:hAnsi="Arial" w:cs="Arial"/>
          <w:szCs w:val="24"/>
        </w:rPr>
        <w:t>Bag</w:t>
      </w:r>
      <w:proofErr w:type="spellEnd"/>
      <w:r w:rsidR="00125878" w:rsidRPr="00701AD4">
        <w:rPr>
          <w:rFonts w:ascii="Arial" w:hAnsi="Arial" w:cs="Arial"/>
          <w:szCs w:val="24"/>
        </w:rPr>
        <w:t xml:space="preserve"> </w:t>
      </w:r>
      <w:proofErr w:type="spellStart"/>
      <w:r w:rsidR="00125878" w:rsidRPr="00701AD4">
        <w:rPr>
          <w:rFonts w:ascii="Arial" w:hAnsi="Arial" w:cs="Arial"/>
          <w:szCs w:val="24"/>
        </w:rPr>
        <w:t>of</w:t>
      </w:r>
      <w:proofErr w:type="spellEnd"/>
      <w:r w:rsidR="00125878" w:rsidRPr="00701AD4">
        <w:rPr>
          <w:rFonts w:ascii="Arial" w:hAnsi="Arial" w:cs="Arial"/>
          <w:szCs w:val="24"/>
        </w:rPr>
        <w:t xml:space="preserve"> Word</w:t>
      </w:r>
      <w:r w:rsidRPr="00701AD4">
        <w:rPr>
          <w:rFonts w:ascii="Arial" w:hAnsi="Arial" w:cs="Arial"/>
          <w:szCs w:val="24"/>
        </w:rPr>
        <w:t xml:space="preserve"> com </w:t>
      </w:r>
      <w:proofErr w:type="spellStart"/>
      <w:r w:rsidR="00125878" w:rsidRPr="00701AD4">
        <w:rPr>
          <w:rFonts w:ascii="Arial" w:hAnsi="Arial" w:cs="Arial"/>
          <w:szCs w:val="24"/>
        </w:rPr>
        <w:t>Frequência</w:t>
      </w:r>
      <w:proofErr w:type="spellEnd"/>
      <w:r w:rsidR="00125878" w:rsidRPr="00701AD4">
        <w:rPr>
          <w:rFonts w:ascii="Arial" w:hAnsi="Arial" w:cs="Arial"/>
          <w:szCs w:val="24"/>
        </w:rPr>
        <w:t xml:space="preserve">, o </w:t>
      </w:r>
      <w:proofErr w:type="spellStart"/>
      <w:r w:rsidR="00125878" w:rsidRPr="00701AD4">
        <w:rPr>
          <w:rFonts w:ascii="Arial" w:hAnsi="Arial" w:cs="Arial"/>
          <w:szCs w:val="24"/>
        </w:rPr>
        <w:t>Bag</w:t>
      </w:r>
      <w:proofErr w:type="spellEnd"/>
      <w:r w:rsidR="00125878" w:rsidRPr="00701AD4">
        <w:rPr>
          <w:rFonts w:ascii="Arial" w:hAnsi="Arial" w:cs="Arial"/>
          <w:szCs w:val="24"/>
        </w:rPr>
        <w:t xml:space="preserve"> </w:t>
      </w:r>
      <w:proofErr w:type="spellStart"/>
      <w:r w:rsidRPr="00701AD4">
        <w:rPr>
          <w:rFonts w:ascii="Arial" w:hAnsi="Arial" w:cs="Arial"/>
          <w:szCs w:val="24"/>
        </w:rPr>
        <w:t>of</w:t>
      </w:r>
      <w:proofErr w:type="spellEnd"/>
      <w:r w:rsidRPr="00701AD4">
        <w:rPr>
          <w:rFonts w:ascii="Arial" w:hAnsi="Arial" w:cs="Arial"/>
          <w:szCs w:val="24"/>
        </w:rPr>
        <w:t xml:space="preserve"> Word com TF-IDF e </w:t>
      </w:r>
      <w:proofErr w:type="spellStart"/>
      <w:r w:rsidRPr="00701AD4">
        <w:rPr>
          <w:rFonts w:ascii="Arial" w:hAnsi="Arial" w:cs="Arial"/>
          <w:szCs w:val="24"/>
        </w:rPr>
        <w:t>Bag</w:t>
      </w:r>
      <w:proofErr w:type="spellEnd"/>
      <w:r w:rsidRPr="00701AD4">
        <w:rPr>
          <w:rFonts w:ascii="Arial" w:hAnsi="Arial" w:cs="Arial"/>
          <w:szCs w:val="24"/>
        </w:rPr>
        <w:t xml:space="preserve"> </w:t>
      </w:r>
      <w:proofErr w:type="spellStart"/>
      <w:r w:rsidRPr="00701AD4">
        <w:rPr>
          <w:rFonts w:ascii="Arial" w:hAnsi="Arial" w:cs="Arial"/>
          <w:szCs w:val="24"/>
        </w:rPr>
        <w:t>of</w:t>
      </w:r>
      <w:proofErr w:type="spellEnd"/>
      <w:r w:rsidRPr="00701AD4">
        <w:rPr>
          <w:rFonts w:ascii="Arial" w:hAnsi="Arial" w:cs="Arial"/>
          <w:szCs w:val="24"/>
        </w:rPr>
        <w:t xml:space="preserve"> Word com </w:t>
      </w:r>
      <w:proofErr w:type="spellStart"/>
      <w:r w:rsidR="00125878" w:rsidRPr="00701AD4">
        <w:rPr>
          <w:rFonts w:ascii="Arial" w:hAnsi="Arial" w:cs="Arial"/>
          <w:szCs w:val="24"/>
        </w:rPr>
        <w:t>Frequência</w:t>
      </w:r>
      <w:proofErr w:type="spellEnd"/>
      <w:r w:rsidR="00125878" w:rsidRPr="00701AD4">
        <w:rPr>
          <w:rFonts w:ascii="Arial" w:hAnsi="Arial" w:cs="Arial"/>
          <w:szCs w:val="24"/>
        </w:rPr>
        <w:t xml:space="preserve"> e Word </w:t>
      </w:r>
      <w:proofErr w:type="spellStart"/>
      <w:r w:rsidR="00125878" w:rsidRPr="00701AD4">
        <w:rPr>
          <w:rFonts w:ascii="Arial" w:hAnsi="Arial" w:cs="Arial"/>
          <w:szCs w:val="24"/>
        </w:rPr>
        <w:t>Bigram</w:t>
      </w:r>
      <w:proofErr w:type="spellEnd"/>
      <w:r w:rsidRPr="00701AD4">
        <w:rPr>
          <w:rFonts w:ascii="Arial" w:hAnsi="Arial" w:cs="Arial"/>
          <w:szCs w:val="24"/>
        </w:rPr>
        <w:t>,</w:t>
      </w:r>
      <w:r w:rsidR="00125878" w:rsidRPr="00701AD4">
        <w:rPr>
          <w:rFonts w:ascii="Arial" w:hAnsi="Arial" w:cs="Arial"/>
          <w:szCs w:val="24"/>
        </w:rPr>
        <w:t xml:space="preserve"> estão </w:t>
      </w:r>
      <w:r w:rsidR="00F40435" w:rsidRPr="00701AD4">
        <w:rPr>
          <w:rFonts w:ascii="Arial" w:hAnsi="Arial" w:cs="Arial"/>
          <w:szCs w:val="24"/>
        </w:rPr>
        <w:t>dispostos</w:t>
      </w:r>
      <w:r w:rsidR="00125878" w:rsidRPr="00701AD4">
        <w:rPr>
          <w:rFonts w:ascii="Arial" w:hAnsi="Arial" w:cs="Arial"/>
          <w:szCs w:val="24"/>
        </w:rPr>
        <w:t xml:space="preserve"> na tabela 4.1.</w:t>
      </w:r>
    </w:p>
    <w:p w:rsidR="00BD5CE5" w:rsidRPr="00701AD4" w:rsidRDefault="00BD5CE5" w:rsidP="00701AD4">
      <w:pPr>
        <w:rPr>
          <w:rFonts w:ascii="Arial" w:hAnsi="Arial" w:cs="Arial"/>
          <w:szCs w:val="24"/>
        </w:rPr>
      </w:pPr>
    </w:p>
    <w:tbl>
      <w:tblPr>
        <w:tblW w:w="8720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A0"/>
      </w:tblPr>
      <w:tblGrid>
        <w:gridCol w:w="744"/>
        <w:gridCol w:w="2540"/>
        <w:gridCol w:w="1896"/>
        <w:gridCol w:w="2046"/>
        <w:gridCol w:w="1494"/>
      </w:tblGrid>
      <w:tr w:rsidR="00BD5CE5" w:rsidRPr="00701AD4" w:rsidTr="00D157D7">
        <w:trPr>
          <w:trHeight w:val="1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BD5CE5" w:rsidRPr="00701AD4" w:rsidRDefault="00BD5CE5" w:rsidP="00701AD4">
            <w:pPr>
              <w:widowControl w:val="0"/>
              <w:rPr>
                <w:rFonts w:ascii="Arial" w:hAnsi="Arial" w:cs="Arial"/>
                <w:color w:val="00000A"/>
                <w:szCs w:val="24"/>
                <w:lang w:eastAsia="zh-CN" w:bidi="hi-IN"/>
              </w:rPr>
            </w:pPr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Id</w:t>
            </w:r>
          </w:p>
        </w:tc>
        <w:tc>
          <w:tcPr>
            <w:tcW w:w="2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BD5CE5" w:rsidRPr="00701AD4" w:rsidRDefault="00BD5CE5" w:rsidP="00701AD4">
            <w:pPr>
              <w:widowControl w:val="0"/>
              <w:rPr>
                <w:rFonts w:ascii="Arial" w:hAnsi="Arial" w:cs="Arial"/>
                <w:color w:val="00000A"/>
                <w:szCs w:val="24"/>
                <w:lang w:eastAsia="zh-CN" w:bidi="hi-IN"/>
              </w:rPr>
            </w:pPr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Pré-processamento</w:t>
            </w:r>
          </w:p>
        </w:tc>
        <w:tc>
          <w:tcPr>
            <w:tcW w:w="1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BD5CE5" w:rsidRPr="00701AD4" w:rsidRDefault="00BD5CE5" w:rsidP="00701AD4">
            <w:pPr>
              <w:widowControl w:val="0"/>
              <w:rPr>
                <w:rFonts w:ascii="Arial" w:hAnsi="Arial" w:cs="Arial"/>
                <w:color w:val="00000A"/>
                <w:szCs w:val="24"/>
                <w:lang w:eastAsia="zh-CN" w:bidi="hi-IN"/>
              </w:rPr>
            </w:pPr>
            <w:proofErr w:type="spellStart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Naive</w:t>
            </w:r>
            <w:proofErr w:type="spellEnd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 xml:space="preserve"> </w:t>
            </w:r>
            <w:proofErr w:type="spellStart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Bayes</w:t>
            </w:r>
            <w:proofErr w:type="spellEnd"/>
          </w:p>
        </w:tc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BD5CE5" w:rsidRPr="00701AD4" w:rsidRDefault="00BD5CE5" w:rsidP="00701AD4">
            <w:pPr>
              <w:widowControl w:val="0"/>
              <w:rPr>
                <w:rFonts w:ascii="Arial" w:hAnsi="Arial" w:cs="Arial"/>
                <w:color w:val="00000A"/>
                <w:szCs w:val="24"/>
                <w:lang w:eastAsia="zh-CN" w:bidi="hi-IN"/>
              </w:rPr>
            </w:pPr>
            <w:proofErr w:type="spellStart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Support</w:t>
            </w:r>
            <w:proofErr w:type="spellEnd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 xml:space="preserve"> </w:t>
            </w:r>
            <w:proofErr w:type="spellStart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Vector</w:t>
            </w:r>
            <w:proofErr w:type="spellEnd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 xml:space="preserve"> Machine</w:t>
            </w:r>
          </w:p>
        </w:tc>
        <w:tc>
          <w:tcPr>
            <w:tcW w:w="1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BD5CE5" w:rsidRPr="00701AD4" w:rsidRDefault="00BD5CE5" w:rsidP="00701AD4">
            <w:pPr>
              <w:widowControl w:val="0"/>
              <w:rPr>
                <w:rFonts w:ascii="Arial" w:hAnsi="Arial" w:cs="Arial"/>
                <w:color w:val="00000A"/>
                <w:szCs w:val="24"/>
                <w:lang w:eastAsia="zh-CN" w:bidi="hi-IN"/>
              </w:rPr>
            </w:pPr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Regressão Linear</w:t>
            </w:r>
          </w:p>
        </w:tc>
      </w:tr>
      <w:tr w:rsidR="00BD5CE5" w:rsidRPr="00701AD4" w:rsidTr="00D157D7">
        <w:trPr>
          <w:trHeight w:val="1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BD5CE5" w:rsidRPr="00701AD4" w:rsidRDefault="00BD5CE5" w:rsidP="00701AD4">
            <w:pPr>
              <w:widowControl w:val="0"/>
              <w:rPr>
                <w:rFonts w:ascii="Arial" w:hAnsi="Arial" w:cs="Arial"/>
                <w:color w:val="00000A"/>
                <w:szCs w:val="24"/>
                <w:lang w:eastAsia="zh-CN" w:bidi="hi-IN"/>
              </w:rPr>
            </w:pPr>
            <w:proofErr w:type="gramStart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1</w:t>
            </w:r>
            <w:proofErr w:type="gramEnd"/>
          </w:p>
        </w:tc>
        <w:tc>
          <w:tcPr>
            <w:tcW w:w="2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BD5CE5" w:rsidRPr="00701AD4" w:rsidRDefault="00BD5CE5" w:rsidP="00701AD4">
            <w:pPr>
              <w:rPr>
                <w:rFonts w:ascii="Arial" w:eastAsia="Noto Sans CJK SC Regular" w:hAnsi="Arial" w:cs="Arial"/>
                <w:color w:val="00000A"/>
                <w:szCs w:val="24"/>
                <w:lang w:eastAsia="zh-CN" w:bidi="hi-IN"/>
              </w:rPr>
            </w:pPr>
            <w:proofErr w:type="spellStart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Tokenização</w:t>
            </w:r>
            <w:proofErr w:type="spellEnd"/>
          </w:p>
          <w:p w:rsidR="00BD5CE5" w:rsidRPr="00701AD4" w:rsidRDefault="00BD5CE5" w:rsidP="00701AD4">
            <w:pPr>
              <w:rPr>
                <w:rFonts w:ascii="Arial" w:hAnsi="Arial" w:cs="Arial"/>
                <w:szCs w:val="24"/>
              </w:rPr>
            </w:pPr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 xml:space="preserve">Remoção das </w:t>
            </w:r>
            <w:proofErr w:type="spellStart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stopwords</w:t>
            </w:r>
            <w:proofErr w:type="spellEnd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 xml:space="preserve">, das URL, das </w:t>
            </w:r>
            <w:proofErr w:type="spellStart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hastags</w:t>
            </w:r>
            <w:proofErr w:type="spellEnd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 xml:space="preserve">, das </w:t>
            </w:r>
            <w:proofErr w:type="spellStart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mentions</w:t>
            </w:r>
            <w:proofErr w:type="spellEnd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 xml:space="preserve">, dos nomes dos candidatos, dos </w:t>
            </w:r>
            <w:proofErr w:type="spellStart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emog</w:t>
            </w:r>
            <w:proofErr w:type="spellEnd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 xml:space="preserve"> e dos acentos</w:t>
            </w:r>
          </w:p>
          <w:p w:rsidR="00BD5CE5" w:rsidRPr="00701AD4" w:rsidRDefault="00BD5CE5" w:rsidP="00701AD4">
            <w:pPr>
              <w:rPr>
                <w:rFonts w:ascii="Arial" w:hAnsi="Arial" w:cs="Arial"/>
                <w:szCs w:val="24"/>
              </w:rPr>
            </w:pPr>
            <w:bookmarkStart w:id="6" w:name="__DdeLink__229_10600756431"/>
            <w:proofErr w:type="spellStart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S</w:t>
            </w:r>
            <w:bookmarkEnd w:id="6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temização</w:t>
            </w:r>
            <w:proofErr w:type="spellEnd"/>
          </w:p>
          <w:p w:rsidR="00BD5CE5" w:rsidRPr="00701AD4" w:rsidRDefault="00BD5CE5" w:rsidP="00701AD4">
            <w:pPr>
              <w:widowControl w:val="0"/>
              <w:rPr>
                <w:rFonts w:ascii="Arial" w:hAnsi="Arial" w:cs="Arial"/>
                <w:color w:val="00000A"/>
                <w:szCs w:val="24"/>
                <w:lang w:eastAsia="zh-CN" w:bidi="hi-IN"/>
              </w:rPr>
            </w:pPr>
            <w:proofErr w:type="spellStart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lastRenderedPageBreak/>
              <w:t>Bag-of-Word</w:t>
            </w:r>
            <w:proofErr w:type="spellEnd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 xml:space="preserve"> + </w:t>
            </w:r>
            <w:proofErr w:type="spellStart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Frequencia</w:t>
            </w:r>
            <w:proofErr w:type="spellEnd"/>
          </w:p>
        </w:tc>
        <w:tc>
          <w:tcPr>
            <w:tcW w:w="1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BD5CE5" w:rsidRPr="00701AD4" w:rsidRDefault="00BD5CE5" w:rsidP="00701AD4">
            <w:pPr>
              <w:widowControl w:val="0"/>
              <w:jc w:val="center"/>
              <w:rPr>
                <w:rFonts w:ascii="Arial" w:hAnsi="Arial" w:cs="Arial"/>
                <w:color w:val="00000A"/>
                <w:szCs w:val="24"/>
                <w:lang w:eastAsia="zh-CN" w:bidi="hi-IN"/>
              </w:rPr>
            </w:pPr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lastRenderedPageBreak/>
              <w:t>80,95%</w:t>
            </w:r>
          </w:p>
        </w:tc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BD5CE5" w:rsidRPr="00701AD4" w:rsidRDefault="00BD5CE5" w:rsidP="00701AD4">
            <w:pPr>
              <w:widowControl w:val="0"/>
              <w:jc w:val="center"/>
              <w:rPr>
                <w:rFonts w:ascii="Arial" w:hAnsi="Arial" w:cs="Arial"/>
                <w:b/>
                <w:bCs/>
                <w:color w:val="00000A"/>
                <w:szCs w:val="24"/>
                <w:lang w:eastAsia="zh-CN" w:bidi="hi-IN"/>
              </w:rPr>
            </w:pPr>
            <w:r w:rsidRPr="00701AD4">
              <w:rPr>
                <w:rFonts w:ascii="Arial" w:eastAsia="Calibri" w:hAnsi="Arial" w:cs="Arial"/>
                <w:b/>
                <w:bCs/>
                <w:szCs w:val="24"/>
                <w:shd w:val="clear" w:color="auto" w:fill="FFFFFF"/>
              </w:rPr>
              <w:t>82,60%</w:t>
            </w:r>
          </w:p>
        </w:tc>
        <w:tc>
          <w:tcPr>
            <w:tcW w:w="1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BD5CE5" w:rsidRPr="00701AD4" w:rsidRDefault="00BD5CE5" w:rsidP="00701AD4">
            <w:pPr>
              <w:widowControl w:val="0"/>
              <w:jc w:val="center"/>
              <w:rPr>
                <w:rFonts w:ascii="Arial" w:hAnsi="Arial" w:cs="Arial"/>
                <w:color w:val="00000A"/>
                <w:szCs w:val="24"/>
                <w:lang w:eastAsia="zh-CN" w:bidi="hi-IN"/>
              </w:rPr>
            </w:pPr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79,68%</w:t>
            </w:r>
          </w:p>
        </w:tc>
      </w:tr>
      <w:tr w:rsidR="00BD5CE5" w:rsidRPr="00701AD4" w:rsidTr="00D157D7">
        <w:trPr>
          <w:trHeight w:val="1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BD5CE5" w:rsidRPr="00701AD4" w:rsidRDefault="00BD5CE5" w:rsidP="00701AD4">
            <w:pPr>
              <w:widowControl w:val="0"/>
              <w:rPr>
                <w:rFonts w:ascii="Arial" w:hAnsi="Arial" w:cs="Arial"/>
                <w:color w:val="00000A"/>
                <w:szCs w:val="24"/>
                <w:lang w:eastAsia="zh-CN" w:bidi="hi-IN"/>
              </w:rPr>
            </w:pPr>
            <w:proofErr w:type="gramStart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lastRenderedPageBreak/>
              <w:t>2</w:t>
            </w:r>
            <w:proofErr w:type="gramEnd"/>
          </w:p>
        </w:tc>
        <w:tc>
          <w:tcPr>
            <w:tcW w:w="2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BD5CE5" w:rsidRPr="00701AD4" w:rsidRDefault="00BD5CE5" w:rsidP="00701AD4">
            <w:pPr>
              <w:rPr>
                <w:rFonts w:ascii="Arial" w:eastAsia="Noto Sans CJK SC Regular" w:hAnsi="Arial" w:cs="Arial"/>
                <w:color w:val="00000A"/>
                <w:szCs w:val="24"/>
                <w:lang w:eastAsia="zh-CN" w:bidi="hi-IN"/>
              </w:rPr>
            </w:pPr>
            <w:proofErr w:type="spellStart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Tokenização</w:t>
            </w:r>
            <w:proofErr w:type="spellEnd"/>
          </w:p>
          <w:p w:rsidR="00BD5CE5" w:rsidRPr="00701AD4" w:rsidRDefault="00BD5CE5" w:rsidP="00701AD4">
            <w:pPr>
              <w:rPr>
                <w:rFonts w:ascii="Arial" w:hAnsi="Arial" w:cs="Arial"/>
                <w:szCs w:val="24"/>
              </w:rPr>
            </w:pPr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 xml:space="preserve">Remoção das </w:t>
            </w:r>
            <w:proofErr w:type="spellStart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stopwords</w:t>
            </w:r>
            <w:proofErr w:type="spellEnd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 xml:space="preserve">, das URL, das </w:t>
            </w:r>
            <w:proofErr w:type="spellStart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hastags</w:t>
            </w:r>
            <w:proofErr w:type="spellEnd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 xml:space="preserve">, das </w:t>
            </w:r>
            <w:proofErr w:type="spellStart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mentions</w:t>
            </w:r>
            <w:proofErr w:type="spellEnd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 xml:space="preserve">, dos nomes dos candidatos, dos </w:t>
            </w:r>
            <w:proofErr w:type="spellStart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emog</w:t>
            </w:r>
            <w:proofErr w:type="spellEnd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 xml:space="preserve"> e dos acentos</w:t>
            </w:r>
          </w:p>
          <w:p w:rsidR="00BD5CE5" w:rsidRPr="00701AD4" w:rsidRDefault="00BD5CE5" w:rsidP="00701AD4">
            <w:pPr>
              <w:rPr>
                <w:rFonts w:ascii="Arial" w:hAnsi="Arial" w:cs="Arial"/>
                <w:szCs w:val="24"/>
              </w:rPr>
            </w:pPr>
            <w:proofErr w:type="spellStart"/>
            <w:r w:rsidRPr="00701AD4">
              <w:rPr>
                <w:rFonts w:ascii="Arial" w:eastAsia="Calibri" w:hAnsi="Arial" w:cs="Arial"/>
                <w:szCs w:val="24"/>
                <w:highlight w:val="white"/>
                <w:shd w:val="clear" w:color="auto" w:fill="FFFFFF"/>
              </w:rPr>
              <w:t>Stemização</w:t>
            </w:r>
            <w:proofErr w:type="spellEnd"/>
          </w:p>
          <w:p w:rsidR="00BD5CE5" w:rsidRPr="00701AD4" w:rsidRDefault="00BD5CE5" w:rsidP="00701AD4">
            <w:pPr>
              <w:widowControl w:val="0"/>
              <w:rPr>
                <w:rFonts w:ascii="Arial" w:hAnsi="Arial" w:cs="Arial"/>
                <w:color w:val="00000A"/>
                <w:szCs w:val="24"/>
                <w:lang w:eastAsia="zh-CN" w:bidi="hi-IN"/>
              </w:rPr>
            </w:pPr>
            <w:proofErr w:type="spellStart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Bag-of-Word</w:t>
            </w:r>
            <w:proofErr w:type="spellEnd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 xml:space="preserve"> + TF-IDF</w:t>
            </w:r>
          </w:p>
        </w:tc>
        <w:tc>
          <w:tcPr>
            <w:tcW w:w="1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BD5CE5" w:rsidRPr="00701AD4" w:rsidRDefault="00BD5CE5" w:rsidP="00701AD4">
            <w:pPr>
              <w:widowControl w:val="0"/>
              <w:jc w:val="center"/>
              <w:rPr>
                <w:rFonts w:ascii="Arial" w:hAnsi="Arial" w:cs="Arial"/>
                <w:color w:val="00000A"/>
                <w:szCs w:val="24"/>
                <w:lang w:eastAsia="zh-CN" w:bidi="hi-IN"/>
              </w:rPr>
            </w:pPr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81,13%</w:t>
            </w:r>
          </w:p>
        </w:tc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BD5CE5" w:rsidRPr="00701AD4" w:rsidRDefault="00BD5CE5" w:rsidP="00701AD4">
            <w:pPr>
              <w:widowControl w:val="0"/>
              <w:jc w:val="center"/>
              <w:rPr>
                <w:rFonts w:ascii="Arial" w:hAnsi="Arial" w:cs="Arial"/>
                <w:color w:val="00000A"/>
                <w:szCs w:val="24"/>
                <w:lang w:eastAsia="zh-CN" w:bidi="hi-IN"/>
              </w:rPr>
            </w:pPr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80,65%</w:t>
            </w:r>
          </w:p>
        </w:tc>
        <w:tc>
          <w:tcPr>
            <w:tcW w:w="1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BD5CE5" w:rsidRPr="00701AD4" w:rsidRDefault="00BD5CE5" w:rsidP="00701AD4">
            <w:pPr>
              <w:widowControl w:val="0"/>
              <w:jc w:val="center"/>
              <w:rPr>
                <w:rFonts w:ascii="Arial" w:hAnsi="Arial" w:cs="Arial"/>
                <w:color w:val="00000A"/>
                <w:szCs w:val="24"/>
                <w:lang w:eastAsia="zh-CN" w:bidi="hi-IN"/>
              </w:rPr>
            </w:pPr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80,32%</w:t>
            </w:r>
          </w:p>
        </w:tc>
      </w:tr>
      <w:tr w:rsidR="00BD5CE5" w:rsidRPr="00701AD4" w:rsidTr="00D157D7">
        <w:trPr>
          <w:trHeight w:val="1"/>
        </w:trPr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BD5CE5" w:rsidRPr="00701AD4" w:rsidRDefault="00BD5CE5" w:rsidP="00701AD4">
            <w:pPr>
              <w:widowControl w:val="0"/>
              <w:rPr>
                <w:rFonts w:ascii="Arial" w:hAnsi="Arial" w:cs="Arial"/>
                <w:color w:val="00000A"/>
                <w:szCs w:val="24"/>
                <w:lang w:eastAsia="zh-CN" w:bidi="hi-IN"/>
              </w:rPr>
            </w:pPr>
            <w:proofErr w:type="gramStart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3</w:t>
            </w:r>
            <w:proofErr w:type="gramEnd"/>
          </w:p>
        </w:tc>
        <w:tc>
          <w:tcPr>
            <w:tcW w:w="2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BD5CE5" w:rsidRPr="00701AD4" w:rsidRDefault="00BD5CE5" w:rsidP="00701AD4">
            <w:pPr>
              <w:rPr>
                <w:rFonts w:ascii="Arial" w:eastAsia="Noto Sans CJK SC Regular" w:hAnsi="Arial" w:cs="Arial"/>
                <w:color w:val="00000A"/>
                <w:szCs w:val="24"/>
                <w:lang w:eastAsia="zh-CN" w:bidi="hi-IN"/>
              </w:rPr>
            </w:pPr>
            <w:proofErr w:type="spellStart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Tokenização</w:t>
            </w:r>
            <w:proofErr w:type="spellEnd"/>
          </w:p>
          <w:p w:rsidR="00BD5CE5" w:rsidRPr="00701AD4" w:rsidRDefault="00BD5CE5" w:rsidP="00701AD4">
            <w:pPr>
              <w:rPr>
                <w:rFonts w:ascii="Arial" w:hAnsi="Arial" w:cs="Arial"/>
                <w:szCs w:val="24"/>
              </w:rPr>
            </w:pPr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 xml:space="preserve">Remoção das </w:t>
            </w:r>
            <w:proofErr w:type="spellStart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stopwords</w:t>
            </w:r>
            <w:proofErr w:type="spellEnd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 xml:space="preserve">, das URL, das </w:t>
            </w:r>
            <w:proofErr w:type="spellStart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hastags</w:t>
            </w:r>
            <w:proofErr w:type="spellEnd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 xml:space="preserve">, das </w:t>
            </w:r>
            <w:proofErr w:type="spellStart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mentions</w:t>
            </w:r>
            <w:proofErr w:type="spellEnd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 xml:space="preserve">, dos nomes dos candidatos, dos </w:t>
            </w:r>
            <w:proofErr w:type="spellStart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emog</w:t>
            </w:r>
            <w:proofErr w:type="spellEnd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 xml:space="preserve"> e dos acentos</w:t>
            </w:r>
          </w:p>
          <w:p w:rsidR="00BD5CE5" w:rsidRPr="00701AD4" w:rsidRDefault="00BD5CE5" w:rsidP="00701AD4">
            <w:pPr>
              <w:rPr>
                <w:rFonts w:ascii="Arial" w:hAnsi="Arial" w:cs="Arial"/>
                <w:szCs w:val="24"/>
              </w:rPr>
            </w:pPr>
            <w:proofErr w:type="spellStart"/>
            <w:r w:rsidRPr="00701AD4">
              <w:rPr>
                <w:rFonts w:ascii="Arial" w:eastAsia="Calibri" w:hAnsi="Arial" w:cs="Arial"/>
                <w:szCs w:val="24"/>
                <w:highlight w:val="white"/>
                <w:shd w:val="clear" w:color="auto" w:fill="FFFFFF"/>
              </w:rPr>
              <w:t>Stemização</w:t>
            </w:r>
            <w:proofErr w:type="spellEnd"/>
          </w:p>
          <w:p w:rsidR="00BD5CE5" w:rsidRPr="00701AD4" w:rsidRDefault="00BD5CE5" w:rsidP="00701AD4">
            <w:pPr>
              <w:widowControl w:val="0"/>
              <w:rPr>
                <w:rFonts w:ascii="Arial" w:hAnsi="Arial" w:cs="Arial"/>
                <w:color w:val="00000A"/>
                <w:szCs w:val="24"/>
                <w:lang w:eastAsia="zh-CN" w:bidi="hi-IN"/>
              </w:rPr>
            </w:pPr>
            <w:proofErr w:type="spellStart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Bag-of-Word</w:t>
            </w:r>
            <w:proofErr w:type="spellEnd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 xml:space="preserve"> + </w:t>
            </w:r>
            <w:proofErr w:type="spellStart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Frequencia</w:t>
            </w:r>
            <w:proofErr w:type="spellEnd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 xml:space="preserve"> + </w:t>
            </w:r>
            <w:proofErr w:type="spellStart"/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Word-Bigram</w:t>
            </w:r>
            <w:proofErr w:type="spellEnd"/>
          </w:p>
        </w:tc>
        <w:tc>
          <w:tcPr>
            <w:tcW w:w="1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BD5CE5" w:rsidRPr="00701AD4" w:rsidRDefault="00BD5CE5" w:rsidP="00701AD4">
            <w:pPr>
              <w:widowControl w:val="0"/>
              <w:jc w:val="center"/>
              <w:rPr>
                <w:rFonts w:ascii="Arial" w:hAnsi="Arial" w:cs="Arial"/>
                <w:color w:val="00000A"/>
                <w:szCs w:val="24"/>
                <w:lang w:eastAsia="zh-CN" w:bidi="hi-IN"/>
              </w:rPr>
            </w:pPr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81,30%</w:t>
            </w:r>
          </w:p>
        </w:tc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BD5CE5" w:rsidRPr="00701AD4" w:rsidRDefault="00BD5CE5" w:rsidP="00701AD4">
            <w:pPr>
              <w:widowControl w:val="0"/>
              <w:jc w:val="center"/>
              <w:rPr>
                <w:rFonts w:ascii="Arial" w:hAnsi="Arial" w:cs="Arial"/>
                <w:color w:val="00000A"/>
                <w:szCs w:val="24"/>
                <w:lang w:eastAsia="zh-CN" w:bidi="hi-IN"/>
              </w:rPr>
            </w:pPr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80,49%</w:t>
            </w:r>
          </w:p>
        </w:tc>
        <w:tc>
          <w:tcPr>
            <w:tcW w:w="1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BD5CE5" w:rsidRPr="00701AD4" w:rsidRDefault="00BD5CE5" w:rsidP="00701AD4">
            <w:pPr>
              <w:widowControl w:val="0"/>
              <w:jc w:val="center"/>
              <w:rPr>
                <w:rFonts w:ascii="Arial" w:hAnsi="Arial" w:cs="Arial"/>
                <w:color w:val="00000A"/>
                <w:szCs w:val="24"/>
                <w:lang w:eastAsia="zh-CN" w:bidi="hi-IN"/>
              </w:rPr>
            </w:pPr>
            <w:r w:rsidRPr="00701AD4">
              <w:rPr>
                <w:rFonts w:ascii="Arial" w:eastAsia="Calibri" w:hAnsi="Arial" w:cs="Arial"/>
                <w:szCs w:val="24"/>
                <w:shd w:val="clear" w:color="auto" w:fill="FFFFFF"/>
              </w:rPr>
              <w:t>80,97%</w:t>
            </w:r>
          </w:p>
        </w:tc>
      </w:tr>
    </w:tbl>
    <w:p w:rsidR="00125878" w:rsidRPr="00701AD4" w:rsidRDefault="00125878" w:rsidP="00701AD4">
      <w:pPr>
        <w:pStyle w:val="Legenda"/>
        <w:keepNext/>
        <w:tabs>
          <w:tab w:val="left" w:pos="5673"/>
        </w:tabs>
        <w:rPr>
          <w:rFonts w:ascii="Arial" w:hAnsi="Arial" w:cs="Arial"/>
          <w:sz w:val="24"/>
          <w:szCs w:val="24"/>
        </w:rPr>
      </w:pPr>
      <w:r w:rsidRPr="00701AD4">
        <w:rPr>
          <w:rFonts w:ascii="Arial" w:hAnsi="Arial" w:cs="Arial"/>
          <w:sz w:val="24"/>
          <w:szCs w:val="24"/>
        </w:rPr>
        <w:t xml:space="preserve">Tabela 4.1 – Resultado da etapa de processamento </w:t>
      </w:r>
    </w:p>
    <w:p w:rsidR="00BD5CE5" w:rsidRPr="00701AD4" w:rsidRDefault="00EE1ED4" w:rsidP="00701AD4">
      <w:pPr>
        <w:spacing w:after="200"/>
        <w:rPr>
          <w:rFonts w:ascii="Arial" w:hAnsi="Arial" w:cs="Arial"/>
        </w:rPr>
      </w:pPr>
      <w:r w:rsidRPr="00701AD4">
        <w:rPr>
          <w:rFonts w:ascii="Arial" w:hAnsi="Arial" w:cs="Arial"/>
        </w:rPr>
        <w:t>Para a</w:t>
      </w:r>
      <w:r w:rsidR="00D157D7" w:rsidRPr="00701AD4">
        <w:rPr>
          <w:rFonts w:ascii="Arial" w:hAnsi="Arial" w:cs="Arial"/>
        </w:rPr>
        <w:t xml:space="preserve"> avaliação dos resultados, foi utilizado o método de validação cruzada </w:t>
      </w:r>
      <w:proofErr w:type="spellStart"/>
      <w:r w:rsidR="00D157D7" w:rsidRPr="00701AD4">
        <w:rPr>
          <w:rFonts w:ascii="Arial" w:hAnsi="Arial" w:cs="Arial"/>
          <w:i/>
        </w:rPr>
        <w:t>k</w:t>
      </w:r>
      <w:r w:rsidR="00D157D7" w:rsidRPr="00701AD4">
        <w:rPr>
          <w:rFonts w:ascii="Arial" w:hAnsi="Arial" w:cs="Arial"/>
          <w:i/>
          <w:iCs/>
        </w:rPr>
        <w:t>-fold</w:t>
      </w:r>
      <w:proofErr w:type="spellEnd"/>
      <w:r w:rsidR="00D157D7" w:rsidRPr="00701AD4">
        <w:rPr>
          <w:rFonts w:ascii="Arial" w:hAnsi="Arial" w:cs="Arial"/>
        </w:rPr>
        <w:t xml:space="preserve">. </w:t>
      </w:r>
      <w:r w:rsidRPr="00701AD4">
        <w:rPr>
          <w:rFonts w:ascii="Arial" w:hAnsi="Arial" w:cs="Arial"/>
        </w:rPr>
        <w:t>O</w:t>
      </w:r>
      <w:r w:rsidR="00D157D7" w:rsidRPr="00701AD4">
        <w:rPr>
          <w:rFonts w:ascii="Arial" w:hAnsi="Arial" w:cs="Arial"/>
        </w:rPr>
        <w:t xml:space="preserve">s </w:t>
      </w:r>
      <w:r w:rsidRPr="00701AD4">
        <w:rPr>
          <w:rFonts w:ascii="Arial" w:hAnsi="Arial" w:cs="Arial"/>
        </w:rPr>
        <w:t>resultados</w:t>
      </w:r>
      <w:r w:rsidR="00D157D7" w:rsidRPr="00701AD4">
        <w:rPr>
          <w:rFonts w:ascii="Arial" w:hAnsi="Arial" w:cs="Arial"/>
        </w:rPr>
        <w:t xml:space="preserve"> foram obtidos utilizando a medida de </w:t>
      </w:r>
      <w:proofErr w:type="spellStart"/>
      <w:r w:rsidR="00D157D7" w:rsidRPr="00701AD4">
        <w:rPr>
          <w:rFonts w:ascii="Arial" w:hAnsi="Arial" w:cs="Arial"/>
        </w:rPr>
        <w:t>acurácia</w:t>
      </w:r>
      <w:proofErr w:type="spellEnd"/>
      <w:r w:rsidR="00D157D7" w:rsidRPr="00701AD4">
        <w:rPr>
          <w:rFonts w:ascii="Arial" w:hAnsi="Arial" w:cs="Arial"/>
        </w:rPr>
        <w:t>.</w:t>
      </w:r>
    </w:p>
    <w:p w:rsidR="00D157D7" w:rsidRPr="00701AD4" w:rsidRDefault="00D157D7" w:rsidP="00701AD4">
      <w:pPr>
        <w:spacing w:after="200"/>
        <w:rPr>
          <w:rFonts w:ascii="Arial" w:eastAsia="Calibri" w:hAnsi="Arial" w:cs="Arial"/>
          <w:color w:val="00000A"/>
          <w:sz w:val="22"/>
          <w:shd w:val="clear" w:color="auto" w:fill="FFFFFF"/>
          <w:lang w:eastAsia="zh-CN" w:bidi="hi-IN"/>
        </w:rPr>
      </w:pPr>
    </w:p>
    <w:p w:rsidR="00D157D7" w:rsidRPr="00701AD4" w:rsidRDefault="00D157D7" w:rsidP="00701AD4">
      <w:pPr>
        <w:pStyle w:val="Ttulo2"/>
        <w:rPr>
          <w:rFonts w:ascii="Arial" w:hAnsi="Arial" w:cs="Arial"/>
        </w:rPr>
      </w:pPr>
      <w:r w:rsidRPr="00701AD4">
        <w:rPr>
          <w:rFonts w:ascii="Arial" w:hAnsi="Arial" w:cs="Arial"/>
        </w:rPr>
        <w:t xml:space="preserve">4.1.  Validação Cruzada e </w:t>
      </w:r>
      <w:proofErr w:type="spellStart"/>
      <w:r w:rsidRPr="00701AD4">
        <w:rPr>
          <w:rFonts w:ascii="Arial" w:hAnsi="Arial" w:cs="Arial"/>
        </w:rPr>
        <w:t>K-Fold</w:t>
      </w:r>
      <w:proofErr w:type="spellEnd"/>
    </w:p>
    <w:p w:rsidR="00D157D7" w:rsidRPr="00701AD4" w:rsidRDefault="00D157D7" w:rsidP="00701AD4">
      <w:pPr>
        <w:spacing w:before="240"/>
        <w:rPr>
          <w:rFonts w:ascii="Arial" w:hAnsi="Arial" w:cs="Arial"/>
        </w:rPr>
      </w:pPr>
      <w:r w:rsidRPr="00701AD4">
        <w:rPr>
          <w:rFonts w:ascii="Arial" w:hAnsi="Arial" w:cs="Arial"/>
        </w:rPr>
        <w:t xml:space="preserve">A técnica de validação cruzada </w:t>
      </w:r>
      <w:proofErr w:type="spellStart"/>
      <w:r w:rsidRPr="00701AD4">
        <w:rPr>
          <w:rFonts w:ascii="Arial" w:hAnsi="Arial" w:cs="Arial"/>
          <w:i/>
          <w:iCs/>
        </w:rPr>
        <w:t>k-fold</w:t>
      </w:r>
      <w:proofErr w:type="spellEnd"/>
      <w:r w:rsidRPr="00701AD4">
        <w:rPr>
          <w:rFonts w:ascii="Arial" w:hAnsi="Arial" w:cs="Arial"/>
          <w:i/>
          <w:iCs/>
        </w:rPr>
        <w:t xml:space="preserve"> </w:t>
      </w:r>
      <w:r w:rsidRPr="00701AD4">
        <w:rPr>
          <w:rFonts w:ascii="Arial" w:hAnsi="Arial" w:cs="Arial"/>
        </w:rPr>
        <w:t xml:space="preserve">consiste na divisão da </w:t>
      </w:r>
      <w:r w:rsidR="009D2EA6" w:rsidRPr="00701AD4">
        <w:rPr>
          <w:rFonts w:ascii="Arial" w:hAnsi="Arial" w:cs="Arial"/>
        </w:rPr>
        <w:t xml:space="preserve">coleção dourada </w:t>
      </w:r>
      <w:r w:rsidRPr="00701AD4">
        <w:rPr>
          <w:rFonts w:ascii="Arial" w:hAnsi="Arial" w:cs="Arial"/>
        </w:rPr>
        <w:t xml:space="preserve">em </w:t>
      </w:r>
      <w:r w:rsidRPr="00701AD4">
        <w:rPr>
          <w:rFonts w:ascii="Arial" w:hAnsi="Arial" w:cs="Arial"/>
          <w:i/>
          <w:iCs/>
        </w:rPr>
        <w:t xml:space="preserve">k </w:t>
      </w:r>
      <w:r w:rsidRPr="00701AD4">
        <w:rPr>
          <w:rFonts w:ascii="Arial" w:hAnsi="Arial" w:cs="Arial"/>
        </w:rPr>
        <w:t xml:space="preserve">blocos de mesmo tamanho. As etapas de treinamento e teste são realizadas </w:t>
      </w:r>
      <w:r w:rsidRPr="00701AD4">
        <w:rPr>
          <w:rFonts w:ascii="Arial" w:hAnsi="Arial" w:cs="Arial"/>
          <w:i/>
          <w:iCs/>
        </w:rPr>
        <w:t xml:space="preserve">k </w:t>
      </w:r>
      <w:r w:rsidRPr="00701AD4">
        <w:rPr>
          <w:rFonts w:ascii="Arial" w:hAnsi="Arial" w:cs="Arial"/>
        </w:rPr>
        <w:t>vezes, onde é utilizado um dos blocos para teste e os demais para treinamento. A cada iteração, o bloco escolhido para teste muda. Para o presente trabalho foi utilizado k=4.</w:t>
      </w:r>
    </w:p>
    <w:p w:rsidR="004C65BC" w:rsidRPr="00701AD4" w:rsidRDefault="004C65BC" w:rsidP="00701AD4">
      <w:pPr>
        <w:spacing w:after="200"/>
        <w:rPr>
          <w:rFonts w:ascii="Arial" w:eastAsia="Calibri" w:hAnsi="Arial" w:cs="Arial"/>
          <w:color w:val="00000A"/>
          <w:sz w:val="22"/>
          <w:shd w:val="clear" w:color="auto" w:fill="FFFFFF"/>
          <w:lang w:eastAsia="zh-CN" w:bidi="hi-IN"/>
        </w:rPr>
      </w:pPr>
    </w:p>
    <w:p w:rsidR="004C65BC" w:rsidRPr="00701AD4" w:rsidRDefault="004C65BC" w:rsidP="00701AD4">
      <w:pPr>
        <w:pStyle w:val="Ttulo2"/>
        <w:rPr>
          <w:rFonts w:ascii="Arial" w:hAnsi="Arial" w:cs="Arial"/>
        </w:rPr>
      </w:pPr>
      <w:r w:rsidRPr="00701AD4">
        <w:rPr>
          <w:rFonts w:ascii="Arial" w:hAnsi="Arial" w:cs="Arial"/>
        </w:rPr>
        <w:t xml:space="preserve">4.2.  </w:t>
      </w:r>
      <w:proofErr w:type="spellStart"/>
      <w:r w:rsidRPr="00701AD4">
        <w:rPr>
          <w:rFonts w:ascii="Arial" w:hAnsi="Arial" w:cs="Arial"/>
        </w:rPr>
        <w:t>Acurácia</w:t>
      </w:r>
      <w:proofErr w:type="spellEnd"/>
    </w:p>
    <w:p w:rsidR="00D157D7" w:rsidRPr="00701AD4" w:rsidRDefault="004B7CB8" w:rsidP="00701AD4">
      <w:pPr>
        <w:spacing w:before="240"/>
        <w:rPr>
          <w:rFonts w:ascii="Arial" w:hAnsi="Arial" w:cs="Arial"/>
        </w:rPr>
      </w:pPr>
      <w:r w:rsidRPr="00701AD4">
        <w:rPr>
          <w:rFonts w:ascii="Arial" w:hAnsi="Arial" w:cs="Arial"/>
        </w:rPr>
        <w:t xml:space="preserve">A </w:t>
      </w:r>
      <w:proofErr w:type="spellStart"/>
      <w:r w:rsidRPr="00701AD4">
        <w:rPr>
          <w:rFonts w:ascii="Arial" w:hAnsi="Arial" w:cs="Arial"/>
        </w:rPr>
        <w:t>acurácia</w:t>
      </w:r>
      <w:proofErr w:type="spellEnd"/>
      <w:r w:rsidRPr="00701AD4">
        <w:rPr>
          <w:rFonts w:ascii="Arial" w:hAnsi="Arial" w:cs="Arial"/>
        </w:rPr>
        <w:t xml:space="preserve"> é uma medida precisa e efetiva, é </w:t>
      </w:r>
      <w:proofErr w:type="spellStart"/>
      <w:r w:rsidRPr="00701AD4">
        <w:rPr>
          <w:rFonts w:ascii="Arial" w:hAnsi="Arial" w:cs="Arial"/>
        </w:rPr>
        <w:t>frequentemente</w:t>
      </w:r>
      <w:proofErr w:type="spellEnd"/>
      <w:r w:rsidRPr="00701AD4">
        <w:rPr>
          <w:rFonts w:ascii="Arial" w:hAnsi="Arial" w:cs="Arial"/>
        </w:rPr>
        <w:t xml:space="preserve"> utilizada para avaliar aprendizado de máquina.</w:t>
      </w:r>
    </w:p>
    <w:p w:rsidR="004B7CB8" w:rsidRPr="00701AD4" w:rsidRDefault="004B7CB8" w:rsidP="00701AD4">
      <w:pPr>
        <w:rPr>
          <w:rFonts w:ascii="Arial" w:hAnsi="Arial" w:cs="Arial"/>
        </w:rPr>
      </w:pPr>
      <w:r w:rsidRPr="00701AD4">
        <w:rPr>
          <w:rFonts w:ascii="Arial" w:hAnsi="Arial" w:cs="Arial"/>
        </w:rPr>
        <w:lastRenderedPageBreak/>
        <w:tab/>
        <w:t xml:space="preserve">Ao final de cada rodada do </w:t>
      </w:r>
      <w:proofErr w:type="spellStart"/>
      <w:r w:rsidRPr="00701AD4">
        <w:rPr>
          <w:rFonts w:ascii="Arial" w:hAnsi="Arial" w:cs="Arial"/>
          <w:i/>
        </w:rPr>
        <w:t>K-fold</w:t>
      </w:r>
      <w:proofErr w:type="spellEnd"/>
      <w:r w:rsidRPr="00701AD4">
        <w:rPr>
          <w:rFonts w:ascii="Arial" w:hAnsi="Arial" w:cs="Arial"/>
        </w:rPr>
        <w:t xml:space="preserve"> a </w:t>
      </w:r>
      <w:proofErr w:type="spellStart"/>
      <w:r w:rsidRPr="00701AD4">
        <w:rPr>
          <w:rFonts w:ascii="Arial" w:hAnsi="Arial" w:cs="Arial"/>
        </w:rPr>
        <w:t>acurácia</w:t>
      </w:r>
      <w:proofErr w:type="spellEnd"/>
      <w:r w:rsidRPr="00701AD4">
        <w:rPr>
          <w:rFonts w:ascii="Arial" w:hAnsi="Arial" w:cs="Arial"/>
        </w:rPr>
        <w:t xml:space="preserve"> é computada e no final é calculada a média. Para assim ser usada como base para os resultados. A Tabela 4.1 </w:t>
      </w:r>
      <w:proofErr w:type="spellStart"/>
      <w:r w:rsidRPr="00701AD4">
        <w:rPr>
          <w:rFonts w:ascii="Arial" w:hAnsi="Arial" w:cs="Arial"/>
        </w:rPr>
        <w:t>demostra</w:t>
      </w:r>
      <w:proofErr w:type="spellEnd"/>
      <w:r w:rsidRPr="00701AD4">
        <w:rPr>
          <w:rFonts w:ascii="Arial" w:hAnsi="Arial" w:cs="Arial"/>
        </w:rPr>
        <w:t xml:space="preserve"> os resultados para etapa de processamento utilizando a validação cruzada</w:t>
      </w:r>
      <w:r w:rsidRPr="00701AD4">
        <w:rPr>
          <w:rFonts w:ascii="Arial" w:hAnsi="Arial" w:cs="Arial"/>
          <w:i/>
        </w:rPr>
        <w:t xml:space="preserve"> </w:t>
      </w:r>
      <w:proofErr w:type="spellStart"/>
      <w:r w:rsidRPr="00701AD4">
        <w:rPr>
          <w:rFonts w:ascii="Arial" w:hAnsi="Arial" w:cs="Arial"/>
          <w:i/>
        </w:rPr>
        <w:t>K-fold</w:t>
      </w:r>
      <w:proofErr w:type="spellEnd"/>
      <w:r w:rsidRPr="00701AD4">
        <w:rPr>
          <w:rFonts w:ascii="Arial" w:hAnsi="Arial" w:cs="Arial"/>
        </w:rPr>
        <w:t>.</w:t>
      </w:r>
    </w:p>
    <w:p w:rsidR="00BD5CE5" w:rsidRPr="00701AD4" w:rsidRDefault="004C65BC" w:rsidP="00701AD4">
      <w:pPr>
        <w:pStyle w:val="Ttulo2"/>
        <w:rPr>
          <w:rFonts w:ascii="Arial" w:hAnsi="Arial" w:cs="Arial"/>
        </w:rPr>
      </w:pPr>
      <w:r w:rsidRPr="00701AD4">
        <w:rPr>
          <w:rFonts w:ascii="Arial" w:hAnsi="Arial" w:cs="Arial"/>
        </w:rPr>
        <w:t>4.3</w:t>
      </w:r>
      <w:r w:rsidR="00D157D7" w:rsidRPr="00701AD4">
        <w:rPr>
          <w:rFonts w:ascii="Arial" w:hAnsi="Arial" w:cs="Arial"/>
        </w:rPr>
        <w:t xml:space="preserve">. </w:t>
      </w:r>
      <w:r w:rsidR="00BD5CE5" w:rsidRPr="00701AD4">
        <w:rPr>
          <w:rFonts w:ascii="Arial" w:hAnsi="Arial" w:cs="Arial"/>
        </w:rPr>
        <w:t xml:space="preserve"> Matriz de confusão</w:t>
      </w:r>
    </w:p>
    <w:p w:rsidR="00BD5CE5" w:rsidRPr="00701AD4" w:rsidRDefault="00BD5CE5" w:rsidP="00701AD4">
      <w:pPr>
        <w:rPr>
          <w:rFonts w:ascii="Arial" w:hAnsi="Arial" w:cs="Arial"/>
        </w:rPr>
      </w:pPr>
      <w:r w:rsidRPr="00701AD4">
        <w:rPr>
          <w:rFonts w:ascii="Arial" w:hAnsi="Arial" w:cs="Arial"/>
        </w:rPr>
        <w:t>É um tipo de tabela que permite a visualização do desempenho de um algoritmo de aprendizado. Cada coluna da matriz representa as instâncias de uma classe prevista, enquanto as linhas representam os casos de uma classe real.</w:t>
      </w:r>
      <w:r w:rsidRPr="00701AD4">
        <w:rPr>
          <w:rFonts w:ascii="Arial" w:hAnsi="Arial" w:cs="Arial"/>
        </w:rPr>
        <w:tab/>
      </w:r>
      <w:r w:rsidRPr="00701AD4">
        <w:rPr>
          <w:rFonts w:ascii="Arial" w:hAnsi="Arial" w:cs="Arial"/>
        </w:rPr>
        <w:tab/>
      </w:r>
      <w:r w:rsidRPr="00701AD4">
        <w:rPr>
          <w:rFonts w:ascii="Arial" w:hAnsi="Arial" w:cs="Arial"/>
        </w:rPr>
        <w:tab/>
      </w:r>
      <w:r w:rsidRPr="00701AD4">
        <w:rPr>
          <w:rFonts w:ascii="Arial" w:hAnsi="Arial" w:cs="Arial"/>
        </w:rPr>
        <w:tab/>
      </w:r>
    </w:p>
    <w:p w:rsidR="00BD5CE5" w:rsidRPr="00701AD4" w:rsidRDefault="00BD5CE5" w:rsidP="00701AD4">
      <w:pPr>
        <w:rPr>
          <w:rFonts w:ascii="Arial" w:hAnsi="Arial" w:cs="Arial"/>
        </w:rPr>
      </w:pPr>
      <w:r w:rsidRPr="00701AD4">
        <w:rPr>
          <w:rFonts w:ascii="Arial" w:hAnsi="Arial" w:cs="Arial"/>
        </w:rPr>
        <w:tab/>
        <w:t>As Tabelas 4.</w:t>
      </w:r>
      <w:r w:rsidR="004C65BC" w:rsidRPr="00701AD4">
        <w:rPr>
          <w:rFonts w:ascii="Arial" w:hAnsi="Arial" w:cs="Arial"/>
        </w:rPr>
        <w:t>2</w:t>
      </w:r>
      <w:r w:rsidRPr="00701AD4">
        <w:rPr>
          <w:rFonts w:ascii="Arial" w:hAnsi="Arial" w:cs="Arial"/>
        </w:rPr>
        <w:t>, 4.</w:t>
      </w:r>
      <w:r w:rsidR="004C65BC" w:rsidRPr="00701AD4">
        <w:rPr>
          <w:rFonts w:ascii="Arial" w:hAnsi="Arial" w:cs="Arial"/>
        </w:rPr>
        <w:t>3</w:t>
      </w:r>
      <w:r w:rsidRPr="00701AD4">
        <w:rPr>
          <w:rFonts w:ascii="Arial" w:hAnsi="Arial" w:cs="Arial"/>
        </w:rPr>
        <w:t>, 4.</w:t>
      </w:r>
      <w:r w:rsidR="004C65BC" w:rsidRPr="00701AD4">
        <w:rPr>
          <w:rFonts w:ascii="Arial" w:hAnsi="Arial" w:cs="Arial"/>
        </w:rPr>
        <w:t>4</w:t>
      </w:r>
      <w:r w:rsidRPr="00701AD4">
        <w:rPr>
          <w:rFonts w:ascii="Arial" w:hAnsi="Arial" w:cs="Arial"/>
        </w:rPr>
        <w:t xml:space="preserve"> e 4.</w:t>
      </w:r>
      <w:r w:rsidR="004C65BC" w:rsidRPr="00701AD4">
        <w:rPr>
          <w:rFonts w:ascii="Arial" w:hAnsi="Arial" w:cs="Arial"/>
        </w:rPr>
        <w:t>5</w:t>
      </w:r>
      <w:r w:rsidRPr="00701AD4">
        <w:rPr>
          <w:rFonts w:ascii="Arial" w:hAnsi="Arial" w:cs="Arial"/>
        </w:rPr>
        <w:t xml:space="preserve">, ilustram a matriz de confusão para cada rodada do </w:t>
      </w:r>
      <w:proofErr w:type="spellStart"/>
      <w:r w:rsidRPr="00701AD4">
        <w:rPr>
          <w:rFonts w:ascii="Arial" w:hAnsi="Arial" w:cs="Arial"/>
        </w:rPr>
        <w:t>K-fold</w:t>
      </w:r>
      <w:proofErr w:type="spellEnd"/>
      <w:r w:rsidRPr="00701AD4">
        <w:rPr>
          <w:rFonts w:ascii="Arial" w:hAnsi="Arial" w:cs="Arial"/>
        </w:rPr>
        <w:t xml:space="preserve"> do melhor resultado apresentado anteriormente</w:t>
      </w:r>
      <w:r w:rsidR="004C65BC" w:rsidRPr="00701AD4">
        <w:rPr>
          <w:rFonts w:ascii="Arial" w:hAnsi="Arial" w:cs="Arial"/>
        </w:rPr>
        <w:t>.</w:t>
      </w:r>
    </w:p>
    <w:p w:rsidR="00BD5CE5" w:rsidRPr="00701AD4" w:rsidRDefault="00BD5CE5" w:rsidP="00701AD4">
      <w:pPr>
        <w:spacing w:after="200"/>
        <w:rPr>
          <w:rFonts w:ascii="Arial" w:eastAsia="Calibri" w:hAnsi="Arial" w:cs="Arial"/>
          <w:sz w:val="22"/>
          <w:highlight w:val="white"/>
        </w:rPr>
      </w:pPr>
    </w:p>
    <w:tbl>
      <w:tblPr>
        <w:tblW w:w="4880" w:type="dxa"/>
        <w:tblInd w:w="131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00"/>
        <w:gridCol w:w="1460"/>
        <w:gridCol w:w="1320"/>
        <w:gridCol w:w="1200"/>
      </w:tblGrid>
      <w:tr w:rsidR="00BD5CE5" w:rsidRPr="00701AD4" w:rsidTr="00BD5CE5">
        <w:tc>
          <w:tcPr>
            <w:tcW w:w="236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Previsão</w:t>
            </w:r>
          </w:p>
        </w:tc>
      </w:tr>
      <w:tr w:rsidR="00BD5CE5" w:rsidRPr="00701AD4" w:rsidTr="00BD5CE5"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D5CE5" w:rsidRPr="00701AD4" w:rsidRDefault="00BD5CE5" w:rsidP="00701AD4">
            <w:pPr>
              <w:rPr>
                <w:rFonts w:ascii="Arial" w:hAnsi="Arial" w:cs="Arial"/>
                <w:color w:val="00000A"/>
                <w:szCs w:val="24"/>
                <w:lang w:eastAsia="zh-CN" w:bidi="hi-IN"/>
              </w:rPr>
            </w:pP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Positivo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Negativo</w:t>
            </w:r>
          </w:p>
        </w:tc>
      </w:tr>
      <w:tr w:rsidR="00BD5CE5" w:rsidRPr="00701AD4" w:rsidTr="00BD5CE5"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Real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Positivo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37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proofErr w:type="gramStart"/>
            <w:r w:rsidRPr="00701AD4">
              <w:rPr>
                <w:rFonts w:ascii="Arial" w:hAnsi="Arial" w:cs="Arial"/>
              </w:rPr>
              <w:t>9</w:t>
            </w:r>
            <w:proofErr w:type="gramEnd"/>
          </w:p>
        </w:tc>
      </w:tr>
      <w:tr w:rsidR="00BD5CE5" w:rsidRPr="00701AD4" w:rsidTr="004C65BC">
        <w:trPr>
          <w:trHeight w:val="57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D5CE5" w:rsidRPr="00701AD4" w:rsidRDefault="00BD5CE5" w:rsidP="00701AD4">
            <w:pPr>
              <w:rPr>
                <w:rFonts w:ascii="Arial" w:hAnsi="Arial" w:cs="Arial"/>
                <w:color w:val="00000A"/>
                <w:szCs w:val="24"/>
                <w:lang w:eastAsia="zh-CN" w:bidi="hi-IN"/>
              </w:rPr>
            </w:pP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Negativo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12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43</w:t>
            </w:r>
          </w:p>
        </w:tc>
      </w:tr>
    </w:tbl>
    <w:p w:rsidR="004C65BC" w:rsidRPr="00701AD4" w:rsidRDefault="004C65BC" w:rsidP="00701AD4">
      <w:pPr>
        <w:pStyle w:val="Legenda"/>
        <w:keepNext/>
        <w:tabs>
          <w:tab w:val="left" w:pos="5673"/>
        </w:tabs>
        <w:rPr>
          <w:rFonts w:ascii="Arial" w:hAnsi="Arial" w:cs="Arial"/>
          <w:sz w:val="24"/>
          <w:szCs w:val="24"/>
        </w:rPr>
      </w:pPr>
      <w:r w:rsidRPr="00701AD4">
        <w:rPr>
          <w:rFonts w:ascii="Arial" w:hAnsi="Arial" w:cs="Arial"/>
          <w:sz w:val="24"/>
          <w:szCs w:val="24"/>
        </w:rPr>
        <w:t xml:space="preserve">Tabela 4.2 – Primeira rodada </w:t>
      </w:r>
    </w:p>
    <w:p w:rsidR="00BD5CE5" w:rsidRPr="00701AD4" w:rsidRDefault="00BD5CE5" w:rsidP="00701AD4">
      <w:pPr>
        <w:spacing w:after="200"/>
        <w:rPr>
          <w:rFonts w:ascii="Arial" w:eastAsia="Calibri" w:hAnsi="Arial" w:cs="Arial"/>
          <w:color w:val="00000A"/>
          <w:sz w:val="22"/>
          <w:highlight w:val="white"/>
          <w:lang w:eastAsia="zh-CN" w:bidi="hi-IN"/>
        </w:rPr>
      </w:pPr>
    </w:p>
    <w:p w:rsidR="004C65BC" w:rsidRPr="00701AD4" w:rsidRDefault="004C65BC" w:rsidP="00701AD4">
      <w:pPr>
        <w:spacing w:after="200"/>
        <w:rPr>
          <w:rFonts w:ascii="Arial" w:eastAsia="Calibri" w:hAnsi="Arial" w:cs="Arial"/>
          <w:color w:val="00000A"/>
          <w:sz w:val="22"/>
          <w:highlight w:val="white"/>
          <w:lang w:eastAsia="zh-CN" w:bidi="hi-IN"/>
        </w:rPr>
      </w:pPr>
    </w:p>
    <w:tbl>
      <w:tblPr>
        <w:tblW w:w="4940" w:type="dxa"/>
        <w:tblInd w:w="12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60"/>
        <w:gridCol w:w="1460"/>
        <w:gridCol w:w="1320"/>
        <w:gridCol w:w="1200"/>
      </w:tblGrid>
      <w:tr w:rsidR="00BD5CE5" w:rsidRPr="00701AD4" w:rsidTr="00BD5CE5">
        <w:tc>
          <w:tcPr>
            <w:tcW w:w="242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Previsão</w:t>
            </w:r>
          </w:p>
        </w:tc>
      </w:tr>
      <w:tr w:rsidR="00BD5CE5" w:rsidRPr="00701AD4" w:rsidTr="00BD5CE5"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D5CE5" w:rsidRPr="00701AD4" w:rsidRDefault="00BD5CE5" w:rsidP="00701AD4">
            <w:pPr>
              <w:rPr>
                <w:rFonts w:ascii="Arial" w:hAnsi="Arial" w:cs="Arial"/>
                <w:color w:val="00000A"/>
                <w:szCs w:val="24"/>
                <w:lang w:eastAsia="zh-CN" w:bidi="hi-IN"/>
              </w:rPr>
            </w:pP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Positivo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Negativo</w:t>
            </w:r>
          </w:p>
        </w:tc>
      </w:tr>
      <w:tr w:rsidR="00BD5CE5" w:rsidRPr="00701AD4" w:rsidTr="00BD5CE5">
        <w:tc>
          <w:tcPr>
            <w:tcW w:w="9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Real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Positivo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41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11</w:t>
            </w:r>
          </w:p>
        </w:tc>
      </w:tr>
      <w:tr w:rsidR="00BD5CE5" w:rsidRPr="00701AD4" w:rsidTr="00BD5CE5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D5CE5" w:rsidRPr="00701AD4" w:rsidRDefault="00BD5CE5" w:rsidP="00701AD4">
            <w:pPr>
              <w:rPr>
                <w:rFonts w:ascii="Arial" w:hAnsi="Arial" w:cs="Arial"/>
                <w:color w:val="00000A"/>
                <w:szCs w:val="24"/>
                <w:lang w:eastAsia="zh-CN" w:bidi="hi-IN"/>
              </w:rPr>
            </w:pP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Negativo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proofErr w:type="gramStart"/>
            <w:r w:rsidRPr="00701AD4">
              <w:rPr>
                <w:rFonts w:ascii="Arial" w:hAnsi="Arial" w:cs="Arial"/>
              </w:rPr>
              <w:t>9</w:t>
            </w:r>
            <w:proofErr w:type="gramEnd"/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40</w:t>
            </w:r>
          </w:p>
        </w:tc>
      </w:tr>
    </w:tbl>
    <w:p w:rsidR="004C65BC" w:rsidRPr="00701AD4" w:rsidRDefault="004C65BC" w:rsidP="00701AD4">
      <w:pPr>
        <w:pStyle w:val="Legenda"/>
        <w:keepNext/>
        <w:tabs>
          <w:tab w:val="left" w:pos="5673"/>
        </w:tabs>
        <w:rPr>
          <w:rFonts w:ascii="Arial" w:hAnsi="Arial" w:cs="Arial"/>
          <w:sz w:val="24"/>
          <w:szCs w:val="24"/>
        </w:rPr>
      </w:pPr>
      <w:r w:rsidRPr="00701AD4">
        <w:rPr>
          <w:rFonts w:ascii="Arial" w:hAnsi="Arial" w:cs="Arial"/>
          <w:sz w:val="24"/>
          <w:szCs w:val="24"/>
        </w:rPr>
        <w:t xml:space="preserve">Tabela 4.3 – Segunda rodada </w:t>
      </w:r>
    </w:p>
    <w:p w:rsidR="00BD5CE5" w:rsidRPr="00701AD4" w:rsidRDefault="00BD5CE5" w:rsidP="00701AD4">
      <w:pPr>
        <w:spacing w:after="200"/>
        <w:rPr>
          <w:rFonts w:ascii="Arial" w:eastAsia="Calibri" w:hAnsi="Arial" w:cs="Arial"/>
          <w:color w:val="00000A"/>
          <w:sz w:val="22"/>
          <w:highlight w:val="white"/>
          <w:lang w:eastAsia="zh-CN" w:bidi="hi-IN"/>
        </w:rPr>
      </w:pPr>
    </w:p>
    <w:p w:rsidR="004C65BC" w:rsidRPr="00701AD4" w:rsidRDefault="004C65BC" w:rsidP="00701AD4">
      <w:pPr>
        <w:spacing w:after="200"/>
        <w:rPr>
          <w:rFonts w:ascii="Arial" w:eastAsia="Calibri" w:hAnsi="Arial" w:cs="Arial"/>
          <w:color w:val="00000A"/>
          <w:sz w:val="22"/>
          <w:highlight w:val="white"/>
          <w:lang w:eastAsia="zh-CN" w:bidi="hi-IN"/>
        </w:rPr>
      </w:pPr>
    </w:p>
    <w:tbl>
      <w:tblPr>
        <w:tblW w:w="4940" w:type="dxa"/>
        <w:tblInd w:w="12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60"/>
        <w:gridCol w:w="1460"/>
        <w:gridCol w:w="1320"/>
        <w:gridCol w:w="1200"/>
      </w:tblGrid>
      <w:tr w:rsidR="00BD5CE5" w:rsidRPr="00701AD4" w:rsidTr="00BD5CE5">
        <w:tc>
          <w:tcPr>
            <w:tcW w:w="242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Previsão</w:t>
            </w:r>
          </w:p>
        </w:tc>
      </w:tr>
      <w:tr w:rsidR="00BD5CE5" w:rsidRPr="00701AD4" w:rsidTr="00BD5CE5"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D5CE5" w:rsidRPr="00701AD4" w:rsidRDefault="00BD5CE5" w:rsidP="00701AD4">
            <w:pPr>
              <w:rPr>
                <w:rFonts w:ascii="Arial" w:hAnsi="Arial" w:cs="Arial"/>
                <w:color w:val="00000A"/>
                <w:szCs w:val="24"/>
                <w:lang w:eastAsia="zh-CN" w:bidi="hi-IN"/>
              </w:rPr>
            </w:pP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Positivo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Negativo</w:t>
            </w:r>
          </w:p>
        </w:tc>
      </w:tr>
      <w:tr w:rsidR="00BD5CE5" w:rsidRPr="00701AD4" w:rsidTr="00BD5CE5">
        <w:tc>
          <w:tcPr>
            <w:tcW w:w="9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Real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Positivo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45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13</w:t>
            </w:r>
          </w:p>
        </w:tc>
      </w:tr>
      <w:tr w:rsidR="00BD5CE5" w:rsidRPr="00701AD4" w:rsidTr="00BD5CE5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D5CE5" w:rsidRPr="00701AD4" w:rsidRDefault="00BD5CE5" w:rsidP="00701AD4">
            <w:pPr>
              <w:rPr>
                <w:rFonts w:ascii="Arial" w:hAnsi="Arial" w:cs="Arial"/>
                <w:color w:val="00000A"/>
                <w:szCs w:val="24"/>
                <w:lang w:eastAsia="zh-CN" w:bidi="hi-IN"/>
              </w:rPr>
            </w:pP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Negativo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proofErr w:type="gramStart"/>
            <w:r w:rsidRPr="00701AD4">
              <w:rPr>
                <w:rFonts w:ascii="Arial" w:hAnsi="Arial" w:cs="Arial"/>
              </w:rPr>
              <w:t>8</w:t>
            </w:r>
            <w:proofErr w:type="gramEnd"/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34</w:t>
            </w:r>
          </w:p>
        </w:tc>
      </w:tr>
    </w:tbl>
    <w:p w:rsidR="004C65BC" w:rsidRPr="00701AD4" w:rsidRDefault="004C65BC" w:rsidP="00701AD4">
      <w:pPr>
        <w:pStyle w:val="Legenda"/>
        <w:keepNext/>
        <w:tabs>
          <w:tab w:val="left" w:pos="5673"/>
        </w:tabs>
        <w:rPr>
          <w:rFonts w:ascii="Arial" w:hAnsi="Arial" w:cs="Arial"/>
          <w:sz w:val="24"/>
          <w:szCs w:val="24"/>
        </w:rPr>
      </w:pPr>
      <w:r w:rsidRPr="00701AD4">
        <w:rPr>
          <w:rFonts w:ascii="Arial" w:hAnsi="Arial" w:cs="Arial"/>
          <w:sz w:val="24"/>
          <w:szCs w:val="24"/>
        </w:rPr>
        <w:lastRenderedPageBreak/>
        <w:t xml:space="preserve">Tabela 4.4 – Terceira rodada </w:t>
      </w:r>
    </w:p>
    <w:p w:rsidR="00BD5CE5" w:rsidRPr="00701AD4" w:rsidRDefault="00BD5CE5" w:rsidP="00701AD4">
      <w:pPr>
        <w:spacing w:after="200"/>
        <w:rPr>
          <w:rFonts w:ascii="Arial" w:eastAsia="Calibri" w:hAnsi="Arial" w:cs="Arial"/>
          <w:color w:val="00000A"/>
          <w:sz w:val="22"/>
          <w:highlight w:val="white"/>
          <w:lang w:eastAsia="zh-CN" w:bidi="hi-IN"/>
        </w:rPr>
      </w:pPr>
    </w:p>
    <w:tbl>
      <w:tblPr>
        <w:tblW w:w="4940" w:type="dxa"/>
        <w:tblInd w:w="12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60"/>
        <w:gridCol w:w="1460"/>
        <w:gridCol w:w="1320"/>
        <w:gridCol w:w="1200"/>
      </w:tblGrid>
      <w:tr w:rsidR="00BD5CE5" w:rsidRPr="00701AD4" w:rsidTr="00BD5CE5">
        <w:tc>
          <w:tcPr>
            <w:tcW w:w="242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Previsão</w:t>
            </w:r>
          </w:p>
        </w:tc>
      </w:tr>
      <w:tr w:rsidR="00BD5CE5" w:rsidRPr="00701AD4" w:rsidTr="00BD5CE5"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D5CE5" w:rsidRPr="00701AD4" w:rsidRDefault="00BD5CE5" w:rsidP="00701AD4">
            <w:pPr>
              <w:rPr>
                <w:rFonts w:ascii="Arial" w:hAnsi="Arial" w:cs="Arial"/>
                <w:color w:val="00000A"/>
                <w:szCs w:val="24"/>
                <w:lang w:eastAsia="zh-CN" w:bidi="hi-IN"/>
              </w:rPr>
            </w:pP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Positivo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Negativo</w:t>
            </w:r>
          </w:p>
        </w:tc>
      </w:tr>
      <w:tr w:rsidR="00BD5CE5" w:rsidRPr="00701AD4" w:rsidTr="00BD5CE5">
        <w:tc>
          <w:tcPr>
            <w:tcW w:w="9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Real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Positivo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40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proofErr w:type="gramStart"/>
            <w:r w:rsidRPr="00701AD4">
              <w:rPr>
                <w:rFonts w:ascii="Arial" w:hAnsi="Arial" w:cs="Arial"/>
              </w:rPr>
              <w:t>5</w:t>
            </w:r>
            <w:proofErr w:type="gramEnd"/>
          </w:p>
        </w:tc>
      </w:tr>
      <w:tr w:rsidR="00BD5CE5" w:rsidRPr="00701AD4" w:rsidTr="00BD5CE5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BD5CE5" w:rsidRPr="00701AD4" w:rsidRDefault="00BD5CE5" w:rsidP="00701AD4">
            <w:pPr>
              <w:rPr>
                <w:rFonts w:ascii="Arial" w:hAnsi="Arial" w:cs="Arial"/>
                <w:color w:val="00000A"/>
                <w:szCs w:val="24"/>
                <w:lang w:eastAsia="zh-CN" w:bidi="hi-IN"/>
              </w:rPr>
            </w:pP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Negativo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proofErr w:type="gramStart"/>
            <w:r w:rsidRPr="00701AD4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D5CE5" w:rsidRPr="00701AD4" w:rsidRDefault="00BD5CE5" w:rsidP="00701AD4">
            <w:pPr>
              <w:pStyle w:val="Contedodatabela"/>
              <w:jc w:val="center"/>
              <w:rPr>
                <w:rFonts w:ascii="Arial" w:hAnsi="Arial" w:cs="Arial"/>
                <w:lang w:eastAsia="zh-CN" w:bidi="hi-IN"/>
              </w:rPr>
            </w:pPr>
            <w:r w:rsidRPr="00701AD4">
              <w:rPr>
                <w:rFonts w:ascii="Arial" w:hAnsi="Arial" w:cs="Arial"/>
              </w:rPr>
              <w:t>52</w:t>
            </w:r>
          </w:p>
        </w:tc>
      </w:tr>
    </w:tbl>
    <w:p w:rsidR="004C65BC" w:rsidRPr="00701AD4" w:rsidRDefault="004C65BC" w:rsidP="00701AD4">
      <w:pPr>
        <w:pStyle w:val="Legenda"/>
        <w:keepNext/>
        <w:tabs>
          <w:tab w:val="left" w:pos="5673"/>
        </w:tabs>
        <w:rPr>
          <w:rFonts w:ascii="Arial" w:hAnsi="Arial" w:cs="Arial"/>
          <w:sz w:val="24"/>
          <w:szCs w:val="24"/>
        </w:rPr>
      </w:pPr>
      <w:r w:rsidRPr="00701AD4">
        <w:rPr>
          <w:rFonts w:ascii="Arial" w:hAnsi="Arial" w:cs="Arial"/>
          <w:sz w:val="24"/>
          <w:szCs w:val="24"/>
        </w:rPr>
        <w:t xml:space="preserve">Tabela 4.5 – Quarta rodada </w:t>
      </w:r>
    </w:p>
    <w:p w:rsidR="00BD5CE5" w:rsidRPr="00701AD4" w:rsidRDefault="00BD5CE5" w:rsidP="00701AD4">
      <w:pPr>
        <w:spacing w:after="200"/>
        <w:rPr>
          <w:rFonts w:ascii="Arial" w:eastAsia="Calibri" w:hAnsi="Arial" w:cs="Arial"/>
          <w:color w:val="00000A"/>
          <w:sz w:val="22"/>
          <w:highlight w:val="white"/>
          <w:lang w:eastAsia="zh-CN" w:bidi="hi-IN"/>
        </w:rPr>
      </w:pPr>
    </w:p>
    <w:p w:rsidR="004B7CB8" w:rsidRPr="00701AD4" w:rsidRDefault="004B7CB8" w:rsidP="00701AD4">
      <w:pPr>
        <w:rPr>
          <w:rFonts w:ascii="Arial" w:hAnsi="Arial" w:cs="Arial"/>
        </w:rPr>
      </w:pPr>
      <w:r w:rsidRPr="00701AD4">
        <w:rPr>
          <w:rFonts w:ascii="Arial" w:hAnsi="Arial" w:cs="Arial"/>
        </w:rPr>
        <w:tab/>
        <w:t xml:space="preserve">Como pode ser observado na Tabela </w:t>
      </w:r>
      <w:proofErr w:type="gramStart"/>
      <w:r w:rsidRPr="00701AD4">
        <w:rPr>
          <w:rFonts w:ascii="Arial" w:hAnsi="Arial" w:cs="Arial"/>
        </w:rPr>
        <w:t>4.1,</w:t>
      </w:r>
      <w:proofErr w:type="gramEnd"/>
      <w:r w:rsidRPr="00701AD4">
        <w:rPr>
          <w:rFonts w:ascii="Arial" w:hAnsi="Arial" w:cs="Arial"/>
        </w:rPr>
        <w:t>o melhor resultado obtido foi utilizando o SVM na a configuração 1 (</w:t>
      </w:r>
      <w:proofErr w:type="spellStart"/>
      <w:r w:rsidRPr="00701AD4">
        <w:rPr>
          <w:rFonts w:ascii="Arial" w:eastAsia="Calibri" w:hAnsi="Arial" w:cs="Arial"/>
          <w:szCs w:val="24"/>
          <w:shd w:val="clear" w:color="auto" w:fill="FFFFFF"/>
        </w:rPr>
        <w:t>Tokenização</w:t>
      </w:r>
      <w:proofErr w:type="spellEnd"/>
      <w:r w:rsidRPr="00701AD4">
        <w:rPr>
          <w:rFonts w:ascii="Arial" w:eastAsia="Calibri" w:hAnsi="Arial" w:cs="Arial"/>
          <w:szCs w:val="24"/>
          <w:shd w:val="clear" w:color="auto" w:fill="FFFFFF"/>
        </w:rPr>
        <w:t xml:space="preserve">, Remoção das </w:t>
      </w:r>
      <w:proofErr w:type="spellStart"/>
      <w:r w:rsidRPr="00701AD4">
        <w:rPr>
          <w:rFonts w:ascii="Arial" w:eastAsia="Calibri" w:hAnsi="Arial" w:cs="Arial"/>
          <w:szCs w:val="24"/>
          <w:shd w:val="clear" w:color="auto" w:fill="FFFFFF"/>
        </w:rPr>
        <w:t>stopwords</w:t>
      </w:r>
      <w:proofErr w:type="spellEnd"/>
      <w:r w:rsidRPr="00701AD4">
        <w:rPr>
          <w:rFonts w:ascii="Arial" w:eastAsia="Calibri" w:hAnsi="Arial" w:cs="Arial"/>
          <w:szCs w:val="24"/>
          <w:shd w:val="clear" w:color="auto" w:fill="FFFFFF"/>
        </w:rPr>
        <w:t xml:space="preserve">, das URL, das </w:t>
      </w:r>
      <w:proofErr w:type="spellStart"/>
      <w:r w:rsidRPr="00701AD4">
        <w:rPr>
          <w:rFonts w:ascii="Arial" w:eastAsia="Calibri" w:hAnsi="Arial" w:cs="Arial"/>
          <w:szCs w:val="24"/>
          <w:shd w:val="clear" w:color="auto" w:fill="FFFFFF"/>
        </w:rPr>
        <w:t>hastags</w:t>
      </w:r>
      <w:proofErr w:type="spellEnd"/>
      <w:r w:rsidRPr="00701AD4">
        <w:rPr>
          <w:rFonts w:ascii="Arial" w:eastAsia="Calibri" w:hAnsi="Arial" w:cs="Arial"/>
          <w:szCs w:val="24"/>
          <w:shd w:val="clear" w:color="auto" w:fill="FFFFFF"/>
        </w:rPr>
        <w:t xml:space="preserve">, das </w:t>
      </w:r>
      <w:proofErr w:type="spellStart"/>
      <w:r w:rsidRPr="00701AD4">
        <w:rPr>
          <w:rFonts w:ascii="Arial" w:eastAsia="Calibri" w:hAnsi="Arial" w:cs="Arial"/>
          <w:szCs w:val="24"/>
          <w:shd w:val="clear" w:color="auto" w:fill="FFFFFF"/>
        </w:rPr>
        <w:t>mentions</w:t>
      </w:r>
      <w:proofErr w:type="spellEnd"/>
      <w:r w:rsidRPr="00701AD4">
        <w:rPr>
          <w:rFonts w:ascii="Arial" w:eastAsia="Calibri" w:hAnsi="Arial" w:cs="Arial"/>
          <w:szCs w:val="24"/>
          <w:shd w:val="clear" w:color="auto" w:fill="FFFFFF"/>
        </w:rPr>
        <w:t xml:space="preserve">, dos nomes dos candidatos, dos </w:t>
      </w:r>
      <w:proofErr w:type="spellStart"/>
      <w:r w:rsidRPr="00701AD4">
        <w:rPr>
          <w:rFonts w:ascii="Arial" w:eastAsia="Calibri" w:hAnsi="Arial" w:cs="Arial"/>
          <w:szCs w:val="24"/>
          <w:shd w:val="clear" w:color="auto" w:fill="FFFFFF"/>
        </w:rPr>
        <w:t>emog</w:t>
      </w:r>
      <w:proofErr w:type="spellEnd"/>
      <w:r w:rsidRPr="00701AD4">
        <w:rPr>
          <w:rFonts w:ascii="Arial" w:eastAsia="Calibri" w:hAnsi="Arial" w:cs="Arial"/>
          <w:szCs w:val="24"/>
          <w:shd w:val="clear" w:color="auto" w:fill="FFFFFF"/>
        </w:rPr>
        <w:t xml:space="preserve"> e dos acentos, </w:t>
      </w:r>
      <w:proofErr w:type="spellStart"/>
      <w:r w:rsidRPr="00701AD4">
        <w:rPr>
          <w:rFonts w:ascii="Arial" w:eastAsia="Calibri" w:hAnsi="Arial" w:cs="Arial"/>
          <w:szCs w:val="24"/>
          <w:shd w:val="clear" w:color="auto" w:fill="FFFFFF"/>
        </w:rPr>
        <w:t>Stemização</w:t>
      </w:r>
      <w:proofErr w:type="spellEnd"/>
      <w:r w:rsidRPr="00701AD4">
        <w:rPr>
          <w:rFonts w:ascii="Arial" w:eastAsia="Calibri" w:hAnsi="Arial" w:cs="Arial"/>
          <w:szCs w:val="24"/>
          <w:shd w:val="clear" w:color="auto" w:fill="FFFFFF"/>
        </w:rPr>
        <w:t xml:space="preserve">, </w:t>
      </w:r>
      <w:proofErr w:type="spellStart"/>
      <w:r w:rsidRPr="00701AD4">
        <w:rPr>
          <w:rFonts w:ascii="Arial" w:eastAsia="Calibri" w:hAnsi="Arial" w:cs="Arial"/>
          <w:szCs w:val="24"/>
          <w:shd w:val="clear" w:color="auto" w:fill="FFFFFF"/>
        </w:rPr>
        <w:t>Bag-of-Word</w:t>
      </w:r>
      <w:proofErr w:type="spellEnd"/>
      <w:r w:rsidRPr="00701AD4">
        <w:rPr>
          <w:rFonts w:ascii="Arial" w:eastAsia="Calibri" w:hAnsi="Arial" w:cs="Arial"/>
          <w:szCs w:val="24"/>
          <w:shd w:val="clear" w:color="auto" w:fill="FFFFFF"/>
        </w:rPr>
        <w:t xml:space="preserve"> + </w:t>
      </w:r>
      <w:proofErr w:type="spellStart"/>
      <w:r w:rsidRPr="00701AD4">
        <w:rPr>
          <w:rFonts w:ascii="Arial" w:eastAsia="Calibri" w:hAnsi="Arial" w:cs="Arial"/>
          <w:szCs w:val="24"/>
          <w:shd w:val="clear" w:color="auto" w:fill="FFFFFF"/>
        </w:rPr>
        <w:t>Frequencia</w:t>
      </w:r>
      <w:proofErr w:type="spellEnd"/>
      <w:r w:rsidRPr="00701AD4">
        <w:rPr>
          <w:rFonts w:ascii="Arial" w:hAnsi="Arial" w:cs="Arial"/>
        </w:rPr>
        <w:t xml:space="preserve">), onde obteve uma </w:t>
      </w:r>
      <w:proofErr w:type="spellStart"/>
      <w:r w:rsidRPr="00701AD4">
        <w:rPr>
          <w:rFonts w:ascii="Arial" w:hAnsi="Arial" w:cs="Arial"/>
        </w:rPr>
        <w:t>acurácia</w:t>
      </w:r>
      <w:proofErr w:type="spellEnd"/>
      <w:r w:rsidRPr="00701AD4">
        <w:rPr>
          <w:rFonts w:ascii="Arial" w:hAnsi="Arial" w:cs="Arial"/>
        </w:rPr>
        <w:t xml:space="preserve"> de 82,60%.</w:t>
      </w:r>
    </w:p>
    <w:p w:rsidR="00BD5CE5" w:rsidRPr="00701AD4" w:rsidRDefault="00BD5CE5" w:rsidP="00701AD4">
      <w:pPr>
        <w:rPr>
          <w:rFonts w:ascii="Arial" w:hAnsi="Arial" w:cs="Arial"/>
        </w:rPr>
      </w:pPr>
    </w:p>
    <w:p w:rsidR="00DA4FA1" w:rsidRPr="00701AD4" w:rsidRDefault="00B4244D" w:rsidP="00701AD4">
      <w:pPr>
        <w:pStyle w:val="Heading2"/>
        <w:rPr>
          <w:rFonts w:ascii="Arial" w:hAnsi="Arial" w:cs="Arial"/>
        </w:rPr>
      </w:pPr>
      <w:r w:rsidRPr="00701AD4">
        <w:rPr>
          <w:rFonts w:ascii="Arial" w:hAnsi="Arial" w:cs="Arial"/>
          <w:sz w:val="28"/>
        </w:rPr>
        <w:t>5. Conclusão</w:t>
      </w:r>
    </w:p>
    <w:p w:rsidR="00360EC6" w:rsidRPr="00701AD4" w:rsidRDefault="00360EC6" w:rsidP="00701AD4">
      <w:pPr>
        <w:rPr>
          <w:rFonts w:ascii="Arial" w:hAnsi="Arial" w:cs="Arial"/>
        </w:rPr>
      </w:pPr>
      <w:r w:rsidRPr="00701AD4">
        <w:rPr>
          <w:rFonts w:ascii="Arial" w:hAnsi="Arial" w:cs="Arial"/>
        </w:rPr>
        <w:t xml:space="preserve">Foi possível chegar </w:t>
      </w:r>
      <w:proofErr w:type="gramStart"/>
      <w:r w:rsidRPr="00701AD4">
        <w:rPr>
          <w:rFonts w:ascii="Arial" w:hAnsi="Arial" w:cs="Arial"/>
        </w:rPr>
        <w:t>a</w:t>
      </w:r>
      <w:proofErr w:type="gramEnd"/>
      <w:r w:rsidRPr="00701AD4">
        <w:rPr>
          <w:rFonts w:ascii="Arial" w:hAnsi="Arial" w:cs="Arial"/>
        </w:rPr>
        <w:t xml:space="preserve"> conclusão de que através da mineração de dados nas redes sociais, é possível afirmar a opinião de uma população sobre determinado candidato.</w:t>
      </w:r>
    </w:p>
    <w:p w:rsidR="002617C3" w:rsidRPr="00701AD4" w:rsidRDefault="00360EC6" w:rsidP="00701AD4">
      <w:pPr>
        <w:rPr>
          <w:rFonts w:ascii="Arial" w:hAnsi="Arial" w:cs="Arial"/>
        </w:rPr>
      </w:pPr>
      <w:r w:rsidRPr="00701AD4">
        <w:rPr>
          <w:rFonts w:ascii="Arial" w:hAnsi="Arial" w:cs="Arial"/>
        </w:rPr>
        <w:tab/>
      </w:r>
      <w:r w:rsidR="00F748C3" w:rsidRPr="00701AD4">
        <w:rPr>
          <w:rFonts w:ascii="Arial" w:hAnsi="Arial" w:cs="Arial"/>
        </w:rPr>
        <w:t>Podemos concluir</w:t>
      </w:r>
      <w:r w:rsidR="002617C3" w:rsidRPr="00701AD4">
        <w:rPr>
          <w:rFonts w:ascii="Arial" w:hAnsi="Arial" w:cs="Arial"/>
        </w:rPr>
        <w:t xml:space="preserve"> sobre o Dep. Jair Messias </w:t>
      </w:r>
      <w:proofErr w:type="spellStart"/>
      <w:r w:rsidR="002617C3" w:rsidRPr="00701AD4">
        <w:rPr>
          <w:rFonts w:ascii="Arial" w:hAnsi="Arial" w:cs="Arial"/>
        </w:rPr>
        <w:t>Bolsonaro</w:t>
      </w:r>
      <w:proofErr w:type="spellEnd"/>
      <w:r w:rsidR="002617C3" w:rsidRPr="00701AD4">
        <w:rPr>
          <w:rFonts w:ascii="Arial" w:hAnsi="Arial" w:cs="Arial"/>
        </w:rPr>
        <w:t xml:space="preserve">, é que ele é bastante citado na rede social e que na maioria das publicações referente </w:t>
      </w:r>
      <w:proofErr w:type="gramStart"/>
      <w:r w:rsidR="002617C3" w:rsidRPr="00701AD4">
        <w:rPr>
          <w:rFonts w:ascii="Arial" w:hAnsi="Arial" w:cs="Arial"/>
        </w:rPr>
        <w:t>a</w:t>
      </w:r>
      <w:proofErr w:type="gramEnd"/>
      <w:r w:rsidR="002617C3" w:rsidRPr="00701AD4">
        <w:rPr>
          <w:rFonts w:ascii="Arial" w:hAnsi="Arial" w:cs="Arial"/>
        </w:rPr>
        <w:t xml:space="preserve"> sua pessoa, são de </w:t>
      </w:r>
      <w:r w:rsidR="00F748C3" w:rsidRPr="00701AD4">
        <w:rPr>
          <w:rFonts w:ascii="Arial" w:hAnsi="Arial" w:cs="Arial"/>
        </w:rPr>
        <w:t>usuários</w:t>
      </w:r>
      <w:r w:rsidR="002617C3" w:rsidRPr="00701AD4">
        <w:rPr>
          <w:rFonts w:ascii="Arial" w:hAnsi="Arial" w:cs="Arial"/>
        </w:rPr>
        <w:t xml:space="preserve"> com opiniões positivas.</w:t>
      </w:r>
    </w:p>
    <w:p w:rsidR="00360EC6" w:rsidRPr="00701AD4" w:rsidRDefault="002617C3" w:rsidP="00701AD4">
      <w:pPr>
        <w:rPr>
          <w:rFonts w:ascii="Arial" w:hAnsi="Arial" w:cs="Arial"/>
        </w:rPr>
      </w:pPr>
      <w:r w:rsidRPr="00701AD4">
        <w:rPr>
          <w:rFonts w:ascii="Arial" w:hAnsi="Arial" w:cs="Arial"/>
        </w:rPr>
        <w:tab/>
      </w:r>
      <w:r w:rsidR="00360EC6" w:rsidRPr="00701AD4">
        <w:rPr>
          <w:rFonts w:ascii="Arial" w:hAnsi="Arial" w:cs="Arial"/>
        </w:rPr>
        <w:t>Aplicando mais técnicas de pr</w:t>
      </w:r>
      <w:r w:rsidRPr="00701AD4">
        <w:rPr>
          <w:rFonts w:ascii="Arial" w:hAnsi="Arial" w:cs="Arial"/>
        </w:rPr>
        <w:t>é-pr</w:t>
      </w:r>
      <w:r w:rsidR="00360EC6" w:rsidRPr="00701AD4">
        <w:rPr>
          <w:rFonts w:ascii="Arial" w:hAnsi="Arial" w:cs="Arial"/>
        </w:rPr>
        <w:t>ocessamento</w:t>
      </w:r>
      <w:r w:rsidRPr="00701AD4">
        <w:rPr>
          <w:rFonts w:ascii="Arial" w:hAnsi="Arial" w:cs="Arial"/>
        </w:rPr>
        <w:t xml:space="preserve"> e processamento</w:t>
      </w:r>
      <w:r w:rsidR="00360EC6" w:rsidRPr="00701AD4">
        <w:rPr>
          <w:rFonts w:ascii="Arial" w:hAnsi="Arial" w:cs="Arial"/>
        </w:rPr>
        <w:t xml:space="preserve">, poderia até saber sobre o padrão de </w:t>
      </w:r>
      <w:r w:rsidR="00C6129E" w:rsidRPr="00701AD4">
        <w:rPr>
          <w:rFonts w:ascii="Arial" w:hAnsi="Arial" w:cs="Arial"/>
        </w:rPr>
        <w:t>classe social</w:t>
      </w:r>
      <w:r w:rsidR="00360EC6" w:rsidRPr="00701AD4">
        <w:rPr>
          <w:rFonts w:ascii="Arial" w:hAnsi="Arial" w:cs="Arial"/>
        </w:rPr>
        <w:t xml:space="preserve"> </w:t>
      </w:r>
      <w:r w:rsidRPr="00701AD4">
        <w:rPr>
          <w:rFonts w:ascii="Arial" w:hAnsi="Arial" w:cs="Arial"/>
        </w:rPr>
        <w:t>d</w:t>
      </w:r>
      <w:r w:rsidR="00360EC6" w:rsidRPr="00701AD4">
        <w:rPr>
          <w:rFonts w:ascii="Arial" w:hAnsi="Arial" w:cs="Arial"/>
        </w:rPr>
        <w:t>os usuários</w:t>
      </w:r>
      <w:r w:rsidRPr="00701AD4">
        <w:rPr>
          <w:rFonts w:ascii="Arial" w:hAnsi="Arial" w:cs="Arial"/>
        </w:rPr>
        <w:t>, como poderia descobrir de qual estado da região do Brasil o usuário que fez o comentário mora. Ficando</w:t>
      </w:r>
      <w:r w:rsidR="00C6129E" w:rsidRPr="00701AD4">
        <w:rPr>
          <w:rFonts w:ascii="Arial" w:hAnsi="Arial" w:cs="Arial"/>
        </w:rPr>
        <w:t xml:space="preserve"> como proposta</w:t>
      </w:r>
      <w:r w:rsidRPr="00701AD4">
        <w:rPr>
          <w:rFonts w:ascii="Arial" w:hAnsi="Arial" w:cs="Arial"/>
        </w:rPr>
        <w:t xml:space="preserve"> para trabalhos futuros.</w:t>
      </w:r>
    </w:p>
    <w:p w:rsidR="00DD74DA" w:rsidRPr="00701AD4" w:rsidRDefault="00DD74DA" w:rsidP="00701AD4">
      <w:pPr>
        <w:rPr>
          <w:rFonts w:ascii="Arial" w:hAnsi="Arial" w:cs="Arial"/>
        </w:rPr>
      </w:pPr>
    </w:p>
    <w:p w:rsidR="00DA4FA1" w:rsidRPr="00701AD4" w:rsidRDefault="005F05A0" w:rsidP="00701AD4">
      <w:pPr>
        <w:pStyle w:val="Heading1"/>
        <w:rPr>
          <w:rFonts w:ascii="Arial" w:hAnsi="Arial" w:cs="Arial"/>
        </w:rPr>
      </w:pPr>
      <w:r w:rsidRPr="00701AD4">
        <w:rPr>
          <w:rFonts w:ascii="Arial" w:hAnsi="Arial" w:cs="Arial"/>
        </w:rPr>
        <w:t>6. Referências Bibliográficas</w:t>
      </w:r>
    </w:p>
    <w:p w:rsidR="00DA4FA1" w:rsidRPr="00701AD4" w:rsidRDefault="00DA4FA1" w:rsidP="00701AD4">
      <w:pPr>
        <w:rPr>
          <w:rFonts w:ascii="Arial" w:hAnsi="Arial" w:cs="Arial"/>
        </w:rPr>
        <w:sectPr w:rsidR="00DA4FA1" w:rsidRPr="00701AD4">
          <w:headerReference w:type="default" r:id="rId8"/>
          <w:pgSz w:w="11906" w:h="16838"/>
          <w:pgMar w:top="1985" w:right="1701" w:bottom="1418" w:left="1701" w:header="964" w:footer="964" w:gutter="0"/>
          <w:pgNumType w:start="101"/>
          <w:cols w:space="720"/>
          <w:formProt w:val="0"/>
          <w:docGrid w:linePitch="240" w:charSpace="-6145"/>
        </w:sectPr>
      </w:pPr>
    </w:p>
    <w:p w:rsidR="00DA4FA1" w:rsidRPr="00701AD4" w:rsidRDefault="00DA4FA1" w:rsidP="00701AD4">
      <w:pPr>
        <w:spacing w:before="0" w:after="140"/>
        <w:rPr>
          <w:rFonts w:ascii="Arial" w:hAnsi="Arial" w:cs="Arial"/>
        </w:rPr>
      </w:pPr>
    </w:p>
    <w:p w:rsidR="00DA4FA1" w:rsidRPr="00701AD4" w:rsidRDefault="005F05A0" w:rsidP="00701AD4">
      <w:pPr>
        <w:spacing w:before="0" w:after="140"/>
        <w:ind w:left="284" w:hanging="284"/>
        <w:rPr>
          <w:rFonts w:ascii="Arial" w:hAnsi="Arial" w:cs="Arial"/>
        </w:rPr>
      </w:pPr>
      <w:bookmarkStart w:id="7" w:name="__UnoMark__1078_1737089235"/>
      <w:r w:rsidRPr="00701AD4">
        <w:rPr>
          <w:rFonts w:ascii="Arial" w:hAnsi="Arial" w:cs="Arial"/>
        </w:rPr>
        <w:t xml:space="preserve">LIU, B. </w:t>
      </w:r>
      <w:proofErr w:type="spellStart"/>
      <w:r w:rsidRPr="00701AD4">
        <w:rPr>
          <w:rFonts w:ascii="Arial" w:hAnsi="Arial" w:cs="Arial"/>
        </w:rPr>
        <w:t>Sentiment</w:t>
      </w:r>
      <w:proofErr w:type="spellEnd"/>
      <w:r w:rsidRPr="00701AD4">
        <w:rPr>
          <w:rFonts w:ascii="Arial" w:hAnsi="Arial" w:cs="Arial"/>
        </w:rPr>
        <w:t xml:space="preserve"> </w:t>
      </w:r>
      <w:proofErr w:type="spellStart"/>
      <w:r w:rsidRPr="00701AD4">
        <w:rPr>
          <w:rFonts w:ascii="Arial" w:hAnsi="Arial" w:cs="Arial"/>
        </w:rPr>
        <w:t>Analysis</w:t>
      </w:r>
      <w:proofErr w:type="spellEnd"/>
      <w:r w:rsidRPr="00701AD4">
        <w:rPr>
          <w:rFonts w:ascii="Arial" w:hAnsi="Arial" w:cs="Arial"/>
        </w:rPr>
        <w:t xml:space="preserve"> </w:t>
      </w:r>
      <w:proofErr w:type="spellStart"/>
      <w:r w:rsidRPr="00701AD4">
        <w:rPr>
          <w:rFonts w:ascii="Arial" w:hAnsi="Arial" w:cs="Arial"/>
        </w:rPr>
        <w:t>and</w:t>
      </w:r>
      <w:proofErr w:type="spellEnd"/>
      <w:r w:rsidRPr="00701AD4">
        <w:rPr>
          <w:rFonts w:ascii="Arial" w:hAnsi="Arial" w:cs="Arial"/>
        </w:rPr>
        <w:t xml:space="preserve"> </w:t>
      </w:r>
      <w:proofErr w:type="spellStart"/>
      <w:r w:rsidRPr="00701AD4">
        <w:rPr>
          <w:rFonts w:ascii="Arial" w:hAnsi="Arial" w:cs="Arial"/>
        </w:rPr>
        <w:t>Subjectivity</w:t>
      </w:r>
      <w:proofErr w:type="spellEnd"/>
      <w:r w:rsidRPr="00701AD4">
        <w:rPr>
          <w:rFonts w:ascii="Arial" w:hAnsi="Arial" w:cs="Arial"/>
        </w:rPr>
        <w:t xml:space="preserve">. </w:t>
      </w:r>
      <w:proofErr w:type="spellStart"/>
      <w:r w:rsidRPr="00701AD4">
        <w:rPr>
          <w:rFonts w:ascii="Arial" w:hAnsi="Arial" w:cs="Arial"/>
          <w:b/>
        </w:rPr>
        <w:t>Handbook</w:t>
      </w:r>
      <w:proofErr w:type="spellEnd"/>
      <w:r w:rsidRPr="00701AD4">
        <w:rPr>
          <w:rFonts w:ascii="Arial" w:hAnsi="Arial" w:cs="Arial"/>
          <w:b/>
        </w:rPr>
        <w:t xml:space="preserve"> </w:t>
      </w:r>
      <w:proofErr w:type="spellStart"/>
      <w:r w:rsidRPr="00701AD4">
        <w:rPr>
          <w:rFonts w:ascii="Arial" w:hAnsi="Arial" w:cs="Arial"/>
          <w:b/>
        </w:rPr>
        <w:t>of</w:t>
      </w:r>
      <w:proofErr w:type="spellEnd"/>
      <w:r w:rsidRPr="00701AD4">
        <w:rPr>
          <w:rFonts w:ascii="Arial" w:hAnsi="Arial" w:cs="Arial"/>
          <w:b/>
        </w:rPr>
        <w:t xml:space="preserve"> Natural </w:t>
      </w:r>
      <w:proofErr w:type="spellStart"/>
      <w:r w:rsidRPr="00701AD4">
        <w:rPr>
          <w:rFonts w:ascii="Arial" w:hAnsi="Arial" w:cs="Arial"/>
          <w:b/>
        </w:rPr>
        <w:t>Language</w:t>
      </w:r>
      <w:proofErr w:type="spellEnd"/>
      <w:r w:rsidRPr="00701AD4">
        <w:rPr>
          <w:rFonts w:ascii="Arial" w:hAnsi="Arial" w:cs="Arial"/>
          <w:b/>
        </w:rPr>
        <w:t xml:space="preserve"> </w:t>
      </w:r>
      <w:proofErr w:type="spellStart"/>
      <w:r w:rsidRPr="00701AD4">
        <w:rPr>
          <w:rFonts w:ascii="Arial" w:hAnsi="Arial" w:cs="Arial"/>
          <w:b/>
        </w:rPr>
        <w:t>Processing</w:t>
      </w:r>
      <w:proofErr w:type="spellEnd"/>
      <w:r w:rsidRPr="00701AD4">
        <w:rPr>
          <w:rFonts w:ascii="Arial" w:hAnsi="Arial" w:cs="Arial"/>
        </w:rPr>
        <w:t xml:space="preserve">, n. 1, p. 1–38, 2010. </w:t>
      </w:r>
    </w:p>
    <w:p w:rsidR="00DA4FA1" w:rsidRPr="00701AD4" w:rsidRDefault="005F05A0" w:rsidP="00701AD4">
      <w:pPr>
        <w:ind w:left="284" w:hanging="284"/>
        <w:rPr>
          <w:rFonts w:ascii="Arial" w:hAnsi="Arial" w:cs="Arial"/>
        </w:rPr>
      </w:pPr>
      <w:r w:rsidRPr="00701AD4">
        <w:rPr>
          <w:rFonts w:ascii="Arial" w:hAnsi="Arial" w:cs="Arial"/>
        </w:rPr>
        <w:t xml:space="preserve">TSYTSARAU, M.; PALPANAS, T. </w:t>
      </w:r>
      <w:proofErr w:type="spellStart"/>
      <w:r w:rsidRPr="00701AD4">
        <w:rPr>
          <w:rFonts w:ascii="Arial" w:hAnsi="Arial" w:cs="Arial"/>
        </w:rPr>
        <w:t>Survey</w:t>
      </w:r>
      <w:proofErr w:type="spellEnd"/>
      <w:r w:rsidRPr="00701AD4">
        <w:rPr>
          <w:rFonts w:ascii="Arial" w:hAnsi="Arial" w:cs="Arial"/>
        </w:rPr>
        <w:t xml:space="preserve"> </w:t>
      </w:r>
      <w:proofErr w:type="spellStart"/>
      <w:r w:rsidRPr="00701AD4">
        <w:rPr>
          <w:rFonts w:ascii="Arial" w:hAnsi="Arial" w:cs="Arial"/>
        </w:rPr>
        <w:t>on</w:t>
      </w:r>
      <w:proofErr w:type="spellEnd"/>
      <w:r w:rsidRPr="00701AD4">
        <w:rPr>
          <w:rFonts w:ascii="Arial" w:hAnsi="Arial" w:cs="Arial"/>
        </w:rPr>
        <w:t xml:space="preserve"> </w:t>
      </w:r>
      <w:proofErr w:type="spellStart"/>
      <w:r w:rsidRPr="00701AD4">
        <w:rPr>
          <w:rFonts w:ascii="Arial" w:hAnsi="Arial" w:cs="Arial"/>
        </w:rPr>
        <w:t>mining</w:t>
      </w:r>
      <w:proofErr w:type="spellEnd"/>
      <w:r w:rsidRPr="00701AD4">
        <w:rPr>
          <w:rFonts w:ascii="Arial" w:hAnsi="Arial" w:cs="Arial"/>
        </w:rPr>
        <w:t xml:space="preserve"> </w:t>
      </w:r>
      <w:proofErr w:type="spellStart"/>
      <w:r w:rsidRPr="00701AD4">
        <w:rPr>
          <w:rFonts w:ascii="Arial" w:hAnsi="Arial" w:cs="Arial"/>
        </w:rPr>
        <w:t>subjective</w:t>
      </w:r>
      <w:proofErr w:type="spellEnd"/>
      <w:r w:rsidRPr="00701AD4">
        <w:rPr>
          <w:rFonts w:ascii="Arial" w:hAnsi="Arial" w:cs="Arial"/>
        </w:rPr>
        <w:t xml:space="preserve"> data </w:t>
      </w:r>
      <w:proofErr w:type="spellStart"/>
      <w:r w:rsidRPr="00701AD4">
        <w:rPr>
          <w:rFonts w:ascii="Arial" w:hAnsi="Arial" w:cs="Arial"/>
        </w:rPr>
        <w:t>on</w:t>
      </w:r>
      <w:proofErr w:type="spellEnd"/>
      <w:r w:rsidRPr="00701AD4">
        <w:rPr>
          <w:rFonts w:ascii="Arial" w:hAnsi="Arial" w:cs="Arial"/>
        </w:rPr>
        <w:t xml:space="preserve"> </w:t>
      </w:r>
      <w:proofErr w:type="spellStart"/>
      <w:r w:rsidRPr="00701AD4">
        <w:rPr>
          <w:rFonts w:ascii="Arial" w:hAnsi="Arial" w:cs="Arial"/>
        </w:rPr>
        <w:t>the</w:t>
      </w:r>
      <w:proofErr w:type="spellEnd"/>
      <w:r w:rsidRPr="00701AD4">
        <w:rPr>
          <w:rFonts w:ascii="Arial" w:hAnsi="Arial" w:cs="Arial"/>
        </w:rPr>
        <w:t xml:space="preserve"> web. </w:t>
      </w:r>
      <w:r w:rsidRPr="00701AD4">
        <w:rPr>
          <w:rFonts w:ascii="Arial" w:hAnsi="Arial" w:cs="Arial"/>
          <w:b/>
        </w:rPr>
        <w:t xml:space="preserve">Data </w:t>
      </w:r>
      <w:proofErr w:type="spellStart"/>
      <w:r w:rsidRPr="00701AD4">
        <w:rPr>
          <w:rFonts w:ascii="Arial" w:hAnsi="Arial" w:cs="Arial"/>
          <w:b/>
        </w:rPr>
        <w:t>Mining</w:t>
      </w:r>
      <w:proofErr w:type="spellEnd"/>
      <w:r w:rsidRPr="00701AD4">
        <w:rPr>
          <w:rFonts w:ascii="Arial" w:hAnsi="Arial" w:cs="Arial"/>
          <w:b/>
        </w:rPr>
        <w:t xml:space="preserve"> </w:t>
      </w:r>
      <w:proofErr w:type="spellStart"/>
      <w:r w:rsidRPr="00701AD4">
        <w:rPr>
          <w:rFonts w:ascii="Arial" w:hAnsi="Arial" w:cs="Arial"/>
          <w:b/>
        </w:rPr>
        <w:t>and</w:t>
      </w:r>
      <w:proofErr w:type="spellEnd"/>
      <w:r w:rsidRPr="00701AD4">
        <w:rPr>
          <w:rFonts w:ascii="Arial" w:hAnsi="Arial" w:cs="Arial"/>
          <w:b/>
        </w:rPr>
        <w:t xml:space="preserve"> </w:t>
      </w:r>
      <w:proofErr w:type="spellStart"/>
      <w:r w:rsidRPr="00701AD4">
        <w:rPr>
          <w:rFonts w:ascii="Arial" w:hAnsi="Arial" w:cs="Arial"/>
          <w:b/>
        </w:rPr>
        <w:t>Knowledge</w:t>
      </w:r>
      <w:proofErr w:type="spellEnd"/>
      <w:r w:rsidRPr="00701AD4">
        <w:rPr>
          <w:rFonts w:ascii="Arial" w:hAnsi="Arial" w:cs="Arial"/>
          <w:b/>
        </w:rPr>
        <w:t xml:space="preserve"> Discovery</w:t>
      </w:r>
      <w:bookmarkStart w:id="8" w:name="__UnoMark__1007_1737089235"/>
      <w:bookmarkStart w:id="9" w:name="__UnoMark__1056_1737089235"/>
      <w:bookmarkEnd w:id="7"/>
      <w:bookmarkEnd w:id="8"/>
      <w:bookmarkEnd w:id="9"/>
      <w:r w:rsidRPr="00701AD4">
        <w:rPr>
          <w:rFonts w:ascii="Arial" w:hAnsi="Arial" w:cs="Arial"/>
        </w:rPr>
        <w:t xml:space="preserve">, v. 24, n. 3, p. 478–514, 2012. </w:t>
      </w:r>
    </w:p>
    <w:p w:rsidR="00DA4FA1" w:rsidRPr="00701AD4" w:rsidRDefault="00DA4FA1" w:rsidP="00701AD4">
      <w:pPr>
        <w:ind w:left="284" w:hanging="284"/>
        <w:rPr>
          <w:rFonts w:ascii="Arial" w:hAnsi="Arial" w:cs="Arial"/>
        </w:rPr>
        <w:sectPr w:rsidR="00DA4FA1" w:rsidRPr="00701AD4">
          <w:type w:val="continuous"/>
          <w:pgSz w:w="11906" w:h="16838"/>
          <w:pgMar w:top="1985" w:right="1701" w:bottom="1418" w:left="1701" w:header="964" w:footer="964" w:gutter="0"/>
          <w:cols w:space="720"/>
          <w:formProt w:val="0"/>
          <w:docGrid w:linePitch="240" w:charSpace="-6145"/>
        </w:sectPr>
      </w:pPr>
    </w:p>
    <w:p w:rsidR="00141DF8" w:rsidRPr="00701AD4" w:rsidRDefault="00110A91" w:rsidP="00701AD4">
      <w:pPr>
        <w:ind w:left="284" w:hanging="284"/>
        <w:rPr>
          <w:rFonts w:ascii="Arial" w:hAnsi="Arial" w:cs="Arial"/>
          <w:szCs w:val="24"/>
        </w:rPr>
      </w:pPr>
      <w:r w:rsidRPr="00701AD4">
        <w:rPr>
          <w:rFonts w:ascii="Arial" w:hAnsi="Arial" w:cs="Arial"/>
          <w:bCs/>
          <w:spacing w:val="-5"/>
          <w:szCs w:val="24"/>
          <w:shd w:val="clear" w:color="auto" w:fill="FFFFFF"/>
        </w:rPr>
        <w:lastRenderedPageBreak/>
        <w:t>CRU, Melissa</w:t>
      </w:r>
      <w:r w:rsidR="0041084D" w:rsidRPr="00701AD4">
        <w:rPr>
          <w:rFonts w:ascii="Arial" w:hAnsi="Arial" w:cs="Arial"/>
          <w:bCs/>
          <w:spacing w:val="-5"/>
          <w:szCs w:val="24"/>
          <w:shd w:val="clear" w:color="auto" w:fill="FFFFFF"/>
        </w:rPr>
        <w:t>.</w:t>
      </w:r>
      <w:r w:rsidRPr="00701AD4">
        <w:rPr>
          <w:rFonts w:ascii="Arial" w:hAnsi="Arial" w:cs="Arial"/>
          <w:bCs/>
          <w:spacing w:val="-5"/>
          <w:szCs w:val="24"/>
          <w:shd w:val="clear" w:color="auto" w:fill="FFFFFF"/>
        </w:rPr>
        <w:t xml:space="preserve"> </w:t>
      </w:r>
      <w:proofErr w:type="spellStart"/>
      <w:r w:rsidRPr="00701AD4">
        <w:rPr>
          <w:rFonts w:ascii="Arial" w:hAnsi="Arial" w:cs="Arial"/>
          <w:b/>
          <w:spacing w:val="-10"/>
          <w:szCs w:val="24"/>
          <w:shd w:val="clear" w:color="auto" w:fill="FFFFFF"/>
        </w:rPr>
        <w:t>Facebook</w:t>
      </w:r>
      <w:proofErr w:type="spellEnd"/>
      <w:r w:rsidRPr="00701AD4">
        <w:rPr>
          <w:rFonts w:ascii="Arial" w:hAnsi="Arial" w:cs="Arial"/>
          <w:b/>
          <w:spacing w:val="-10"/>
          <w:szCs w:val="24"/>
          <w:shd w:val="clear" w:color="auto" w:fill="FFFFFF"/>
        </w:rPr>
        <w:t xml:space="preserve"> chegou a </w:t>
      </w:r>
      <w:proofErr w:type="gramStart"/>
      <w:r w:rsidRPr="00701AD4">
        <w:rPr>
          <w:rFonts w:ascii="Arial" w:hAnsi="Arial" w:cs="Arial"/>
          <w:b/>
          <w:spacing w:val="-10"/>
          <w:szCs w:val="24"/>
          <w:shd w:val="clear" w:color="auto" w:fill="FFFFFF"/>
        </w:rPr>
        <w:t>2</w:t>
      </w:r>
      <w:proofErr w:type="gramEnd"/>
      <w:r w:rsidRPr="00701AD4">
        <w:rPr>
          <w:rFonts w:ascii="Arial" w:hAnsi="Arial" w:cs="Arial"/>
          <w:b/>
          <w:spacing w:val="-10"/>
          <w:szCs w:val="24"/>
          <w:shd w:val="clear" w:color="auto" w:fill="FFFFFF"/>
        </w:rPr>
        <w:t xml:space="preserve"> bilhões de usuários</w:t>
      </w:r>
      <w:r w:rsidR="0041084D" w:rsidRPr="00701AD4">
        <w:rPr>
          <w:rFonts w:ascii="Arial" w:hAnsi="Arial" w:cs="Arial"/>
          <w:b/>
          <w:spacing w:val="-10"/>
          <w:szCs w:val="24"/>
          <w:shd w:val="clear" w:color="auto" w:fill="FFFFFF"/>
        </w:rPr>
        <w:t>.</w:t>
      </w:r>
      <w:r w:rsidR="0041084D" w:rsidRPr="00701AD4">
        <w:rPr>
          <w:rFonts w:ascii="Arial" w:hAnsi="Arial" w:cs="Arial"/>
          <w:spacing w:val="-10"/>
          <w:szCs w:val="24"/>
          <w:shd w:val="clear" w:color="auto" w:fill="FFFFFF"/>
        </w:rPr>
        <w:t xml:space="preserve"> Disponível em:</w:t>
      </w:r>
      <w:proofErr w:type="gramStart"/>
      <w:r w:rsidR="0041084D" w:rsidRPr="00701AD4">
        <w:rPr>
          <w:rFonts w:ascii="Arial" w:hAnsi="Arial" w:cs="Arial"/>
          <w:spacing w:val="-10"/>
          <w:szCs w:val="24"/>
          <w:shd w:val="clear" w:color="auto" w:fill="FFFFFF"/>
        </w:rPr>
        <w:t xml:space="preserve">  </w:t>
      </w:r>
      <w:proofErr w:type="gramEnd"/>
      <w:r w:rsidRPr="00701AD4">
        <w:rPr>
          <w:rFonts w:ascii="Arial" w:hAnsi="Arial" w:cs="Arial"/>
          <w:spacing w:val="-10"/>
          <w:szCs w:val="24"/>
          <w:shd w:val="clear" w:color="auto" w:fill="FFFFFF"/>
        </w:rPr>
        <w:t>&lt;</w:t>
      </w:r>
      <w:hyperlink r:id="rId9" w:history="1">
        <w:r w:rsidR="003A75AF" w:rsidRPr="00701AD4">
          <w:rPr>
            <w:rStyle w:val="Hyperlink"/>
            <w:rFonts w:ascii="Arial" w:hAnsi="Arial" w:cs="Arial"/>
            <w:color w:val="auto"/>
            <w:szCs w:val="24"/>
          </w:rPr>
          <w:t>https://www.techtudo.com.br/noticias/2017/06/facebook-chega-a-2-bilhoes-de-usuarios.ghtml</w:t>
        </w:r>
      </w:hyperlink>
      <w:r w:rsidR="0041084D" w:rsidRPr="00701AD4">
        <w:rPr>
          <w:rFonts w:ascii="Arial" w:hAnsi="Arial" w:cs="Arial"/>
          <w:szCs w:val="24"/>
        </w:rPr>
        <w:t>&gt;. Acesso em: 18 de fevereiro 2018.</w:t>
      </w:r>
    </w:p>
    <w:p w:rsidR="005F05A0" w:rsidRPr="00701AD4" w:rsidRDefault="00141DF8" w:rsidP="00701AD4">
      <w:pPr>
        <w:ind w:left="284" w:hanging="284"/>
        <w:rPr>
          <w:rFonts w:ascii="Arial" w:hAnsi="Arial" w:cs="Arial"/>
          <w:szCs w:val="24"/>
        </w:rPr>
      </w:pPr>
      <w:proofErr w:type="spellStart"/>
      <w:r w:rsidRPr="00701AD4">
        <w:rPr>
          <w:rFonts w:ascii="Arial" w:hAnsi="Arial" w:cs="Arial"/>
          <w:szCs w:val="24"/>
        </w:rPr>
        <w:lastRenderedPageBreak/>
        <w:t>Socialbakers</w:t>
      </w:r>
      <w:proofErr w:type="spellEnd"/>
      <w:r w:rsidRPr="00701AD4">
        <w:rPr>
          <w:rFonts w:ascii="Arial" w:hAnsi="Arial" w:cs="Arial"/>
          <w:szCs w:val="24"/>
        </w:rPr>
        <w:t xml:space="preserve">. </w:t>
      </w:r>
      <w:r w:rsidRPr="00701AD4">
        <w:rPr>
          <w:rFonts w:ascii="Arial" w:hAnsi="Arial" w:cs="Arial"/>
          <w:bCs/>
          <w:szCs w:val="24"/>
        </w:rPr>
        <w:t xml:space="preserve">10 </w:t>
      </w:r>
      <w:proofErr w:type="spellStart"/>
      <w:r w:rsidRPr="00701AD4">
        <w:rPr>
          <w:rFonts w:ascii="Arial" w:hAnsi="Arial" w:cs="Arial"/>
          <w:bCs/>
          <w:szCs w:val="24"/>
        </w:rPr>
        <w:t>Fastest</w:t>
      </w:r>
      <w:proofErr w:type="spellEnd"/>
      <w:r w:rsidRPr="00701AD4">
        <w:rPr>
          <w:rFonts w:ascii="Arial" w:hAnsi="Arial" w:cs="Arial"/>
          <w:bCs/>
          <w:szCs w:val="24"/>
        </w:rPr>
        <w:t xml:space="preserve"> </w:t>
      </w:r>
      <w:proofErr w:type="spellStart"/>
      <w:r w:rsidRPr="00701AD4">
        <w:rPr>
          <w:rFonts w:ascii="Arial" w:hAnsi="Arial" w:cs="Arial"/>
          <w:bCs/>
          <w:szCs w:val="24"/>
        </w:rPr>
        <w:t>Growing</w:t>
      </w:r>
      <w:proofErr w:type="spellEnd"/>
      <w:r w:rsidRPr="00701AD4">
        <w:rPr>
          <w:rFonts w:ascii="Arial" w:hAnsi="Arial" w:cs="Arial"/>
          <w:bCs/>
          <w:szCs w:val="24"/>
        </w:rPr>
        <w:t xml:space="preserve"> Countries </w:t>
      </w:r>
      <w:proofErr w:type="spellStart"/>
      <w:r w:rsidRPr="00701AD4">
        <w:rPr>
          <w:rFonts w:ascii="Arial" w:hAnsi="Arial" w:cs="Arial"/>
          <w:bCs/>
          <w:szCs w:val="24"/>
        </w:rPr>
        <w:t>on</w:t>
      </w:r>
      <w:proofErr w:type="spellEnd"/>
      <w:r w:rsidRPr="00701AD4">
        <w:rPr>
          <w:rFonts w:ascii="Arial" w:hAnsi="Arial" w:cs="Arial"/>
          <w:bCs/>
          <w:szCs w:val="24"/>
        </w:rPr>
        <w:t xml:space="preserve"> </w:t>
      </w:r>
      <w:proofErr w:type="spellStart"/>
      <w:r w:rsidRPr="00701AD4">
        <w:rPr>
          <w:rFonts w:ascii="Arial" w:hAnsi="Arial" w:cs="Arial"/>
          <w:bCs/>
          <w:szCs w:val="24"/>
        </w:rPr>
        <w:t>Facebook</w:t>
      </w:r>
      <w:proofErr w:type="spellEnd"/>
      <w:r w:rsidRPr="00701AD4">
        <w:rPr>
          <w:rFonts w:ascii="Arial" w:hAnsi="Arial" w:cs="Arial"/>
          <w:bCs/>
          <w:szCs w:val="24"/>
        </w:rPr>
        <w:t>. Disponível em:</w:t>
      </w:r>
      <w:r w:rsidRPr="00701AD4">
        <w:rPr>
          <w:rFonts w:ascii="Arial" w:hAnsi="Arial" w:cs="Arial"/>
          <w:szCs w:val="24"/>
        </w:rPr>
        <w:t xml:space="preserve"> &lt;</w:t>
      </w:r>
      <w:proofErr w:type="gramStart"/>
      <w:r w:rsidRPr="00701AD4">
        <w:rPr>
          <w:rFonts w:ascii="Arial" w:hAnsi="Arial" w:cs="Arial"/>
          <w:szCs w:val="24"/>
        </w:rPr>
        <w:t>https</w:t>
      </w:r>
      <w:proofErr w:type="gramEnd"/>
      <w:r w:rsidRPr="00701AD4">
        <w:rPr>
          <w:rFonts w:ascii="Arial" w:hAnsi="Arial" w:cs="Arial"/>
          <w:szCs w:val="24"/>
        </w:rPr>
        <w:t>://www.socialbakers.com/blog/1290-10-fastest-growing-countries-on-facebook-in-2012&gt;. Acesso em: 18 de fevereiro 2018.</w:t>
      </w:r>
    </w:p>
    <w:p w:rsidR="003A75AF" w:rsidRPr="00701AD4" w:rsidRDefault="003A75AF" w:rsidP="00701AD4">
      <w:pPr>
        <w:ind w:left="284" w:hanging="284"/>
        <w:rPr>
          <w:rFonts w:ascii="Arial" w:hAnsi="Arial" w:cs="Arial"/>
        </w:rPr>
      </w:pPr>
      <w:r w:rsidRPr="00701AD4">
        <w:rPr>
          <w:rFonts w:ascii="Arial" w:hAnsi="Arial" w:cs="Arial"/>
        </w:rPr>
        <w:t xml:space="preserve">DATTU, B. S.; </w:t>
      </w:r>
      <w:proofErr w:type="gramStart"/>
      <w:r w:rsidRPr="00701AD4">
        <w:rPr>
          <w:rFonts w:ascii="Arial" w:hAnsi="Arial" w:cs="Arial"/>
        </w:rPr>
        <w:t>GORE,</w:t>
      </w:r>
      <w:proofErr w:type="gramEnd"/>
      <w:r w:rsidRPr="00701AD4">
        <w:rPr>
          <w:rFonts w:ascii="Arial" w:hAnsi="Arial" w:cs="Arial"/>
        </w:rPr>
        <w:t xml:space="preserve"> P. D. V. A </w:t>
      </w:r>
      <w:proofErr w:type="spellStart"/>
      <w:r w:rsidRPr="00701AD4">
        <w:rPr>
          <w:rFonts w:ascii="Arial" w:hAnsi="Arial" w:cs="Arial"/>
        </w:rPr>
        <w:t>Survey</w:t>
      </w:r>
      <w:proofErr w:type="spellEnd"/>
      <w:r w:rsidRPr="00701AD4">
        <w:rPr>
          <w:rFonts w:ascii="Arial" w:hAnsi="Arial" w:cs="Arial"/>
        </w:rPr>
        <w:t xml:space="preserve"> </w:t>
      </w:r>
      <w:proofErr w:type="spellStart"/>
      <w:r w:rsidRPr="00701AD4">
        <w:rPr>
          <w:rFonts w:ascii="Arial" w:hAnsi="Arial" w:cs="Arial"/>
        </w:rPr>
        <w:t>on</w:t>
      </w:r>
      <w:proofErr w:type="spellEnd"/>
      <w:r w:rsidRPr="00701AD4">
        <w:rPr>
          <w:rFonts w:ascii="Arial" w:hAnsi="Arial" w:cs="Arial"/>
        </w:rPr>
        <w:t xml:space="preserve"> </w:t>
      </w:r>
      <w:proofErr w:type="spellStart"/>
      <w:r w:rsidRPr="00701AD4">
        <w:rPr>
          <w:rFonts w:ascii="Arial" w:hAnsi="Arial" w:cs="Arial"/>
        </w:rPr>
        <w:t>Sentiment</w:t>
      </w:r>
      <w:proofErr w:type="spellEnd"/>
      <w:r w:rsidRPr="00701AD4">
        <w:rPr>
          <w:rFonts w:ascii="Arial" w:hAnsi="Arial" w:cs="Arial"/>
        </w:rPr>
        <w:t xml:space="preserve"> </w:t>
      </w:r>
      <w:proofErr w:type="spellStart"/>
      <w:r w:rsidRPr="00701AD4">
        <w:rPr>
          <w:rFonts w:ascii="Arial" w:hAnsi="Arial" w:cs="Arial"/>
        </w:rPr>
        <w:t>Analysis</w:t>
      </w:r>
      <w:proofErr w:type="spellEnd"/>
      <w:r w:rsidRPr="00701AD4">
        <w:rPr>
          <w:rFonts w:ascii="Arial" w:hAnsi="Arial" w:cs="Arial"/>
        </w:rPr>
        <w:t xml:space="preserve"> </w:t>
      </w:r>
      <w:proofErr w:type="spellStart"/>
      <w:r w:rsidRPr="00701AD4">
        <w:rPr>
          <w:rFonts w:ascii="Arial" w:hAnsi="Arial" w:cs="Arial"/>
        </w:rPr>
        <w:t>on</w:t>
      </w:r>
      <w:proofErr w:type="spellEnd"/>
      <w:r w:rsidRPr="00701AD4">
        <w:rPr>
          <w:rFonts w:ascii="Arial" w:hAnsi="Arial" w:cs="Arial"/>
        </w:rPr>
        <w:t xml:space="preserve"> </w:t>
      </w:r>
      <w:proofErr w:type="spellStart"/>
      <w:r w:rsidRPr="00701AD4">
        <w:rPr>
          <w:rFonts w:ascii="Arial" w:hAnsi="Arial" w:cs="Arial"/>
        </w:rPr>
        <w:t>Twitter</w:t>
      </w:r>
      <w:proofErr w:type="spellEnd"/>
      <w:r w:rsidRPr="00701AD4">
        <w:rPr>
          <w:rFonts w:ascii="Arial" w:hAnsi="Arial" w:cs="Arial"/>
        </w:rPr>
        <w:t xml:space="preserve"> Data </w:t>
      </w:r>
      <w:r w:rsidR="00701AD4" w:rsidRPr="00701AD4">
        <w:rPr>
          <w:rFonts w:ascii="Arial" w:hAnsi="Arial" w:cs="Arial"/>
        </w:rPr>
        <w:t xml:space="preserve">          </w:t>
      </w:r>
      <w:proofErr w:type="spellStart"/>
      <w:r w:rsidRPr="00701AD4">
        <w:rPr>
          <w:rFonts w:ascii="Arial" w:hAnsi="Arial" w:cs="Arial"/>
        </w:rPr>
        <w:t>Using</w:t>
      </w:r>
      <w:proofErr w:type="spellEnd"/>
      <w:r w:rsidRPr="00701AD4">
        <w:rPr>
          <w:rFonts w:ascii="Arial" w:hAnsi="Arial" w:cs="Arial"/>
        </w:rPr>
        <w:t xml:space="preserve"> </w:t>
      </w:r>
      <w:proofErr w:type="spellStart"/>
      <w:r w:rsidRPr="00701AD4">
        <w:rPr>
          <w:rFonts w:ascii="Arial" w:hAnsi="Arial" w:cs="Arial"/>
        </w:rPr>
        <w:t>Different</w:t>
      </w:r>
      <w:proofErr w:type="spellEnd"/>
      <w:r w:rsidRPr="00701AD4">
        <w:rPr>
          <w:rFonts w:ascii="Arial" w:hAnsi="Arial" w:cs="Arial"/>
        </w:rPr>
        <w:t xml:space="preserve"> </w:t>
      </w:r>
      <w:proofErr w:type="spellStart"/>
      <w:r w:rsidRPr="00701AD4">
        <w:rPr>
          <w:rFonts w:ascii="Arial" w:hAnsi="Arial" w:cs="Arial"/>
        </w:rPr>
        <w:t>Techniques</w:t>
      </w:r>
      <w:proofErr w:type="spellEnd"/>
      <w:r w:rsidRPr="00701AD4">
        <w:rPr>
          <w:rFonts w:ascii="Arial" w:hAnsi="Arial" w:cs="Arial"/>
        </w:rPr>
        <w:t xml:space="preserve">. </w:t>
      </w:r>
      <w:proofErr w:type="gramStart"/>
      <w:r w:rsidRPr="00701AD4">
        <w:rPr>
          <w:rFonts w:ascii="Arial" w:hAnsi="Arial" w:cs="Arial"/>
        </w:rPr>
        <w:t>v.</w:t>
      </w:r>
      <w:proofErr w:type="gramEnd"/>
      <w:r w:rsidRPr="00701AD4">
        <w:rPr>
          <w:rFonts w:ascii="Arial" w:hAnsi="Arial" w:cs="Arial"/>
        </w:rPr>
        <w:t xml:space="preserve"> 6, n. 6, p. 5358–5362, 2015.</w:t>
      </w:r>
    </w:p>
    <w:sectPr w:rsidR="003A75AF" w:rsidRPr="00701AD4" w:rsidSect="00DA4FA1">
      <w:type w:val="continuous"/>
      <w:pgSz w:w="11906" w:h="16838"/>
      <w:pgMar w:top="1985" w:right="1701" w:bottom="1418" w:left="1701" w:header="964" w:footer="964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1E2" w:rsidRDefault="00AE61E2" w:rsidP="00DA4FA1">
      <w:pPr>
        <w:spacing w:before="0"/>
      </w:pPr>
      <w:r>
        <w:separator/>
      </w:r>
    </w:p>
  </w:endnote>
  <w:endnote w:type="continuationSeparator" w:id="1">
    <w:p w:rsidR="00AE61E2" w:rsidRDefault="00AE61E2" w:rsidP="00DA4FA1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1E2" w:rsidRDefault="00AE61E2" w:rsidP="00DA4FA1">
      <w:pPr>
        <w:spacing w:before="0"/>
      </w:pPr>
      <w:r>
        <w:separator/>
      </w:r>
    </w:p>
  </w:footnote>
  <w:footnote w:type="continuationSeparator" w:id="1">
    <w:p w:rsidR="00AE61E2" w:rsidRDefault="00AE61E2" w:rsidP="00DA4FA1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FA1" w:rsidRDefault="00DA4FA1">
    <w:pPr>
      <w:tabs>
        <w:tab w:val="right" w:pos="9356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4FA1"/>
    <w:rsid w:val="00005948"/>
    <w:rsid w:val="00035D83"/>
    <w:rsid w:val="00057D54"/>
    <w:rsid w:val="00086322"/>
    <w:rsid w:val="000E0F5B"/>
    <w:rsid w:val="00110A91"/>
    <w:rsid w:val="00125878"/>
    <w:rsid w:val="00135AE0"/>
    <w:rsid w:val="00141DF8"/>
    <w:rsid w:val="001B6206"/>
    <w:rsid w:val="001D51B3"/>
    <w:rsid w:val="002617C3"/>
    <w:rsid w:val="002A0B05"/>
    <w:rsid w:val="002E6359"/>
    <w:rsid w:val="00360EC6"/>
    <w:rsid w:val="003A75AF"/>
    <w:rsid w:val="0041084D"/>
    <w:rsid w:val="004B7CB8"/>
    <w:rsid w:val="004C65BC"/>
    <w:rsid w:val="004C7279"/>
    <w:rsid w:val="005663E4"/>
    <w:rsid w:val="00587E75"/>
    <w:rsid w:val="005C3EF0"/>
    <w:rsid w:val="005F05A0"/>
    <w:rsid w:val="00603EA9"/>
    <w:rsid w:val="00606438"/>
    <w:rsid w:val="00633FF7"/>
    <w:rsid w:val="00687702"/>
    <w:rsid w:val="006C6A6C"/>
    <w:rsid w:val="00701936"/>
    <w:rsid w:val="00701AD4"/>
    <w:rsid w:val="007B3EE2"/>
    <w:rsid w:val="007D10F5"/>
    <w:rsid w:val="008A390D"/>
    <w:rsid w:val="009D2EA6"/>
    <w:rsid w:val="00A62FE3"/>
    <w:rsid w:val="00A95C4F"/>
    <w:rsid w:val="00AE4FAC"/>
    <w:rsid w:val="00AE61E2"/>
    <w:rsid w:val="00B26790"/>
    <w:rsid w:val="00B4244D"/>
    <w:rsid w:val="00B61520"/>
    <w:rsid w:val="00B658DF"/>
    <w:rsid w:val="00BD5CE5"/>
    <w:rsid w:val="00C0459E"/>
    <w:rsid w:val="00C528CC"/>
    <w:rsid w:val="00C6129E"/>
    <w:rsid w:val="00C93D64"/>
    <w:rsid w:val="00D157D7"/>
    <w:rsid w:val="00D42047"/>
    <w:rsid w:val="00D76572"/>
    <w:rsid w:val="00D7703C"/>
    <w:rsid w:val="00DA3228"/>
    <w:rsid w:val="00DA4FA1"/>
    <w:rsid w:val="00DA7B49"/>
    <w:rsid w:val="00DD74DA"/>
    <w:rsid w:val="00DF6D88"/>
    <w:rsid w:val="00E1348A"/>
    <w:rsid w:val="00EA5887"/>
    <w:rsid w:val="00EA7651"/>
    <w:rsid w:val="00EE1ED4"/>
    <w:rsid w:val="00EE3854"/>
    <w:rsid w:val="00F16677"/>
    <w:rsid w:val="00F40435"/>
    <w:rsid w:val="00F748C3"/>
    <w:rsid w:val="00F91F9D"/>
    <w:rsid w:val="00FC1E1B"/>
    <w:rsid w:val="00FD0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0B73"/>
    <w:pPr>
      <w:tabs>
        <w:tab w:val="left" w:pos="720"/>
      </w:tabs>
      <w:spacing w:before="120"/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link w:val="Ttulo1Char"/>
    <w:qFormat/>
    <w:rsid w:val="00141D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BD5CE5"/>
    <w:pPr>
      <w:keepNext/>
      <w:spacing w:before="240"/>
      <w:jc w:val="left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5D0B73"/>
    <w:pPr>
      <w:keepNext/>
      <w:spacing w:before="240"/>
      <w:jc w:val="left"/>
      <w:outlineLvl w:val="0"/>
    </w:pPr>
    <w:rPr>
      <w:b/>
      <w:sz w:val="26"/>
    </w:rPr>
  </w:style>
  <w:style w:type="paragraph" w:customStyle="1" w:styleId="Heading2">
    <w:name w:val="Heading 2"/>
    <w:basedOn w:val="Normal"/>
    <w:next w:val="Normal"/>
    <w:qFormat/>
    <w:rsid w:val="005D0B73"/>
    <w:pPr>
      <w:keepNext/>
      <w:spacing w:before="240"/>
      <w:jc w:val="left"/>
      <w:outlineLvl w:val="1"/>
    </w:pPr>
    <w:rPr>
      <w:b/>
    </w:rPr>
  </w:style>
  <w:style w:type="paragraph" w:customStyle="1" w:styleId="Heading3">
    <w:name w:val="Heading 3"/>
    <w:basedOn w:val="Normal"/>
    <w:next w:val="Normal"/>
    <w:qFormat/>
    <w:rsid w:val="005D0B73"/>
    <w:pPr>
      <w:keepNext/>
      <w:spacing w:before="240"/>
      <w:outlineLvl w:val="2"/>
    </w:pPr>
    <w:rPr>
      <w:rFonts w:ascii="Helvetica" w:hAnsi="Helvetica"/>
      <w:b/>
    </w:rPr>
  </w:style>
  <w:style w:type="paragraph" w:customStyle="1" w:styleId="Heading4">
    <w:name w:val="Heading 4"/>
    <w:basedOn w:val="Normal"/>
    <w:next w:val="Normal"/>
    <w:qFormat/>
    <w:rsid w:val="005D0B73"/>
    <w:pPr>
      <w:keepNext/>
      <w:spacing w:before="240"/>
      <w:outlineLvl w:val="3"/>
    </w:pPr>
    <w:rPr>
      <w:rFonts w:ascii="Arial" w:hAnsi="Arial"/>
      <w:b/>
    </w:rPr>
  </w:style>
  <w:style w:type="paragraph" w:customStyle="1" w:styleId="Heading5">
    <w:name w:val="Heading 5"/>
    <w:basedOn w:val="Normal"/>
    <w:next w:val="Normal"/>
    <w:qFormat/>
    <w:rsid w:val="005D0B73"/>
    <w:pPr>
      <w:spacing w:before="240"/>
      <w:outlineLvl w:val="4"/>
    </w:pPr>
    <w:rPr>
      <w:sz w:val="22"/>
    </w:rPr>
  </w:style>
  <w:style w:type="paragraph" w:customStyle="1" w:styleId="Heading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customStyle="1" w:styleId="AddressChar">
    <w:name w:val="Address Char"/>
    <w:link w:val="Address"/>
    <w:qFormat/>
    <w:rsid w:val="003C25DE"/>
    <w:rPr>
      <w:rFonts w:ascii="Times" w:hAnsi="Times"/>
      <w:sz w:val="24"/>
      <w:lang w:val="pt-BR" w:eastAsia="pt-BR" w:bidi="ar-SA"/>
    </w:rPr>
  </w:style>
  <w:style w:type="character" w:customStyle="1" w:styleId="LinkdaInternet">
    <w:name w:val="Link da Internet"/>
    <w:basedOn w:val="Fontepargpadro"/>
    <w:rsid w:val="00E87A00"/>
    <w:rPr>
      <w:color w:val="0000FF" w:themeColor="hyperlink"/>
      <w:u w:val="single"/>
    </w:rPr>
  </w:style>
  <w:style w:type="character" w:customStyle="1" w:styleId="MenoPendente">
    <w:name w:val="Menção Pendente"/>
    <w:uiPriority w:val="99"/>
    <w:semiHidden/>
    <w:unhideWhenUsed/>
    <w:qFormat/>
    <w:rsid w:val="006F6505"/>
    <w:rPr>
      <w:color w:val="808080"/>
      <w:shd w:val="clear" w:color="auto" w:fill="E6E6E6"/>
    </w:rPr>
  </w:style>
  <w:style w:type="character" w:customStyle="1" w:styleId="tgc">
    <w:name w:val="_tgc"/>
    <w:qFormat/>
    <w:rsid w:val="00C73362"/>
  </w:style>
  <w:style w:type="character" w:styleId="nfaseSutil">
    <w:name w:val="Subtle Emphasis"/>
    <w:uiPriority w:val="19"/>
    <w:qFormat/>
    <w:rsid w:val="00581BC6"/>
    <w:rPr>
      <w:i/>
      <w:iCs/>
      <w:color w:val="404040"/>
    </w:rPr>
  </w:style>
  <w:style w:type="character" w:customStyle="1" w:styleId="alt-edited">
    <w:name w:val="alt-edited"/>
    <w:qFormat/>
    <w:rsid w:val="004A3501"/>
  </w:style>
  <w:style w:type="character" w:customStyle="1" w:styleId="TextodebaloChar">
    <w:name w:val="Texto de balão Char"/>
    <w:basedOn w:val="Fontepargpadro"/>
    <w:link w:val="Textodebalo"/>
    <w:qFormat/>
    <w:rsid w:val="00124AA1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Header"/>
    <w:qFormat/>
    <w:rsid w:val="00E87A00"/>
    <w:rPr>
      <w:rFonts w:ascii="Times" w:hAnsi="Times"/>
      <w:sz w:val="24"/>
    </w:rPr>
  </w:style>
  <w:style w:type="character" w:customStyle="1" w:styleId="RodapChar">
    <w:name w:val="Rodapé Char"/>
    <w:basedOn w:val="Fontepargpadro"/>
    <w:link w:val="Footer"/>
    <w:qFormat/>
    <w:rsid w:val="00E87A00"/>
    <w:rPr>
      <w:rFonts w:ascii="Times" w:hAnsi="Times"/>
      <w:sz w:val="24"/>
    </w:rPr>
  </w:style>
  <w:style w:type="paragraph" w:styleId="Ttulo">
    <w:name w:val="Title"/>
    <w:basedOn w:val="Normal"/>
    <w:next w:val="Corpodetexto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Corpodetexto">
    <w:name w:val="Body Text"/>
    <w:basedOn w:val="Normal"/>
    <w:rsid w:val="004A423E"/>
    <w:pPr>
      <w:spacing w:before="0" w:after="140" w:line="288" w:lineRule="auto"/>
    </w:pPr>
  </w:style>
  <w:style w:type="paragraph" w:styleId="Lista">
    <w:name w:val="List"/>
    <w:basedOn w:val="Corpodetexto"/>
    <w:rsid w:val="004A423E"/>
    <w:rPr>
      <w:rFonts w:cs="FreeSans"/>
    </w:rPr>
  </w:style>
  <w:style w:type="paragraph" w:customStyle="1" w:styleId="Caption">
    <w:name w:val="Caption"/>
    <w:basedOn w:val="Normal"/>
    <w:qFormat/>
    <w:rsid w:val="004A423E"/>
    <w:pPr>
      <w:suppressLineNumbers/>
      <w:spacing w:after="120"/>
    </w:pPr>
    <w:rPr>
      <w:rFonts w:cs="FreeSans"/>
      <w:i/>
      <w:iCs/>
      <w:szCs w:val="24"/>
    </w:rPr>
  </w:style>
  <w:style w:type="paragraph" w:customStyle="1" w:styleId="ndice">
    <w:name w:val="Índice"/>
    <w:basedOn w:val="Normal"/>
    <w:qFormat/>
    <w:rsid w:val="004A423E"/>
    <w:pPr>
      <w:suppressLineNumbers/>
    </w:pPr>
    <w:rPr>
      <w:rFonts w:cs="FreeSans"/>
    </w:rPr>
  </w:style>
  <w:style w:type="paragraph" w:customStyle="1" w:styleId="Author">
    <w:name w:val="Author"/>
    <w:basedOn w:val="Normal"/>
    <w:qFormat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qFormat/>
    <w:rsid w:val="003C25DE"/>
    <w:pPr>
      <w:spacing w:before="240"/>
      <w:jc w:val="center"/>
    </w:pPr>
  </w:style>
  <w:style w:type="paragraph" w:customStyle="1" w:styleId="Email">
    <w:name w:val="Email"/>
    <w:basedOn w:val="Normal"/>
    <w:qFormat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qFormat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qFormat/>
    <w:rsid w:val="00603861"/>
    <w:pPr>
      <w:jc w:val="center"/>
    </w:pPr>
  </w:style>
  <w:style w:type="paragraph" w:customStyle="1" w:styleId="Reference">
    <w:name w:val="Reference"/>
    <w:basedOn w:val="Normal"/>
    <w:qFormat/>
    <w:rsid w:val="0025722C"/>
    <w:pPr>
      <w:ind w:left="284" w:hanging="284"/>
    </w:p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link w:val="Pr-formataoHTMLChar"/>
    <w:uiPriority w:val="99"/>
    <w:qFormat/>
    <w:rsid w:val="00556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NormalWeb">
    <w:name w:val="Normal (Web)"/>
    <w:basedOn w:val="Normal"/>
    <w:uiPriority w:val="99"/>
    <w:unhideWhenUsed/>
    <w:qFormat/>
    <w:rsid w:val="0089452A"/>
    <w:pPr>
      <w:spacing w:beforeAutospacing="1" w:afterAutospacing="1"/>
      <w:jc w:val="left"/>
    </w:pPr>
    <w:rPr>
      <w:rFonts w:ascii="Times New Roman" w:hAnsi="Times New Roman"/>
      <w:szCs w:val="24"/>
    </w:rPr>
  </w:style>
  <w:style w:type="paragraph" w:styleId="Textodebalo">
    <w:name w:val="Balloon Text"/>
    <w:basedOn w:val="Normal"/>
    <w:link w:val="TextodebaloChar"/>
    <w:qFormat/>
    <w:rsid w:val="00124AA1"/>
    <w:pPr>
      <w:spacing w:before="0"/>
    </w:pPr>
    <w:rPr>
      <w:rFonts w:ascii="Tahoma" w:hAnsi="Tahoma" w:cs="Tahoma"/>
      <w:sz w:val="16"/>
      <w:szCs w:val="16"/>
    </w:rPr>
  </w:style>
  <w:style w:type="paragraph" w:customStyle="1" w:styleId="Header">
    <w:name w:val="Header"/>
    <w:basedOn w:val="Normal"/>
    <w:link w:val="CabealhoChar"/>
    <w:rsid w:val="00E87A00"/>
    <w:pPr>
      <w:tabs>
        <w:tab w:val="center" w:pos="4252"/>
        <w:tab w:val="right" w:pos="8504"/>
      </w:tabs>
      <w:spacing w:before="0"/>
    </w:pPr>
  </w:style>
  <w:style w:type="paragraph" w:customStyle="1" w:styleId="Contedodoquadro">
    <w:name w:val="Conteúdo do quadro"/>
    <w:basedOn w:val="Normal"/>
    <w:qFormat/>
    <w:rsid w:val="004A423E"/>
  </w:style>
  <w:style w:type="paragraph" w:customStyle="1" w:styleId="Footer">
    <w:name w:val="Footer"/>
    <w:basedOn w:val="Normal"/>
    <w:link w:val="RodapChar"/>
    <w:rsid w:val="00E87A00"/>
    <w:pPr>
      <w:tabs>
        <w:tab w:val="center" w:pos="4252"/>
        <w:tab w:val="right" w:pos="8504"/>
      </w:tabs>
      <w:spacing w:before="0"/>
    </w:pPr>
  </w:style>
  <w:style w:type="paragraph" w:customStyle="1" w:styleId="Contedodatabela">
    <w:name w:val="Conteúdo da tabela"/>
    <w:basedOn w:val="Normal"/>
    <w:qFormat/>
    <w:rsid w:val="00DA4FA1"/>
  </w:style>
  <w:style w:type="paragraph" w:customStyle="1" w:styleId="Ttulodetabela">
    <w:name w:val="Título de tabela"/>
    <w:basedOn w:val="Contedodatabela"/>
    <w:qFormat/>
    <w:rsid w:val="00DA4FA1"/>
  </w:style>
  <w:style w:type="table" w:styleId="Tabelacomgrade">
    <w:name w:val="Table Grid"/>
    <w:basedOn w:val="Tabelanormal"/>
    <w:uiPriority w:val="59"/>
    <w:rsid w:val="00FD7C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-formataoHTMLChar">
    <w:name w:val="Pré-formatação HTML Char"/>
    <w:basedOn w:val="Fontepargpadro"/>
    <w:link w:val="Pr-formataoHTML"/>
    <w:uiPriority w:val="99"/>
    <w:rsid w:val="00A62FE3"/>
    <w:rPr>
      <w:rFonts w:ascii="Courier New" w:hAnsi="Courier New" w:cs="Courier New"/>
      <w:lang w:eastAsia="en-US"/>
    </w:rPr>
  </w:style>
  <w:style w:type="paragraph" w:styleId="Cabealho">
    <w:name w:val="header"/>
    <w:basedOn w:val="Normal"/>
    <w:link w:val="CabealhoChar1"/>
    <w:rsid w:val="003A75AF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1">
    <w:name w:val="Cabeçalho Char1"/>
    <w:basedOn w:val="Fontepargpadro"/>
    <w:link w:val="Cabealho"/>
    <w:rsid w:val="003A75AF"/>
    <w:rPr>
      <w:rFonts w:ascii="Times" w:hAnsi="Times"/>
      <w:sz w:val="24"/>
    </w:rPr>
  </w:style>
  <w:style w:type="paragraph" w:styleId="Rodap">
    <w:name w:val="footer"/>
    <w:basedOn w:val="Normal"/>
    <w:link w:val="RodapChar1"/>
    <w:rsid w:val="003A75AF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1">
    <w:name w:val="Rodapé Char1"/>
    <w:basedOn w:val="Fontepargpadro"/>
    <w:link w:val="Rodap"/>
    <w:rsid w:val="003A75AF"/>
    <w:rPr>
      <w:rFonts w:ascii="Times" w:hAnsi="Times"/>
      <w:sz w:val="24"/>
    </w:rPr>
  </w:style>
  <w:style w:type="character" w:styleId="Hyperlink">
    <w:name w:val="Hyperlink"/>
    <w:basedOn w:val="Fontepargpadro"/>
    <w:rsid w:val="003A75A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rsid w:val="00BD5CE5"/>
    <w:rPr>
      <w:rFonts w:ascii="Times" w:hAnsi="Times"/>
      <w:b/>
      <w:sz w:val="24"/>
    </w:rPr>
  </w:style>
  <w:style w:type="character" w:styleId="HiperlinkVisitado">
    <w:name w:val="FollowedHyperlink"/>
    <w:basedOn w:val="Fontepargpadro"/>
    <w:rsid w:val="00C6129E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rsid w:val="00141D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techtudo.com.br/noticias/2017/06/facebook-chega-a-2-bilhoes-de-usuarios.g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2276</Words>
  <Characters>12295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/>
  <LinksUpToDate>false</LinksUpToDate>
  <CharactersWithSpaces>14542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creator>Sociedade Brasileira de Computação</dc:creator>
  <cp:lastModifiedBy>gouveia</cp:lastModifiedBy>
  <cp:revision>2</cp:revision>
  <cp:lastPrinted>2005-03-17T01:14:00Z</cp:lastPrinted>
  <dcterms:created xsi:type="dcterms:W3CDTF">2018-02-27T18:23:00Z</dcterms:created>
  <dcterms:modified xsi:type="dcterms:W3CDTF">2018-02-27T18:23:00Z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endeley Citation Style_1">
    <vt:lpwstr>http://www.zotero.org/styles/associacao-brasileira-de-normas-tecnicas</vt:lpwstr>
  </property>
  <property fmtid="{D5CDD505-2E9C-101B-9397-08002B2CF9AE}" pid="8" name="Mendeley Document_1">
    <vt:lpwstr>True</vt:lpwstr>
  </property>
  <property fmtid="{D5CDD505-2E9C-101B-9397-08002B2CF9AE}" pid="9" name="Mendeley Unique User Id_1">
    <vt:lpwstr>9f5a773e-d91a-3158-83cb-c581c470a9dc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