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68F63" w14:textId="74ACD384" w:rsidR="00017A92" w:rsidRDefault="00986519">
      <w:r>
        <w:t>Modulo B – Front-End</w:t>
      </w:r>
    </w:p>
    <w:p w14:paraId="735DCC46" w14:textId="77777777" w:rsidR="00986519" w:rsidRDefault="00986519"/>
    <w:p w14:paraId="7620DD52" w14:textId="78EE7670" w:rsidR="00986519" w:rsidRPr="00561728" w:rsidRDefault="00986519">
      <w:pPr>
        <w:rPr>
          <w:b/>
          <w:bCs/>
        </w:rPr>
      </w:pPr>
      <w:r w:rsidRPr="00561728">
        <w:rPr>
          <w:b/>
          <w:bCs/>
        </w:rPr>
        <w:t>Introdução</w:t>
      </w:r>
    </w:p>
    <w:p w14:paraId="6C177E6A" w14:textId="3387FBAB" w:rsidR="00986519" w:rsidRDefault="00986519">
      <w:r>
        <w:t xml:space="preserve">Você está como </w:t>
      </w:r>
      <w:r w:rsidR="00561728">
        <w:t>T</w:t>
      </w:r>
      <w:r>
        <w:t>r</w:t>
      </w:r>
      <w:r w:rsidR="00F31DA8">
        <w:t>a</w:t>
      </w:r>
      <w:r>
        <w:t>inee da Lagos Web</w:t>
      </w:r>
      <w:r w:rsidR="00F31DA8">
        <w:t xml:space="preserve"> uma empresa e ascensão que pode te oferecer um bom plano de carreira</w:t>
      </w:r>
      <w:r>
        <w:t xml:space="preserve">, </w:t>
      </w:r>
      <w:r w:rsidR="00F31DA8">
        <w:t>você</w:t>
      </w:r>
      <w:r>
        <w:t xml:space="preserve"> te</w:t>
      </w:r>
      <w:r w:rsidR="00F31DA8">
        <w:t>rá</w:t>
      </w:r>
      <w:r>
        <w:t xml:space="preserve"> uma oportunidade de </w:t>
      </w:r>
      <w:r w:rsidR="00561728">
        <w:t>mostrar</w:t>
      </w:r>
      <w:r>
        <w:t xml:space="preserve"> </w:t>
      </w:r>
      <w:r w:rsidR="00561728">
        <w:t xml:space="preserve">sua capacidade demonstrando </w:t>
      </w:r>
      <w:r>
        <w:t>conhecimentos ao entregar esta tarefa</w:t>
      </w:r>
      <w:r w:rsidR="00561728">
        <w:t>.</w:t>
      </w:r>
      <w:r>
        <w:t xml:space="preserve"> </w:t>
      </w:r>
      <w:r w:rsidR="00561728">
        <w:t xml:space="preserve">Ao agradar o cliente </w:t>
      </w:r>
      <w:r>
        <w:t>você terá a chance de se tornar um Dev Junior. A empresa</w:t>
      </w:r>
      <w:r w:rsidR="00561728">
        <w:t xml:space="preserve"> Lagos Web</w:t>
      </w:r>
      <w:r>
        <w:t xml:space="preserve"> recebeu uma encomenda para refazer uma página Web </w:t>
      </w:r>
      <w:r w:rsidR="00561728">
        <w:t>da Associação do Comerciantes da região</w:t>
      </w:r>
      <w:r>
        <w:t xml:space="preserve"> do Vale do Paraíba.</w:t>
      </w:r>
      <w:r w:rsidR="00561728">
        <w:t xml:space="preserve"> Alguém construiu uma página com a identidade visual da Associação, eles não querem mudar esta identidade, mas precisam reconstruir o site.</w:t>
      </w:r>
    </w:p>
    <w:p w14:paraId="25431166" w14:textId="18BE7C18" w:rsidR="00986519" w:rsidRPr="00561728" w:rsidRDefault="00986519">
      <w:pPr>
        <w:rPr>
          <w:b/>
          <w:bCs/>
        </w:rPr>
      </w:pPr>
      <w:r w:rsidRPr="00561728">
        <w:rPr>
          <w:b/>
          <w:bCs/>
        </w:rPr>
        <w:t>Descrição do projeto</w:t>
      </w:r>
    </w:p>
    <w:p w14:paraId="7018342D" w14:textId="59AFC63B" w:rsidR="00986519" w:rsidRDefault="00986519">
      <w:r>
        <w:t>Só existe o protótipo do site em</w:t>
      </w:r>
      <w:r w:rsidR="00561728">
        <w:t xml:space="preserve"> pdf </w:t>
      </w:r>
      <w:r w:rsidR="00F31DA8">
        <w:t>do antigo site</w:t>
      </w:r>
      <w:r w:rsidR="00561728">
        <w:t xml:space="preserve">, será preciso </w:t>
      </w:r>
      <w:r w:rsidR="00F31DA8">
        <w:t>re</w:t>
      </w:r>
      <w:r w:rsidR="00561728">
        <w:t>organizar e desenvolver a página incluindo recursos interativos e modernos</w:t>
      </w:r>
      <w:r w:rsidR="00F31DA8">
        <w:t>, utilize todos os recursos possíveis para o desenvolvimento</w:t>
      </w:r>
      <w:r w:rsidR="00561728">
        <w:t>.</w:t>
      </w:r>
    </w:p>
    <w:p w14:paraId="4014EE7F" w14:textId="5D4E0D73" w:rsidR="00561728" w:rsidRDefault="00561728">
      <w:pPr>
        <w:rPr>
          <w:b/>
          <w:bCs/>
        </w:rPr>
      </w:pPr>
      <w:r w:rsidRPr="00561728">
        <w:rPr>
          <w:b/>
          <w:bCs/>
        </w:rPr>
        <w:t>Rotas e mapeamento de URL</w:t>
      </w:r>
    </w:p>
    <w:p w14:paraId="61CBDCDA" w14:textId="59EB15DC" w:rsidR="00561728" w:rsidRPr="00561728" w:rsidRDefault="00561728" w:rsidP="00561728">
      <w:r w:rsidRPr="00561728">
        <w:t>O projeto deve ser acessível em http:/nnn.nnn.nnn.nn/x</w:t>
      </w:r>
      <w:r>
        <w:t>x_moduloB</w:t>
      </w:r>
    </w:p>
    <w:p w14:paraId="28BE5094" w14:textId="34703866" w:rsidR="00561728" w:rsidRDefault="00013EC7">
      <w:pPr>
        <w:rPr>
          <w:b/>
          <w:bCs/>
        </w:rPr>
      </w:pPr>
      <w:r w:rsidRPr="00013EC7">
        <w:rPr>
          <w:b/>
          <w:bCs/>
        </w:rPr>
        <w:t>Acessando página</w:t>
      </w:r>
    </w:p>
    <w:p w14:paraId="5B164D08" w14:textId="481CDDBA" w:rsidR="00013EC7" w:rsidRDefault="00F01FCD">
      <w:r>
        <w:t>Este projeto deve ser responsivo e se encaixar na maioria das telas, serão testados nas larguras de telas:  360px, 768px e 1024px.</w:t>
      </w:r>
      <w:r w:rsidR="00821A3D">
        <w:t xml:space="preserve"> </w:t>
      </w:r>
      <w:r w:rsidR="00821A3D" w:rsidRPr="00F31DA8">
        <w:rPr>
          <w:color w:val="BF4E14" w:themeColor="accent2" w:themeShade="BF"/>
        </w:rPr>
        <w:t xml:space="preserve">O plano de fundo da primeira seção deve ser desenvolvido com CSS, não </w:t>
      </w:r>
      <w:r w:rsidR="00F32CD1" w:rsidRPr="00F31DA8">
        <w:rPr>
          <w:color w:val="BF4E14" w:themeColor="accent2" w:themeShade="BF"/>
        </w:rPr>
        <w:t>utilize imagem</w:t>
      </w:r>
      <w:r w:rsidR="00F32CD1">
        <w:t>. A imagem</w:t>
      </w:r>
      <w:r w:rsidR="00A00163">
        <w:t>1.png</w:t>
      </w:r>
      <w:r w:rsidR="00F32CD1">
        <w:t xml:space="preserve"> </w:t>
      </w:r>
      <w:r w:rsidR="00A00163">
        <w:t>(</w:t>
      </w:r>
      <w:r w:rsidR="00F32CD1">
        <w:t xml:space="preserve">da pessoa </w:t>
      </w:r>
      <w:r w:rsidR="00A00163">
        <w:t xml:space="preserve">com a caixa nas mãos) </w:t>
      </w:r>
      <w:r w:rsidR="00F32CD1">
        <w:t xml:space="preserve">deve surgir com um efeito </w:t>
      </w:r>
      <w:r w:rsidR="00A00163">
        <w:t>de 3 a 5 segundos (</w:t>
      </w:r>
      <w:r w:rsidR="00F31DA8" w:rsidRPr="00F31DA8">
        <w:rPr>
          <w:color w:val="45B0E1" w:themeColor="accent1" w:themeTint="99"/>
          <w:highlight w:val="yellow"/>
        </w:rPr>
        <w:t>Vini definir um efeito bacana</w:t>
      </w:r>
      <w:r w:rsidR="00A00163">
        <w:t>).</w:t>
      </w:r>
    </w:p>
    <w:p w14:paraId="01AD6B83" w14:textId="03ED09E6" w:rsidR="003C5053" w:rsidRPr="00EC59B4" w:rsidRDefault="00BF7A80">
      <w:pPr>
        <w:rPr>
          <w:color w:val="0070C0"/>
        </w:rPr>
      </w:pPr>
      <w:r w:rsidRPr="00F31DA8">
        <w:rPr>
          <w:noProof/>
        </w:rPr>
        <w:drawing>
          <wp:anchor distT="0" distB="0" distL="114300" distR="114300" simplePos="0" relativeHeight="251658240" behindDoc="1" locked="0" layoutInCell="1" allowOverlap="1" wp14:anchorId="35E50CA1" wp14:editId="19233E02">
            <wp:simplePos x="0" y="0"/>
            <wp:positionH relativeFrom="column">
              <wp:posOffset>5075962</wp:posOffset>
            </wp:positionH>
            <wp:positionV relativeFrom="paragraph">
              <wp:posOffset>932815</wp:posOffset>
            </wp:positionV>
            <wp:extent cx="328930" cy="328930"/>
            <wp:effectExtent l="19050" t="19050" r="13970" b="13970"/>
            <wp:wrapTight wrapText="bothSides">
              <wp:wrapPolygon edited="0">
                <wp:start x="-1251" y="-1251"/>
                <wp:lineTo x="-1251" y="21266"/>
                <wp:lineTo x="21266" y="21266"/>
                <wp:lineTo x="21266" y="-1251"/>
                <wp:lineTo x="-1251" y="-1251"/>
              </wp:wrapPolygon>
            </wp:wrapTight>
            <wp:docPr id="14312492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" cy="32893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D32" w:rsidRPr="00F31DA8">
        <w:t>Para melhorar a experiência do usuário você deve incluir uma barra de menu</w:t>
      </w:r>
      <w:r w:rsidR="0057190C" w:rsidRPr="00F31DA8">
        <w:t xml:space="preserve"> suspenso prezo ao topo do site, contendo a logo, </w:t>
      </w:r>
      <w:r w:rsidR="003C5053" w:rsidRPr="00F31DA8">
        <w:t>os links para: “Quem Somos”</w:t>
      </w:r>
      <w:r w:rsidR="0057190C" w:rsidRPr="00F31DA8">
        <w:t xml:space="preserve">, </w:t>
      </w:r>
      <w:r w:rsidR="00F31DA8">
        <w:t xml:space="preserve">“Benefícios”, </w:t>
      </w:r>
      <w:r w:rsidR="003C5053" w:rsidRPr="00F31DA8">
        <w:t>“Notícias” e “Cadastrar-se” Por último inclua o ícone  “</w:t>
      </w:r>
      <w:r w:rsidR="00091BDF">
        <w:t>l</w:t>
      </w:r>
      <w:r w:rsidR="003C5053" w:rsidRPr="00F31DA8">
        <w:t>ogin.</w:t>
      </w:r>
      <w:r w:rsidR="00091BDF">
        <w:t>png</w:t>
      </w:r>
      <w:r w:rsidR="003C5053" w:rsidRPr="00F31DA8">
        <w:t>”.</w:t>
      </w:r>
      <w:r w:rsidR="00181AEE" w:rsidRPr="00F31DA8">
        <w:t xml:space="preserve"> Ao rolar a página a barra de menu assume uma transparência</w:t>
      </w:r>
      <w:r w:rsidR="00091BDF">
        <w:t xml:space="preserve"> de 30%</w:t>
      </w:r>
      <w:r w:rsidR="00181AEE" w:rsidRPr="00F31DA8">
        <w:t xml:space="preserve"> e acompanha o rolar da página</w:t>
      </w:r>
      <w:r w:rsidR="00736612" w:rsidRPr="00F31DA8">
        <w:t>(sempre visível)</w:t>
      </w:r>
      <w:r w:rsidR="00181AEE" w:rsidRPr="00F31DA8">
        <w:t xml:space="preserve">, ele deve voltar a sua cor original </w:t>
      </w:r>
      <w:r w:rsidR="00736612" w:rsidRPr="00F31DA8">
        <w:t>quando</w:t>
      </w:r>
      <w:r w:rsidR="00181AEE" w:rsidRPr="00F31DA8">
        <w:t xml:space="preserve"> rolar a página para cima </w:t>
      </w:r>
      <w:r w:rsidR="00736612" w:rsidRPr="00F31DA8">
        <w:t>e</w:t>
      </w:r>
      <w:r w:rsidR="00181AEE" w:rsidRPr="00F31DA8">
        <w:t xml:space="preserve"> chegar no topo </w:t>
      </w:r>
      <w:r w:rsidR="00736612" w:rsidRPr="00F31DA8">
        <w:t>do site</w:t>
      </w:r>
      <w:r w:rsidR="00091BDF">
        <w:t xml:space="preserve"> ou se o mouse pairar sobre ela</w:t>
      </w:r>
      <w:r w:rsidR="00736612" w:rsidRPr="00F31DA8">
        <w:t>.</w:t>
      </w:r>
      <w:r w:rsidR="00181AEE" w:rsidRPr="00F31DA8">
        <w:t xml:space="preserve"> </w:t>
      </w:r>
      <w:r w:rsidR="00736612" w:rsidRPr="00EC59B4">
        <w:rPr>
          <w:color w:val="0070C0"/>
        </w:rPr>
        <w:t xml:space="preserve">Quando o mouse estiver sobre o menu, </w:t>
      </w:r>
      <w:r w:rsidR="00181AEE" w:rsidRPr="00EC59B4">
        <w:rPr>
          <w:color w:val="0070C0"/>
        </w:rPr>
        <w:t>o ponteiro do mouse deve se modificar,</w:t>
      </w:r>
      <w:r w:rsidRPr="00EC59B4">
        <w:rPr>
          <w:color w:val="0070C0"/>
        </w:rPr>
        <w:t xml:space="preserve"> tornando-se uma “mão apontando”      </w:t>
      </w:r>
    </w:p>
    <w:p w14:paraId="244F393B" w14:textId="5FB0DAB9" w:rsidR="00A00163" w:rsidRDefault="00091BDF">
      <w:r>
        <w:rPr>
          <w:noProof/>
        </w:rPr>
        <w:drawing>
          <wp:anchor distT="0" distB="0" distL="114300" distR="114300" simplePos="0" relativeHeight="251659264" behindDoc="1" locked="0" layoutInCell="1" allowOverlap="1" wp14:anchorId="09FCB24B" wp14:editId="7942435E">
            <wp:simplePos x="0" y="0"/>
            <wp:positionH relativeFrom="column">
              <wp:posOffset>111760</wp:posOffset>
            </wp:positionH>
            <wp:positionV relativeFrom="paragraph">
              <wp:posOffset>802640</wp:posOffset>
            </wp:positionV>
            <wp:extent cx="1301750" cy="1161415"/>
            <wp:effectExtent l="0" t="0" r="0" b="635"/>
            <wp:wrapSquare wrapText="bothSides"/>
            <wp:docPr id="394439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0163">
        <w:t>A segunda seção</w:t>
      </w:r>
      <w:r w:rsidR="00EC59B4">
        <w:t>(quem somos)</w:t>
      </w:r>
      <w:r w:rsidR="00A00163">
        <w:t xml:space="preserve"> não deve ter o seu conteúdo aparente até que o usuário role a página, seu conteúdo deve surgir suavemente enquanto a tela é rolada para baixo. A imagem2</w:t>
      </w:r>
      <w:r w:rsidR="002F3320">
        <w:t>.png</w:t>
      </w:r>
      <w:r w:rsidR="00A00163">
        <w:t xml:space="preserve"> (da pessoa com pacote de legumes) deve estar sobre um círculo da cor</w:t>
      </w:r>
      <w:r w:rsidR="00C4204A">
        <w:t xml:space="preserve"> rocha(</w:t>
      </w:r>
      <w:r w:rsidR="00C4204A" w:rsidRPr="00C4204A">
        <w:t>#3</w:t>
      </w:r>
      <w:r w:rsidR="00C4204A">
        <w:t>E</w:t>
      </w:r>
      <w:r w:rsidR="00C4204A" w:rsidRPr="00C4204A">
        <w:t>4095</w:t>
      </w:r>
      <w:r w:rsidR="00C4204A">
        <w:t>) como no exemplo:</w:t>
      </w:r>
    </w:p>
    <w:p w14:paraId="23DC3866" w14:textId="7698D1AD" w:rsidR="00C4204A" w:rsidRDefault="00C4204A" w:rsidP="00836BAD">
      <w:pPr>
        <w:jc w:val="center"/>
      </w:pPr>
    </w:p>
    <w:p w14:paraId="4C4C6760" w14:textId="61A5B932" w:rsidR="00091BDF" w:rsidRDefault="00091BDF" w:rsidP="002F3320">
      <w:r w:rsidRPr="00091BDF">
        <w:rPr>
          <w:vertAlign w:val="superscript"/>
        </w:rPr>
        <w:t>1</w:t>
      </w:r>
      <w:r>
        <w:t>Não edite a imagem, o círculo deve ser implementado com CSS.</w:t>
      </w:r>
    </w:p>
    <w:p w14:paraId="3FF7D136" w14:textId="274AB12C" w:rsidR="00836BAD" w:rsidRDefault="00091BDF" w:rsidP="002F3320">
      <w:r w:rsidRPr="00091BDF">
        <w:rPr>
          <w:vertAlign w:val="superscript"/>
        </w:rPr>
        <w:t>2</w:t>
      </w:r>
      <w:r w:rsidR="002F3320">
        <w:t>Não é necessário utilizar qualquer texto real, utilize “lorem ipsum”.</w:t>
      </w:r>
    </w:p>
    <w:p w14:paraId="5F4F0D9A" w14:textId="77777777" w:rsidR="00091BDF" w:rsidRDefault="00091BDF" w:rsidP="002F3320"/>
    <w:p w14:paraId="6750AB65" w14:textId="1AFD2B98" w:rsidR="008B551D" w:rsidRDefault="008B551D" w:rsidP="00875BFD">
      <w:r>
        <w:lastRenderedPageBreak/>
        <w:t>Na terceira seção, implemente um carrossel com os benefícios oferecidos aos associados, siga o exemplo no vídeo benefícios.mp4 fornecido.</w:t>
      </w:r>
    </w:p>
    <w:p w14:paraId="01968599" w14:textId="5A797760" w:rsidR="00875BFD" w:rsidRDefault="00875BFD" w:rsidP="00875BFD">
      <w:pPr>
        <w:ind w:left="708"/>
      </w:pPr>
      <w:r w:rsidRPr="00875BFD">
        <w:rPr>
          <w:color w:val="0070C0"/>
          <w:highlight w:val="yellow"/>
        </w:rPr>
        <w:t>(Vini – faz o carrossel mais dahora que vc achar, pode ser difícil, mas não pode ter um link para a internet (para importar alguma biblioteca)</w:t>
      </w:r>
    </w:p>
    <w:p w14:paraId="5D79DFE1" w14:textId="77777777" w:rsidR="008B551D" w:rsidRDefault="008B551D" w:rsidP="002F3320"/>
    <w:p w14:paraId="29AD3C19" w14:textId="44AFA1FF" w:rsidR="002F3320" w:rsidRPr="0088210C" w:rsidRDefault="002F3320" w:rsidP="002F3320">
      <w:pPr>
        <w:rPr>
          <w:color w:val="FF0000"/>
        </w:rPr>
      </w:pPr>
      <w:r>
        <w:t>N</w:t>
      </w:r>
      <w:r w:rsidR="008B551D">
        <w:t>a</w:t>
      </w:r>
      <w:r>
        <w:t xml:space="preserve"> </w:t>
      </w:r>
      <w:r w:rsidR="008B551D">
        <w:t>quarta</w:t>
      </w:r>
      <w:r>
        <w:t xml:space="preserve"> seção</w:t>
      </w:r>
      <w:r w:rsidR="00EC59B4">
        <w:t xml:space="preserve"> </w:t>
      </w:r>
      <w:r w:rsidR="0088210C">
        <w:t>–</w:t>
      </w:r>
      <w:r w:rsidR="00EC59B4">
        <w:t xml:space="preserve"> NOTÍCIAS</w:t>
      </w:r>
      <w:r w:rsidR="0088210C">
        <w:t xml:space="preserve"> </w:t>
      </w:r>
      <w:r w:rsidR="0088210C">
        <w:rPr>
          <w:color w:val="FF0000"/>
        </w:rPr>
        <w:t>providenciar notícias</w:t>
      </w:r>
    </w:p>
    <w:p w14:paraId="4794D974" w14:textId="06E76E13" w:rsidR="00196580" w:rsidRDefault="00EC59B4" w:rsidP="002F3320">
      <w:r>
        <w:t xml:space="preserve">Uma página que exibe um carrossel de notícias, cada card será a capa e link para uma página com a notícia (quando clicada abrir em nova aba). </w:t>
      </w:r>
    </w:p>
    <w:p w14:paraId="162D0F2B" w14:textId="3CD02116" w:rsidR="00091BDF" w:rsidRDefault="00091BDF" w:rsidP="002F3320">
      <w:r>
        <w:t>Ao apresentar a notícias na nova página, aplique o mesmo fundo da primeira página, título, resumo</w:t>
      </w:r>
      <w:r w:rsidR="007B4C8D">
        <w:t>,</w:t>
      </w:r>
      <w:r>
        <w:t xml:space="preserve"> conteúdo </w:t>
      </w:r>
      <w:r w:rsidR="007B4C8D">
        <w:t>e o rodapé, seguindo hierarquia semântica de HTML. Inclua um botão flutuante no canto direito da tela para voltar ao site principal.</w:t>
      </w:r>
    </w:p>
    <w:p w14:paraId="4707FBEA" w14:textId="77777777" w:rsidR="0088210C" w:rsidRDefault="0088210C" w:rsidP="002F3320"/>
    <w:p w14:paraId="0931B0FF" w14:textId="012641F9" w:rsidR="0088210C" w:rsidRDefault="0088210C" w:rsidP="002F3320">
      <w:r>
        <w:t>Seção 5 – Contatos e redes sociais</w:t>
      </w:r>
    </w:p>
    <w:p w14:paraId="0D5ADC6C" w14:textId="18079BB9" w:rsidR="0088210C" w:rsidRDefault="0088210C" w:rsidP="002F3320">
      <w:r>
        <w:t>Igual ao antigo</w:t>
      </w:r>
    </w:p>
    <w:p w14:paraId="2B06E430" w14:textId="77777777" w:rsidR="00836BAD" w:rsidRPr="00013EC7" w:rsidRDefault="00836BAD" w:rsidP="00836BAD"/>
    <w:sectPr w:rsidR="00836BAD" w:rsidRPr="00013E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FA75F"/>
    <w:multiLevelType w:val="hybridMultilevel"/>
    <w:tmpl w:val="7602B790"/>
    <w:lvl w:ilvl="0" w:tplc="8C065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8EC1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BA81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5E2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8EA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1AEB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7E3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86A9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39C0F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894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19"/>
    <w:rsid w:val="00013EC7"/>
    <w:rsid w:val="00017A92"/>
    <w:rsid w:val="00091BDF"/>
    <w:rsid w:val="0011386B"/>
    <w:rsid w:val="00181AEE"/>
    <w:rsid w:val="00196580"/>
    <w:rsid w:val="001D7261"/>
    <w:rsid w:val="002F3320"/>
    <w:rsid w:val="00300F87"/>
    <w:rsid w:val="00375045"/>
    <w:rsid w:val="003C5053"/>
    <w:rsid w:val="004509C3"/>
    <w:rsid w:val="00561728"/>
    <w:rsid w:val="0057190C"/>
    <w:rsid w:val="00736612"/>
    <w:rsid w:val="007369E2"/>
    <w:rsid w:val="007B4C8D"/>
    <w:rsid w:val="008040EF"/>
    <w:rsid w:val="00821A3D"/>
    <w:rsid w:val="00836BAD"/>
    <w:rsid w:val="00875BFD"/>
    <w:rsid w:val="0088210C"/>
    <w:rsid w:val="008B17EF"/>
    <w:rsid w:val="008B551D"/>
    <w:rsid w:val="00966994"/>
    <w:rsid w:val="00986519"/>
    <w:rsid w:val="00A00163"/>
    <w:rsid w:val="00AA0172"/>
    <w:rsid w:val="00BB4D32"/>
    <w:rsid w:val="00BF7A80"/>
    <w:rsid w:val="00C4204A"/>
    <w:rsid w:val="00C47E5D"/>
    <w:rsid w:val="00EB071D"/>
    <w:rsid w:val="00EC59B4"/>
    <w:rsid w:val="00F01FCD"/>
    <w:rsid w:val="00F31DA8"/>
    <w:rsid w:val="00F3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E0F7A"/>
  <w15:chartTrackingRefBased/>
  <w15:docId w15:val="{FCCDB86A-2514-401A-854E-39B8AD2F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6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6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65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6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65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6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6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6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6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65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65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65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65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651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65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65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65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65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86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6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6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86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86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65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865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8651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6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8651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865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3661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66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8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2</Pages>
  <Words>473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Francisco Martins Junior</dc:creator>
  <cp:keywords/>
  <dc:description/>
  <cp:lastModifiedBy>Joao Francisco Martins Junior</cp:lastModifiedBy>
  <cp:revision>6</cp:revision>
  <dcterms:created xsi:type="dcterms:W3CDTF">2024-11-21T18:55:00Z</dcterms:created>
  <dcterms:modified xsi:type="dcterms:W3CDTF">2024-11-23T02:15:00Z</dcterms:modified>
</cp:coreProperties>
</file>