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Centro universitário Senai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Campus “Armando de Arruda Pereira”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00040" cy="138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Marcio Petigrosso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Miguel Silva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Pedro Augusto Marinho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Vinicius Porcionato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Vítor Piffer Messaggi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Integrador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DE MONITORAMENTO OPERACIONAL - MM Automações Ltda.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da Interface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interface mobile/dashboard tem como objetivo permitir que operadores e supervisores da XYZ Metalúrgica acompanhem em tempo real o estado da máquina de usinagem, registrem ocorrências e recebam alertas de possíveis problemas, como superaquecimento do motor.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solução foi projetada para ser simples, visual e acessível, considerando que muitos operadores possuem baixa familiaridade com computadores ou dificuldades com interfaces complexas.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interface será acessada via navegador web em dispositivos móveis ou computadores, utilizando o dashboard do Node-RED, garantindo fácil acesso sem necessidade de instalar aplicativos.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Monitoramento de Temperatura em Tempo Real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dashboard exibirá a temperatura atual da máquina capturada pelos sensores conectados ao CLP.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temperatura será apresentada com indicadores visuais de status: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Verde – Normal</w:t>
        <w:br w:type="textWrapping"/>
        <w:t xml:space="preserve">Temperatura dentro do limite seguro de operação.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Amarelo – Atenção</w:t>
        <w:br w:type="textWrapping"/>
        <w:t xml:space="preserve">Temperatura acima do ideal, indicando possível necessidade de verificação.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Vermelho – Crítico</w:t>
        <w:br w:type="textWrapping"/>
        <w:t xml:space="preserve">Temperatura acima do limite seguro, podendo causar danos à máquina ou à qualidade da peça.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Esses estados permitirão que operadores e supervisores identifiquem rapidamente situações anormais.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Temperatura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sistema apresentará um gráfico com o histórico de temperatura, permitindo acompanhar a variação ao longo do tempo.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Esse histórico ajudará a: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padrões de aquecimento;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analisar possíveis falhas no sistema de refrigeração;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apoiar decisões de manutenção preventiva.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Os dados serão armazenados no banco de dados MySQL e exibidos no dashboard em forma de gráfico.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Eventos do Botão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dashboard exibirá um registro dos últimos eventos de botão, indicando quando foram acionadas funções como: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início de turno;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fim de turno;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manutenção;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registro de anomalia.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Esses registros serão apresentados em lista ou tabela simples, contendo: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tipo do evento;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data e hora do acionamento.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Isso permite criar um histórico digital confiável, substituindo os registros em papel utilizados atualmente.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do LED de Alerta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interface permitirá que o supervisor ative ou desative o LED de alerta da máquina diretamente pelo dashboard.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de Usabilidade e Inclusão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interface foi projetada considerando facilidade de uso e acessibilidade: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Interface simples e objetiva, com poucas informações por tela.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Uso de cores claras e intuitivas para indicar estados da máquina.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Botões grandes, facilitando o uso em dispositivos móveis.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Texto curto e direto, evitando formulários longos.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Layout responsivo, funcionando em celular, tablet ou computador.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Essas características garantem que operadores com pouca experiência digital consigam utilizar o sistema sem dificuldade.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Estilização da Interface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automação, seja ela industrial (PLCs, sistemas de monitoramento de máquinas) ou baseada em Internet das Coisas (IoT), exige interfaces que transmitam confiança, eficiência, modernidade e controle. Em ambientes industriais, como o da XYZ Metalúrgica, o usuário precisa compreender rapidamente o estado do sistema e tomar decisões com agilidade.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Por esse motivo, a interface do dashboard foi projetada para ser simples, visual e intuitiva, permitindo que operadores e supervisores identifiquem informações críticas, como temperatura da máquina e alertas de funcionamento, de forma clara e rápida.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proposta de identidade visual foi baseada na psicologia das cores e em boas práticas de design de interfaces para sistemas tecnológicos e industriais.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e Experiência do Usuário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Interfaces de sistemas de automação precisam equilibrar dois aspectos principais: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Aspecto Técnico (Sistema/Máquina)</w:t>
      </w:r>
      <w:r w:rsidDel="00000000" w:rsidR="00000000" w:rsidRPr="00000000">
        <w:rPr>
          <w:rtl w:val="0"/>
        </w:rPr>
        <w:br w:type="textWrapping"/>
        <w:t xml:space="preserve">O sistema deve transmitir sensação de: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estabilidade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precisão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Esses fatores são essenciais em ambientes industriais, onde erros podem impactar diretamente a produção.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Aspecto Humano (Usuário)</w:t>
      </w:r>
      <w:r w:rsidDel="00000000" w:rsidR="00000000" w:rsidRPr="00000000">
        <w:rPr>
          <w:rtl w:val="0"/>
        </w:rPr>
        <w:br w:type="textWrapping"/>
        <w:t xml:space="preserve">Ao mesmo tempo, a interface precisa ser: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intuitiva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simples de utilizar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visualmente clara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acessível para operadores com diferentes níveis de familiaridade com tecnologia.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Esse equilíbrio garante que o sistema seja tecnicamente robusto, mas fácil de operar no dia a dia da produção.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Paleta de Cores – “Confiança Tecnológica”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paleta escolhida prioriza credibilidade, clareza visual e fácil identificação de estados do sistema, características fundamentais em dashboards industriais.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 azul foi utilizado como cor dominante por estar associado a tecnologia, confiança e estabilidade, características importantes para sistemas de monitoramento.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 Primárias (Base da Interface)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Azul Navy Profundo — #0A1931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Psicologia da cor: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confiança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autoridade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estabilidade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inteligência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Uso na interface: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barra superior do dashboard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elementos estruturais da interface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fundo de seções importantes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Azul Elétrico Técnico — #185ADB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Psicologia da cor: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tecnologia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inovação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comunicação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dinamismo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Uso na interface: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botões principais (CTAs)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ícones ativos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elementos interativos do sistema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Cores de Suporte da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Branco Gelo — #F4F9F9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fundo principal do aplicativo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áreas de leitura de dados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melhoria da legibilidade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Essa cor proporciona uma interface mais limpa e reduz a fadiga visual.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Cinza Metálico Médio — #A2AAB3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Uso: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textos secundários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bordas de campos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ícones desativados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divisões entre elementos da interface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 de Status do Sistema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Para facilitar a identificação rápida do estado da máquina, foram definidas cores específicas para cada tipo de situação.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Verde — #28A745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Indica: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sistema funcionando normalmente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operação estável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processos concluídos com sucesso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Amarelo — #FFC107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Indica: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estado de atenção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necessidade de verificação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manutenção preventiva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Vermelho — #DC3545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Indica: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alertas críticos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falhas no sistema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possíveis paradas de produção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uso dessas cores permite que operadores identifiquem rapidamente situações críticas sem necessidade de leitura detalhada.</w:t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Tipografia e Fontes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Para sistemas de automação e monitoramento, recomenda-se o uso de </w:t>
      </w:r>
      <w:r w:rsidDel="00000000" w:rsidR="00000000" w:rsidRPr="00000000">
        <w:rPr>
          <w:b w:val="1"/>
          <w:bCs w:val="1"/>
          <w:rtl w:val="0"/>
        </w:rPr>
        <w:t xml:space="preserve">tipografia Sans-Serif</w:t>
      </w:r>
      <w:r w:rsidDel="00000000" w:rsidR="00000000" w:rsidRPr="00000000">
        <w:rPr>
          <w:rtl w:val="0"/>
        </w:rPr>
        <w:t xml:space="preserve">, pois esse tipo de fonte apresenta: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melhor legibilidade em telas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visual mais moderno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maior clareza em diferentes tamanhos de tela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Diretrizes Tipográficas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Hierarquia visual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Utilização de diferentes pesos de fonte para diferenciar: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títulos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subtítulos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corpo de texto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Legibilidade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tamanho mínimo recomendado para textos na interface mobile é: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14px a 20px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Isso garante boa leitura em smartphones utilizados no ambiente industrial.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Espaçamento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Nos títulos em caixa alta, recomenda-se aumentar levemente o espaçamento entre letras (letter-spacing) para transmitir uma aparência mais técnica e organizada.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 Recomendada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Montserrat ou Poppins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Motivo da escolha: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fontes modernas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boa leitura em telas pequenas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formas geométricas simples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aparência tecnológica e profissional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Essas características contribuem para uma interface clara, moderna e acessível para os usuários do sistema.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E1F1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E1F1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E1F1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E1F1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E1F1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E1F1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E1F1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E1F1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E1F1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E1F1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E1F1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E1F1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E1F1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E1F1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E1F1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E1F1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E1F1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E1F1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E1F1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E1F1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E1F1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O1kFzix6gbYNcJ8/zNHjbWykA==">CgMxLjA4AHIhMVM1bVBzTkl2TWZBQTlxX0FPSEdxb2RzQnpWYnJ6aFhX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2026-03-06T13:21:00Z</dcterms:created>
  <dc:creator>Vinícius Porcionato</dc:creator>
</cp:coreProperties>
</file>