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6A04" w14:textId="725AB144" w:rsidR="000776C7" w:rsidRDefault="00000000">
      <w:pPr>
        <w:spacing w:line="360" w:lineRule="auto"/>
        <w:jc w:val="center"/>
      </w:pPr>
      <w:r>
        <w:rPr>
          <w:b/>
          <w:bCs/>
        </w:rPr>
        <w:t xml:space="preserve">FATEC </w:t>
      </w:r>
      <w:r w:rsidR="00B244D9">
        <w:rPr>
          <w:b/>
          <w:bCs/>
        </w:rPr>
        <w:t>de Itapira –</w:t>
      </w:r>
      <w:r>
        <w:rPr>
          <w:b/>
          <w:bCs/>
        </w:rPr>
        <w:t xml:space="preserve"> </w:t>
      </w:r>
      <w:r w:rsidR="00B244D9">
        <w:rPr>
          <w:b/>
          <w:bCs/>
        </w:rPr>
        <w:t>“</w:t>
      </w:r>
      <w:proofErr w:type="spellStart"/>
      <w:r w:rsidR="00B244D9">
        <w:rPr>
          <w:b/>
          <w:bCs/>
        </w:rPr>
        <w:t>Ogari</w:t>
      </w:r>
      <w:proofErr w:type="spellEnd"/>
      <w:r w:rsidR="00B244D9">
        <w:rPr>
          <w:b/>
          <w:bCs/>
        </w:rPr>
        <w:t xml:space="preserve"> de Castro Pacheco”</w:t>
      </w:r>
    </w:p>
    <w:p w14:paraId="7E4FE7BA" w14:textId="5DF287C0" w:rsidR="000776C7" w:rsidRDefault="00000000">
      <w:pPr>
        <w:spacing w:line="360" w:lineRule="auto"/>
        <w:jc w:val="center"/>
      </w:pPr>
      <w:r>
        <w:t xml:space="preserve">Curso de </w:t>
      </w:r>
      <w:r w:rsidR="00B244D9">
        <w:t>Desenvolvimento de Software Multiplataforma</w:t>
      </w:r>
    </w:p>
    <w:p w14:paraId="5A79C753" w14:textId="77777777" w:rsidR="000776C7" w:rsidRDefault="000776C7">
      <w:pPr>
        <w:spacing w:line="360" w:lineRule="auto"/>
      </w:pPr>
    </w:p>
    <w:p w14:paraId="0CE0A5A1" w14:textId="77777777" w:rsidR="000776C7" w:rsidRDefault="000776C7">
      <w:pPr>
        <w:spacing w:line="360" w:lineRule="auto"/>
      </w:pPr>
    </w:p>
    <w:p w14:paraId="213EC93D" w14:textId="77777777" w:rsidR="000776C7" w:rsidRDefault="000776C7">
      <w:pPr>
        <w:spacing w:line="360" w:lineRule="auto"/>
      </w:pPr>
    </w:p>
    <w:p w14:paraId="00BAE209" w14:textId="77777777" w:rsidR="000776C7" w:rsidRDefault="000776C7">
      <w:pPr>
        <w:spacing w:line="360" w:lineRule="auto"/>
      </w:pPr>
    </w:p>
    <w:p w14:paraId="1C7E2194" w14:textId="77777777" w:rsidR="000776C7" w:rsidRDefault="000776C7">
      <w:pPr>
        <w:spacing w:line="360" w:lineRule="auto"/>
      </w:pPr>
    </w:p>
    <w:p w14:paraId="2DDAE7FC" w14:textId="77777777" w:rsidR="000776C7" w:rsidRDefault="000776C7">
      <w:pPr>
        <w:spacing w:line="360" w:lineRule="auto"/>
      </w:pPr>
    </w:p>
    <w:p w14:paraId="42027CE2" w14:textId="250E458B" w:rsidR="000776C7" w:rsidRDefault="00000000">
      <w:pPr>
        <w:spacing w:line="360" w:lineRule="auto"/>
        <w:jc w:val="center"/>
      </w:pPr>
      <w:r>
        <w:rPr>
          <w:b/>
          <w:bCs/>
        </w:rPr>
        <w:t>VINICIUS SANTOS</w:t>
      </w:r>
      <w:r w:rsidR="00B244D9">
        <w:rPr>
          <w:b/>
          <w:bCs/>
        </w:rPr>
        <w:t xml:space="preserve"> TIBERIO</w:t>
      </w:r>
    </w:p>
    <w:p w14:paraId="747DD37C" w14:textId="77777777" w:rsidR="000776C7" w:rsidRDefault="000776C7">
      <w:pPr>
        <w:spacing w:line="360" w:lineRule="auto"/>
      </w:pPr>
    </w:p>
    <w:p w14:paraId="1A273B6D" w14:textId="77777777" w:rsidR="000776C7" w:rsidRDefault="000776C7">
      <w:pPr>
        <w:spacing w:line="360" w:lineRule="auto"/>
      </w:pPr>
    </w:p>
    <w:p w14:paraId="6E1F9658" w14:textId="77777777" w:rsidR="000776C7" w:rsidRDefault="000776C7">
      <w:pPr>
        <w:spacing w:line="360" w:lineRule="auto"/>
      </w:pPr>
    </w:p>
    <w:p w14:paraId="4CD78E53" w14:textId="77777777" w:rsidR="000776C7" w:rsidRDefault="000776C7">
      <w:pPr>
        <w:spacing w:line="360" w:lineRule="auto"/>
      </w:pPr>
    </w:p>
    <w:p w14:paraId="047BF6C6" w14:textId="77777777" w:rsidR="000776C7" w:rsidRDefault="000776C7">
      <w:pPr>
        <w:spacing w:line="360" w:lineRule="auto"/>
      </w:pPr>
    </w:p>
    <w:p w14:paraId="22B6BDA2" w14:textId="77777777" w:rsidR="000776C7" w:rsidRDefault="000776C7">
      <w:pPr>
        <w:spacing w:line="360" w:lineRule="auto"/>
      </w:pPr>
    </w:p>
    <w:p w14:paraId="5795B010" w14:textId="77777777" w:rsidR="000776C7" w:rsidRDefault="000776C7">
      <w:pPr>
        <w:spacing w:line="360" w:lineRule="auto"/>
      </w:pPr>
    </w:p>
    <w:p w14:paraId="24904934" w14:textId="77777777" w:rsidR="000776C7" w:rsidRDefault="000776C7">
      <w:pPr>
        <w:spacing w:line="360" w:lineRule="auto"/>
      </w:pPr>
    </w:p>
    <w:p w14:paraId="4E551F3D" w14:textId="77777777" w:rsidR="000776C7" w:rsidRDefault="00000000">
      <w:pPr>
        <w:spacing w:line="360" w:lineRule="auto"/>
        <w:jc w:val="center"/>
      </w:pPr>
      <w:r>
        <w:rPr>
          <w:b/>
          <w:bCs/>
        </w:rPr>
        <w:t>JEST: FRAMEWORK DE AUTOMAÇÃO DE TESTES</w:t>
      </w:r>
    </w:p>
    <w:p w14:paraId="329C4EB6" w14:textId="77777777" w:rsidR="000776C7" w:rsidRDefault="00000000">
      <w:pPr>
        <w:spacing w:line="360" w:lineRule="auto"/>
        <w:jc w:val="center"/>
      </w:pPr>
      <w:r>
        <w:rPr>
          <w:b/>
          <w:bCs/>
        </w:rPr>
        <w:t>EM JAVASCRIPT E TYPESCRIPT</w:t>
      </w:r>
    </w:p>
    <w:p w14:paraId="31847702" w14:textId="77777777" w:rsidR="000776C7" w:rsidRDefault="000776C7">
      <w:pPr>
        <w:spacing w:line="360" w:lineRule="auto"/>
      </w:pPr>
    </w:p>
    <w:p w14:paraId="41D647DE" w14:textId="77777777" w:rsidR="000776C7" w:rsidRDefault="000776C7">
      <w:pPr>
        <w:spacing w:line="360" w:lineRule="auto"/>
      </w:pPr>
    </w:p>
    <w:p w14:paraId="548FD5B5" w14:textId="77777777" w:rsidR="000776C7" w:rsidRDefault="00000000">
      <w:pPr>
        <w:spacing w:line="360" w:lineRule="auto"/>
        <w:jc w:val="center"/>
      </w:pPr>
      <w:r>
        <w:t>Trabalho apresentado à disciplina de Qualidade e</w:t>
      </w:r>
    </w:p>
    <w:p w14:paraId="2D06543A" w14:textId="77777777" w:rsidR="000776C7" w:rsidRDefault="00000000">
      <w:pPr>
        <w:spacing w:line="360" w:lineRule="auto"/>
        <w:jc w:val="center"/>
      </w:pPr>
      <w:r>
        <w:t>Testes de Software como requisito parcial de avaliação.</w:t>
      </w:r>
    </w:p>
    <w:p w14:paraId="66D9F5E2" w14:textId="77777777" w:rsidR="000776C7" w:rsidRDefault="000776C7">
      <w:pPr>
        <w:spacing w:line="360" w:lineRule="auto"/>
      </w:pPr>
    </w:p>
    <w:p w14:paraId="52BABD83" w14:textId="77777777" w:rsidR="000776C7" w:rsidRDefault="000776C7">
      <w:pPr>
        <w:spacing w:line="360" w:lineRule="auto"/>
      </w:pPr>
    </w:p>
    <w:p w14:paraId="61051F55" w14:textId="77777777" w:rsidR="000776C7" w:rsidRDefault="000776C7">
      <w:pPr>
        <w:spacing w:line="360" w:lineRule="auto"/>
      </w:pPr>
    </w:p>
    <w:p w14:paraId="1C8FEA6E" w14:textId="77777777" w:rsidR="000776C7" w:rsidRDefault="000776C7">
      <w:pPr>
        <w:spacing w:line="360" w:lineRule="auto"/>
      </w:pPr>
    </w:p>
    <w:p w14:paraId="58213CAD" w14:textId="77777777" w:rsidR="000776C7" w:rsidRDefault="000776C7">
      <w:pPr>
        <w:spacing w:line="360" w:lineRule="auto"/>
      </w:pPr>
    </w:p>
    <w:p w14:paraId="0E2193F7" w14:textId="77777777" w:rsidR="000776C7" w:rsidRDefault="000776C7">
      <w:pPr>
        <w:spacing w:line="360" w:lineRule="auto"/>
      </w:pPr>
    </w:p>
    <w:p w14:paraId="39361969" w14:textId="77777777" w:rsidR="000776C7" w:rsidRDefault="000776C7">
      <w:pPr>
        <w:spacing w:line="360" w:lineRule="auto"/>
      </w:pPr>
    </w:p>
    <w:p w14:paraId="6B79B133" w14:textId="77777777" w:rsidR="000776C7" w:rsidRDefault="000776C7">
      <w:pPr>
        <w:spacing w:line="360" w:lineRule="auto"/>
      </w:pPr>
    </w:p>
    <w:p w14:paraId="368FEC7C" w14:textId="77777777" w:rsidR="000776C7" w:rsidRDefault="000776C7">
      <w:pPr>
        <w:spacing w:line="360" w:lineRule="auto"/>
      </w:pPr>
    </w:p>
    <w:p w14:paraId="4A702DBC" w14:textId="77777777" w:rsidR="000776C7" w:rsidRDefault="000776C7">
      <w:pPr>
        <w:spacing w:line="360" w:lineRule="auto"/>
      </w:pPr>
    </w:p>
    <w:p w14:paraId="5C5E04D5" w14:textId="77777777" w:rsidR="00B244D9" w:rsidRDefault="00B244D9" w:rsidP="00B244D9">
      <w:pPr>
        <w:spacing w:line="360" w:lineRule="auto"/>
        <w:jc w:val="center"/>
      </w:pPr>
      <w:r>
        <w:t>Itapira</w:t>
      </w:r>
    </w:p>
    <w:p w14:paraId="664C51BD" w14:textId="4F9C0FC8" w:rsidR="000776C7" w:rsidRDefault="000776C7"/>
    <w:p w14:paraId="18E89F0C" w14:textId="77777777" w:rsidR="000776C7" w:rsidRDefault="00000000">
      <w:pPr>
        <w:spacing w:after="400" w:line="360" w:lineRule="auto"/>
        <w:jc w:val="center"/>
      </w:pPr>
      <w:r>
        <w:rPr>
          <w:b/>
          <w:bCs/>
        </w:rPr>
        <w:t>SUMÁRIO</w:t>
      </w:r>
    </w:p>
    <w:p w14:paraId="2F2A4B9A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b/>
          <w:bCs/>
          <w:sz w:val="22"/>
          <w:szCs w:val="22"/>
        </w:rPr>
        <w:t>1  IDENTIFICAÇÃO</w:t>
      </w:r>
      <w:proofErr w:type="gramEnd"/>
      <w:r>
        <w:rPr>
          <w:b/>
          <w:bCs/>
          <w:sz w:val="22"/>
          <w:szCs w:val="22"/>
        </w:rPr>
        <w:t xml:space="preserve"> DA FERRAMENTA</w:t>
      </w:r>
      <w:r>
        <w:rPr>
          <w:sz w:val="22"/>
          <w:szCs w:val="22"/>
        </w:rPr>
        <w:tab/>
        <w:t>3</w:t>
      </w:r>
    </w:p>
    <w:p w14:paraId="04A32E49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b/>
          <w:bCs/>
          <w:sz w:val="22"/>
          <w:szCs w:val="22"/>
        </w:rPr>
        <w:t>2  PESQUISA</w:t>
      </w:r>
      <w:proofErr w:type="gramEnd"/>
      <w:r>
        <w:rPr>
          <w:b/>
          <w:bCs/>
          <w:sz w:val="22"/>
          <w:szCs w:val="22"/>
        </w:rPr>
        <w:t xml:space="preserve"> E CARACTERIZAÇÃO</w:t>
      </w:r>
      <w:r>
        <w:rPr>
          <w:sz w:val="22"/>
          <w:szCs w:val="22"/>
        </w:rPr>
        <w:tab/>
        <w:t>3</w:t>
      </w:r>
    </w:p>
    <w:p w14:paraId="03336A1C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2.1  Histórico</w:t>
      </w:r>
      <w:proofErr w:type="gramEnd"/>
      <w:r>
        <w:rPr>
          <w:sz w:val="22"/>
          <w:szCs w:val="22"/>
        </w:rPr>
        <w:tab/>
        <w:t>3</w:t>
      </w:r>
    </w:p>
    <w:p w14:paraId="667A6180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2.2  Propósito</w:t>
      </w:r>
      <w:proofErr w:type="gramEnd"/>
      <w:r>
        <w:rPr>
          <w:sz w:val="22"/>
          <w:szCs w:val="22"/>
        </w:rPr>
        <w:tab/>
        <w:t>4</w:t>
      </w:r>
    </w:p>
    <w:p w14:paraId="7FFB6794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2.3  Principais</w:t>
      </w:r>
      <w:proofErr w:type="gramEnd"/>
      <w:r>
        <w:rPr>
          <w:sz w:val="22"/>
          <w:szCs w:val="22"/>
        </w:rPr>
        <w:t xml:space="preserve"> Funcionalidades</w:t>
      </w:r>
      <w:r>
        <w:rPr>
          <w:sz w:val="22"/>
          <w:szCs w:val="22"/>
        </w:rPr>
        <w:tab/>
        <w:t>4</w:t>
      </w:r>
    </w:p>
    <w:p w14:paraId="6AC1A82D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2.4  Facilidades</w:t>
      </w:r>
      <w:proofErr w:type="gramEnd"/>
      <w:r>
        <w:rPr>
          <w:sz w:val="22"/>
          <w:szCs w:val="22"/>
        </w:rPr>
        <w:t xml:space="preserve"> de Uso</w:t>
      </w:r>
      <w:r>
        <w:rPr>
          <w:sz w:val="22"/>
          <w:szCs w:val="22"/>
        </w:rPr>
        <w:tab/>
        <w:t>5</w:t>
      </w:r>
    </w:p>
    <w:p w14:paraId="225DB9AA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2.5  Vantagens</w:t>
      </w:r>
      <w:proofErr w:type="gramEnd"/>
      <w:r>
        <w:rPr>
          <w:sz w:val="22"/>
          <w:szCs w:val="22"/>
        </w:rPr>
        <w:tab/>
        <w:t>5</w:t>
      </w:r>
    </w:p>
    <w:p w14:paraId="00A87725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2.6  Desvantagens</w:t>
      </w:r>
      <w:proofErr w:type="gramEnd"/>
      <w:r>
        <w:rPr>
          <w:sz w:val="22"/>
          <w:szCs w:val="22"/>
        </w:rPr>
        <w:tab/>
        <w:t>6</w:t>
      </w:r>
    </w:p>
    <w:p w14:paraId="59EF6563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b/>
          <w:bCs/>
          <w:sz w:val="22"/>
          <w:szCs w:val="22"/>
        </w:rPr>
        <w:t>3  CLASSIFICAÇÃO</w:t>
      </w:r>
      <w:proofErr w:type="gramEnd"/>
      <w:r>
        <w:rPr>
          <w:b/>
          <w:bCs/>
          <w:sz w:val="22"/>
          <w:szCs w:val="22"/>
        </w:rPr>
        <w:t xml:space="preserve"> DENTRO DA ESTRUTURA DE TESTES</w:t>
      </w:r>
      <w:r>
        <w:rPr>
          <w:sz w:val="22"/>
          <w:szCs w:val="22"/>
        </w:rPr>
        <w:tab/>
        <w:t>6</w:t>
      </w:r>
    </w:p>
    <w:p w14:paraId="5011617B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3.1  Níveis</w:t>
      </w:r>
      <w:proofErr w:type="gramEnd"/>
      <w:r>
        <w:rPr>
          <w:sz w:val="22"/>
          <w:szCs w:val="22"/>
        </w:rPr>
        <w:t xml:space="preserve"> de Teste</w:t>
      </w:r>
      <w:r>
        <w:rPr>
          <w:sz w:val="22"/>
          <w:szCs w:val="22"/>
        </w:rPr>
        <w:tab/>
        <w:t>6</w:t>
      </w:r>
    </w:p>
    <w:p w14:paraId="45D57ACF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3.2  Tipos</w:t>
      </w:r>
      <w:proofErr w:type="gramEnd"/>
      <w:r>
        <w:rPr>
          <w:sz w:val="22"/>
          <w:szCs w:val="22"/>
        </w:rPr>
        <w:t xml:space="preserve"> de Teste Apoiados</w:t>
      </w:r>
      <w:r>
        <w:rPr>
          <w:sz w:val="22"/>
          <w:szCs w:val="22"/>
        </w:rPr>
        <w:tab/>
        <w:t>7</w:t>
      </w:r>
    </w:p>
    <w:p w14:paraId="29D529D9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3.3  Técnicas</w:t>
      </w:r>
      <w:proofErr w:type="gramEnd"/>
      <w:r>
        <w:rPr>
          <w:sz w:val="22"/>
          <w:szCs w:val="22"/>
        </w:rPr>
        <w:t xml:space="preserve"> de Teste</w:t>
      </w:r>
      <w:r>
        <w:rPr>
          <w:sz w:val="22"/>
          <w:szCs w:val="22"/>
        </w:rPr>
        <w:tab/>
        <w:t>7</w:t>
      </w:r>
    </w:p>
    <w:p w14:paraId="71B32AB8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b/>
          <w:bCs/>
          <w:sz w:val="22"/>
          <w:szCs w:val="22"/>
        </w:rPr>
        <w:t>4  DEMONSTRAÇÃO</w:t>
      </w:r>
      <w:proofErr w:type="gramEnd"/>
      <w:r>
        <w:rPr>
          <w:b/>
          <w:bCs/>
          <w:sz w:val="22"/>
          <w:szCs w:val="22"/>
        </w:rPr>
        <w:t xml:space="preserve"> PRÁTICA</w:t>
      </w:r>
      <w:r>
        <w:rPr>
          <w:sz w:val="22"/>
          <w:szCs w:val="22"/>
        </w:rPr>
        <w:tab/>
        <w:t>7</w:t>
      </w:r>
    </w:p>
    <w:p w14:paraId="017ABA3A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4.1  Configuração</w:t>
      </w:r>
      <w:proofErr w:type="gram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Jest</w:t>
      </w:r>
      <w:proofErr w:type="spellEnd"/>
      <w:r>
        <w:rPr>
          <w:sz w:val="22"/>
          <w:szCs w:val="22"/>
        </w:rPr>
        <w:t xml:space="preserve"> no Projeto</w:t>
      </w:r>
      <w:r>
        <w:rPr>
          <w:sz w:val="22"/>
          <w:szCs w:val="22"/>
        </w:rPr>
        <w:tab/>
        <w:t>8</w:t>
      </w:r>
    </w:p>
    <w:p w14:paraId="5C46ED67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4.2  Exemplo</w:t>
      </w:r>
      <w:proofErr w:type="gramEnd"/>
      <w:r>
        <w:rPr>
          <w:sz w:val="22"/>
          <w:szCs w:val="22"/>
        </w:rPr>
        <w:t xml:space="preserve"> 1 — Teste Unitário (Caixa-branca)</w:t>
      </w:r>
      <w:r>
        <w:rPr>
          <w:sz w:val="22"/>
          <w:szCs w:val="22"/>
        </w:rPr>
        <w:tab/>
        <w:t>8</w:t>
      </w:r>
    </w:p>
    <w:p w14:paraId="280E7A50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4.3  Exemplo</w:t>
      </w:r>
      <w:proofErr w:type="gramEnd"/>
      <w:r>
        <w:rPr>
          <w:sz w:val="22"/>
          <w:szCs w:val="22"/>
        </w:rPr>
        <w:t xml:space="preserve"> 2 — Teste de Integração (Caixa-preta)</w:t>
      </w:r>
      <w:r>
        <w:rPr>
          <w:sz w:val="22"/>
          <w:szCs w:val="22"/>
        </w:rPr>
        <w:tab/>
        <w:t>9</w:t>
      </w:r>
    </w:p>
    <w:p w14:paraId="4E771199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sz w:val="22"/>
          <w:szCs w:val="22"/>
        </w:rPr>
        <w:t>4.4  Execução</w:t>
      </w:r>
      <w:proofErr w:type="gramEnd"/>
      <w:r>
        <w:rPr>
          <w:sz w:val="22"/>
          <w:szCs w:val="22"/>
        </w:rPr>
        <w:t xml:space="preserve"> e Saída do Terminal</w:t>
      </w:r>
      <w:r>
        <w:rPr>
          <w:sz w:val="22"/>
          <w:szCs w:val="22"/>
        </w:rPr>
        <w:tab/>
        <w:t>10</w:t>
      </w:r>
    </w:p>
    <w:p w14:paraId="48EAFFCF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b/>
          <w:bCs/>
          <w:sz w:val="22"/>
          <w:szCs w:val="22"/>
        </w:rPr>
        <w:t>5  IMPRESSÕES</w:t>
      </w:r>
      <w:proofErr w:type="gramEnd"/>
      <w:r>
        <w:rPr>
          <w:b/>
          <w:bCs/>
          <w:sz w:val="22"/>
          <w:szCs w:val="22"/>
        </w:rPr>
        <w:t xml:space="preserve"> PESSOAIS</w:t>
      </w:r>
      <w:r>
        <w:rPr>
          <w:sz w:val="22"/>
          <w:szCs w:val="22"/>
        </w:rPr>
        <w:tab/>
        <w:t>11</w:t>
      </w:r>
    </w:p>
    <w:p w14:paraId="7A64913F" w14:textId="77777777" w:rsidR="000776C7" w:rsidRDefault="00000000">
      <w:pPr>
        <w:tabs>
          <w:tab w:val="right" w:leader="dot" w:pos="9026"/>
        </w:tabs>
        <w:spacing w:line="360" w:lineRule="auto"/>
      </w:pPr>
      <w:proofErr w:type="gramStart"/>
      <w:r>
        <w:rPr>
          <w:b/>
          <w:bCs/>
          <w:sz w:val="22"/>
          <w:szCs w:val="22"/>
        </w:rPr>
        <w:t>6  REFLEXÃO</w:t>
      </w:r>
      <w:proofErr w:type="gramEnd"/>
      <w:r>
        <w:rPr>
          <w:b/>
          <w:bCs/>
          <w:sz w:val="22"/>
          <w:szCs w:val="22"/>
        </w:rPr>
        <w:t xml:space="preserve"> — QUESTÃO FINAL</w:t>
      </w:r>
      <w:r>
        <w:rPr>
          <w:sz w:val="22"/>
          <w:szCs w:val="22"/>
        </w:rPr>
        <w:tab/>
        <w:t>11</w:t>
      </w:r>
    </w:p>
    <w:p w14:paraId="7F25110C" w14:textId="77777777" w:rsidR="000776C7" w:rsidRDefault="00000000">
      <w:pPr>
        <w:tabs>
          <w:tab w:val="right" w:leader="dot" w:pos="9026"/>
        </w:tabs>
        <w:spacing w:line="360" w:lineRule="auto"/>
      </w:pPr>
      <w:r>
        <w:rPr>
          <w:sz w:val="22"/>
          <w:szCs w:val="22"/>
        </w:rPr>
        <w:t>REFERÊNCIAS</w:t>
      </w:r>
      <w:r>
        <w:rPr>
          <w:sz w:val="22"/>
          <w:szCs w:val="22"/>
        </w:rPr>
        <w:tab/>
        <w:t>12</w:t>
      </w:r>
    </w:p>
    <w:p w14:paraId="4C0C009B" w14:textId="77777777" w:rsidR="000776C7" w:rsidRDefault="00000000">
      <w:r>
        <w:br w:type="page"/>
      </w:r>
    </w:p>
    <w:p w14:paraId="03800EE8" w14:textId="77777777" w:rsidR="000776C7" w:rsidRDefault="00000000">
      <w:pPr>
        <w:spacing w:before="400" w:after="200" w:line="360" w:lineRule="auto"/>
      </w:pPr>
      <w:proofErr w:type="gramStart"/>
      <w:r>
        <w:rPr>
          <w:b/>
          <w:bCs/>
        </w:rPr>
        <w:lastRenderedPageBreak/>
        <w:t>1  IDENTIFICAÇÃO</w:t>
      </w:r>
      <w:proofErr w:type="gramEnd"/>
      <w:r>
        <w:rPr>
          <w:b/>
          <w:bCs/>
        </w:rPr>
        <w:t xml:space="preserve"> DA FERRAMENTA</w:t>
      </w:r>
    </w:p>
    <w:p w14:paraId="62C89087" w14:textId="77777777" w:rsidR="000776C7" w:rsidRDefault="000776C7">
      <w:pPr>
        <w:spacing w:line="360" w:lineRule="auto"/>
      </w:pPr>
    </w:p>
    <w:p w14:paraId="435D785D" w14:textId="77777777" w:rsidR="000776C7" w:rsidRDefault="00000000">
      <w:pPr>
        <w:spacing w:after="200" w:line="360" w:lineRule="auto"/>
        <w:ind w:firstLine="708"/>
        <w:jc w:val="both"/>
      </w:pPr>
      <w:r>
        <w:t xml:space="preserve">Nome: </w:t>
      </w:r>
      <w:proofErr w:type="spellStart"/>
      <w:r>
        <w:rPr>
          <w:b/>
          <w:bCs/>
        </w:rPr>
        <w:t>Jest</w:t>
      </w:r>
      <w:proofErr w:type="spellEnd"/>
      <w:r>
        <w:t xml:space="preserve"> — Framework de Automação de Testes para </w:t>
      </w:r>
      <w:proofErr w:type="spellStart"/>
      <w:r>
        <w:t>JavaScript</w:t>
      </w:r>
      <w:proofErr w:type="spellEnd"/>
      <w:r>
        <w:t xml:space="preserve"> e </w:t>
      </w:r>
      <w:proofErr w:type="spellStart"/>
      <w:r>
        <w:t>TypeScript</w:t>
      </w:r>
      <w:proofErr w:type="spellEnd"/>
      <w:r>
        <w:t>.</w:t>
      </w:r>
    </w:p>
    <w:p w14:paraId="73DF6225" w14:textId="77777777" w:rsidR="000776C7" w:rsidRDefault="00000000">
      <w:pPr>
        <w:spacing w:after="200" w:line="360" w:lineRule="auto"/>
        <w:ind w:firstLine="708"/>
        <w:jc w:val="both"/>
      </w:pPr>
      <w:r>
        <w:t xml:space="preserve">Criador: </w:t>
      </w:r>
      <w:r>
        <w:rPr>
          <w:b/>
          <w:bCs/>
        </w:rPr>
        <w:t>Meta (Facebook)</w:t>
      </w:r>
      <w:r>
        <w:t xml:space="preserve">, lançado como projeto open </w:t>
      </w:r>
      <w:proofErr w:type="spellStart"/>
      <w:r>
        <w:t>source</w:t>
      </w:r>
      <w:proofErr w:type="spellEnd"/>
      <w:r>
        <w:t xml:space="preserve"> em 2014. Desde 2022, a manutenção está sob responsabilidade da </w:t>
      </w:r>
      <w:proofErr w:type="spellStart"/>
      <w:r>
        <w:rPr>
          <w:b/>
          <w:bCs/>
        </w:rPr>
        <w:t>OpenJS</w:t>
      </w:r>
      <w:proofErr w:type="spellEnd"/>
      <w:r>
        <w:rPr>
          <w:b/>
          <w:bCs/>
        </w:rPr>
        <w:t xml:space="preserve"> Foundation</w:t>
      </w:r>
      <w:r>
        <w:t>, a mesma fundação que mantém o Node.js.</w:t>
      </w:r>
    </w:p>
    <w:p w14:paraId="5BC527E4" w14:textId="77777777" w:rsidR="000776C7" w:rsidRDefault="00000000">
      <w:pPr>
        <w:spacing w:after="200" w:line="360" w:lineRule="auto"/>
        <w:ind w:firstLine="708"/>
        <w:jc w:val="both"/>
      </w:pPr>
      <w:r>
        <w:t xml:space="preserve">Site oficial: </w:t>
      </w:r>
      <w:r>
        <w:rPr>
          <w:color w:val="1F75B4"/>
        </w:rPr>
        <w:t>https://jestjs.io</w:t>
      </w:r>
      <w:r>
        <w:t xml:space="preserve"> — Licença MIT (gratuito e de código aberto).</w:t>
      </w:r>
    </w:p>
    <w:p w14:paraId="359838CF" w14:textId="77777777" w:rsidR="000776C7" w:rsidRDefault="00000000">
      <w:pPr>
        <w:spacing w:after="200" w:line="360" w:lineRule="auto"/>
        <w:ind w:firstLine="708"/>
        <w:jc w:val="both"/>
      </w:pPr>
      <w:r>
        <w:t xml:space="preserve">O </w:t>
      </w:r>
      <w:proofErr w:type="spellStart"/>
      <w:r>
        <w:t>Jest</w:t>
      </w:r>
      <w:proofErr w:type="spellEnd"/>
      <w:r>
        <w:t xml:space="preserve"> é um framework de testes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in-one</w:t>
      </w:r>
      <w:proofErr w:type="spellEnd"/>
      <w:r>
        <w:t xml:space="preserve"> para o ecossistema </w:t>
      </w:r>
      <w:proofErr w:type="spellStart"/>
      <w:r>
        <w:t>JavaScript</w:t>
      </w:r>
      <w:proofErr w:type="spellEnd"/>
      <w:r>
        <w:t>: em uma única dependência, entrega o executor de testes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runner</w:t>
      </w:r>
      <w:proofErr w:type="spellEnd"/>
      <w:r>
        <w:t>), a biblioteca de asserções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expect</w:t>
      </w:r>
      <w:proofErr w:type="spellEnd"/>
      <w:r>
        <w:t>), o sistema de dublês de teste (</w:t>
      </w:r>
      <w:proofErr w:type="spellStart"/>
      <w:r>
        <w:t>mocks</w:t>
      </w:r>
      <w:proofErr w:type="spellEnd"/>
      <w:r>
        <w:t>), o relatório de cobertura de código (</w:t>
      </w:r>
      <w:proofErr w:type="spellStart"/>
      <w:r>
        <w:t>coverage</w:t>
      </w:r>
      <w:proofErr w:type="spellEnd"/>
      <w:r>
        <w:t>) e o modo de observação contínua (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). É o framework de testes </w:t>
      </w:r>
      <w:proofErr w:type="spellStart"/>
      <w:r>
        <w:t>JavaScript</w:t>
      </w:r>
      <w:proofErr w:type="spellEnd"/>
      <w:r>
        <w:t xml:space="preserve"> mais baixado no </w:t>
      </w:r>
      <w:proofErr w:type="spellStart"/>
      <w:r>
        <w:t>npm</w:t>
      </w:r>
      <w:proofErr w:type="spellEnd"/>
      <w:r>
        <w:t>, com mais de 20 milhões de downloads semanais.</w:t>
      </w:r>
    </w:p>
    <w:p w14:paraId="2BC83504" w14:textId="77777777" w:rsidR="000776C7" w:rsidRDefault="000776C7">
      <w:pPr>
        <w:spacing w:line="360" w:lineRule="auto"/>
      </w:pPr>
    </w:p>
    <w:p w14:paraId="3AA6AFCC" w14:textId="77777777" w:rsidR="000776C7" w:rsidRDefault="00000000">
      <w:pPr>
        <w:spacing w:before="400" w:after="200" w:line="360" w:lineRule="auto"/>
      </w:pPr>
      <w:proofErr w:type="gramStart"/>
      <w:r>
        <w:rPr>
          <w:b/>
          <w:bCs/>
        </w:rPr>
        <w:t>2  PESQUISA</w:t>
      </w:r>
      <w:proofErr w:type="gramEnd"/>
      <w:r>
        <w:rPr>
          <w:b/>
          <w:bCs/>
        </w:rPr>
        <w:t xml:space="preserve"> E CARACTERIZAÇÃO</w:t>
      </w:r>
    </w:p>
    <w:p w14:paraId="27B2FAAE" w14:textId="77777777" w:rsidR="000776C7" w:rsidRDefault="000776C7">
      <w:pPr>
        <w:spacing w:line="360" w:lineRule="auto"/>
      </w:pPr>
    </w:p>
    <w:p w14:paraId="1847A953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2.1  Histórico</w:t>
      </w:r>
      <w:proofErr w:type="gramEnd"/>
    </w:p>
    <w:p w14:paraId="10378CE7" w14:textId="77777777" w:rsidR="000776C7" w:rsidRDefault="000776C7">
      <w:pPr>
        <w:spacing w:line="360" w:lineRule="auto"/>
      </w:pPr>
    </w:p>
    <w:p w14:paraId="3E2532CA" w14:textId="77777777" w:rsidR="000776C7" w:rsidRDefault="00000000">
      <w:pPr>
        <w:spacing w:after="200" w:line="360" w:lineRule="auto"/>
        <w:ind w:firstLine="708"/>
        <w:jc w:val="both"/>
      </w:pPr>
      <w:r>
        <w:t xml:space="preserve">O </w:t>
      </w:r>
      <w:proofErr w:type="spellStart"/>
      <w:r>
        <w:t>Jest</w:t>
      </w:r>
      <w:proofErr w:type="spellEnd"/>
      <w:r>
        <w:t xml:space="preserve"> foi criado internamente pelo Facebook por volta de 2011, como resposta à necessidade de uma solução de testes rápida e confiável para sua base de código </w:t>
      </w:r>
      <w:proofErr w:type="spellStart"/>
      <w:r>
        <w:t>JavaScript</w:t>
      </w:r>
      <w:proofErr w:type="spellEnd"/>
      <w:r>
        <w:t xml:space="preserve"> em escala. Em 2014, foi lançado como projeto open </w:t>
      </w:r>
      <w:proofErr w:type="spellStart"/>
      <w:r>
        <w:t>source</w:t>
      </w:r>
      <w:proofErr w:type="spellEnd"/>
      <w:r>
        <w:t xml:space="preserve">. Entre 2016 e 2018, tornou-se o framework padrão em projetos </w:t>
      </w:r>
      <w:proofErr w:type="spellStart"/>
      <w:r>
        <w:t>React</w:t>
      </w:r>
      <w:proofErr w:type="spellEnd"/>
      <w:r>
        <w:t xml:space="preserve">, sendo adotado pelo </w:t>
      </w:r>
      <w:proofErr w:type="spellStart"/>
      <w:r>
        <w:t>create</w:t>
      </w:r>
      <w:proofErr w:type="spellEnd"/>
      <w:r>
        <w:t>-</w:t>
      </w:r>
      <w:proofErr w:type="spellStart"/>
      <w:r>
        <w:t>react</w:t>
      </w:r>
      <w:proofErr w:type="spellEnd"/>
      <w:r>
        <w:t xml:space="preserve">-app. Em 2020, o suporte oficial a </w:t>
      </w:r>
      <w:proofErr w:type="spellStart"/>
      <w:r>
        <w:t>TypeScript</w:t>
      </w:r>
      <w:proofErr w:type="spellEnd"/>
      <w:r>
        <w:t xml:space="preserve"> via </w:t>
      </w:r>
      <w:proofErr w:type="spellStart"/>
      <w:r>
        <w:t>ts-jest</w:t>
      </w:r>
      <w:proofErr w:type="spellEnd"/>
      <w:r>
        <w:t xml:space="preserve"> consolidou sua posição como ferramenta dominante no ecossistema. Em 2022, a Meta transferiu a manutenção para a </w:t>
      </w:r>
      <w:proofErr w:type="spellStart"/>
      <w:r>
        <w:t>OpenJS</w:t>
      </w:r>
      <w:proofErr w:type="spellEnd"/>
      <w:r>
        <w:t xml:space="preserve"> Foundation, garantindo neutralidade e continuidade do projeto.</w:t>
      </w:r>
    </w:p>
    <w:p w14:paraId="341A440E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2.2  Propósito</w:t>
      </w:r>
      <w:proofErr w:type="gramEnd"/>
    </w:p>
    <w:p w14:paraId="6EB18A4D" w14:textId="77777777" w:rsidR="000776C7" w:rsidRDefault="000776C7">
      <w:pPr>
        <w:spacing w:line="360" w:lineRule="auto"/>
      </w:pPr>
    </w:p>
    <w:p w14:paraId="2C13952C" w14:textId="77777777" w:rsidR="000776C7" w:rsidRDefault="00000000">
      <w:pPr>
        <w:spacing w:after="200" w:line="360" w:lineRule="auto"/>
        <w:ind w:firstLine="708"/>
        <w:jc w:val="both"/>
      </w:pPr>
      <w:r>
        <w:t xml:space="preserve">O </w:t>
      </w:r>
      <w:proofErr w:type="spellStart"/>
      <w:r>
        <w:t>Jest</w:t>
      </w:r>
      <w:proofErr w:type="spellEnd"/>
      <w:r>
        <w:t xml:space="preserve"> existe para automatizar a verificação de que o código </w:t>
      </w:r>
      <w:proofErr w:type="spellStart"/>
      <w:r>
        <w:t>JavaScript</w:t>
      </w:r>
      <w:proofErr w:type="spellEnd"/>
      <w:r>
        <w:t xml:space="preserve"> e </w:t>
      </w:r>
      <w:proofErr w:type="spellStart"/>
      <w:r>
        <w:t>TypeScript</w:t>
      </w:r>
      <w:proofErr w:type="spellEnd"/>
      <w:r>
        <w:t xml:space="preserve"> continua se comportando como esperado após cada alteração. Em vez de testar manualmente (abrir o navegador, clicar nos campos, verificar os resultados), o desenvolvedor escreve os testes uma vez e os reexecuta em segundos sempre que necessário. O </w:t>
      </w:r>
      <w:proofErr w:type="spellStart"/>
      <w:r>
        <w:t>Jest</w:t>
      </w:r>
      <w:proofErr w:type="spellEnd"/>
      <w:r>
        <w:t xml:space="preserve"> foi projetado com a filosofia de "zero configuração": para a maioria dos projetos </w:t>
      </w:r>
      <w:proofErr w:type="spellStart"/>
      <w:r>
        <w:t>JavaScript</w:t>
      </w:r>
      <w:proofErr w:type="spellEnd"/>
      <w:r>
        <w:t>, basta instalar o pacote e os testes já funcionam sem qualquer arquivo de configuração adicional.</w:t>
      </w:r>
    </w:p>
    <w:p w14:paraId="064E93BA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2.3  Principais</w:t>
      </w:r>
      <w:proofErr w:type="gramEnd"/>
      <w:r>
        <w:rPr>
          <w:b/>
          <w:bCs/>
        </w:rPr>
        <w:t xml:space="preserve"> Funcionalidades</w:t>
      </w:r>
    </w:p>
    <w:p w14:paraId="0F85F8C7" w14:textId="77777777" w:rsidR="000776C7" w:rsidRDefault="000776C7">
      <w:pPr>
        <w:spacing w:line="360" w:lineRule="auto"/>
      </w:pPr>
    </w:p>
    <w:p w14:paraId="21A5923B" w14:textId="77777777" w:rsidR="000776C7" w:rsidRDefault="00000000">
      <w:pPr>
        <w:spacing w:after="200" w:line="360" w:lineRule="auto"/>
        <w:ind w:firstLine="708"/>
        <w:jc w:val="both"/>
      </w:pPr>
      <w:r>
        <w:t xml:space="preserve">O Quadro 1 apresenta as principais funcionalidades do </w:t>
      </w:r>
      <w:proofErr w:type="spellStart"/>
      <w:r>
        <w:t>Jest</w:t>
      </w:r>
      <w:proofErr w:type="spellEnd"/>
      <w:r>
        <w:t xml:space="preserve"> e suas respectivas descrições.</w:t>
      </w:r>
    </w:p>
    <w:p w14:paraId="67E7B427" w14:textId="77777777" w:rsidR="000776C7" w:rsidRDefault="00000000">
      <w:pPr>
        <w:spacing w:before="200" w:after="80"/>
        <w:jc w:val="center"/>
      </w:pPr>
      <w:r>
        <w:rPr>
          <w:sz w:val="20"/>
          <w:szCs w:val="20"/>
        </w:rPr>
        <w:t xml:space="preserve">Quadro 1 — Principais funcionalidades do </w:t>
      </w:r>
      <w:proofErr w:type="spellStart"/>
      <w:r>
        <w:rPr>
          <w:sz w:val="20"/>
          <w:szCs w:val="20"/>
        </w:rPr>
        <w:t>Jest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6532"/>
      </w:tblGrid>
      <w:tr w:rsidR="000776C7" w14:paraId="5162D0B4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72A63" w14:textId="77777777" w:rsidR="000776C7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6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1F939" w14:textId="77777777" w:rsidR="000776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776C7" w14:paraId="0047E36A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70CA" w14:textId="77777777" w:rsidR="000776C7" w:rsidRDefault="00000000">
            <w:r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>
              <w:rPr>
                <w:b/>
                <w:bCs/>
                <w:sz w:val="20"/>
                <w:szCs w:val="20"/>
              </w:rPr>
              <w:t>Runner</w:t>
            </w:r>
            <w:proofErr w:type="spellEnd"/>
          </w:p>
        </w:tc>
        <w:tc>
          <w:tcPr>
            <w:tcW w:w="6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E8B2" w14:textId="77777777" w:rsidR="000776C7" w:rsidRDefault="00000000">
            <w:r>
              <w:rPr>
                <w:sz w:val="20"/>
                <w:szCs w:val="20"/>
              </w:rPr>
              <w:t>Executa testes automaticamente, descobrindo arquivos *.</w:t>
            </w:r>
            <w:proofErr w:type="spellStart"/>
            <w:r>
              <w:rPr>
                <w:sz w:val="20"/>
                <w:szCs w:val="20"/>
              </w:rPr>
              <w:t>test.ts</w:t>
            </w:r>
            <w:proofErr w:type="spellEnd"/>
            <w:r>
              <w:rPr>
                <w:sz w:val="20"/>
                <w:szCs w:val="20"/>
              </w:rPr>
              <w:t xml:space="preserve"> sem configuração manual.</w:t>
            </w:r>
          </w:p>
        </w:tc>
      </w:tr>
      <w:tr w:rsidR="000776C7" w14:paraId="25F456DC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F89A" w14:textId="77777777" w:rsidR="000776C7" w:rsidRDefault="00000000">
            <w:proofErr w:type="spellStart"/>
            <w:r>
              <w:rPr>
                <w:b/>
                <w:bCs/>
                <w:sz w:val="20"/>
                <w:szCs w:val="20"/>
              </w:rPr>
              <w:t>expect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(asserções)</w:t>
            </w:r>
          </w:p>
        </w:tc>
        <w:tc>
          <w:tcPr>
            <w:tcW w:w="6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1465" w14:textId="77777777" w:rsidR="000776C7" w:rsidRDefault="00000000">
            <w:r>
              <w:rPr>
                <w:sz w:val="20"/>
                <w:szCs w:val="20"/>
              </w:rPr>
              <w:t xml:space="preserve">API de verificação com </w:t>
            </w:r>
            <w:proofErr w:type="spellStart"/>
            <w:r>
              <w:rPr>
                <w:sz w:val="20"/>
                <w:szCs w:val="20"/>
              </w:rPr>
              <w:t>matchers</w:t>
            </w:r>
            <w:proofErr w:type="spellEnd"/>
            <w:r>
              <w:rPr>
                <w:sz w:val="20"/>
                <w:szCs w:val="20"/>
              </w:rPr>
              <w:t xml:space="preserve"> ricos: </w:t>
            </w:r>
            <w:proofErr w:type="spellStart"/>
            <w:r>
              <w:rPr>
                <w:sz w:val="20"/>
                <w:szCs w:val="20"/>
              </w:rPr>
              <w:t>toBe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toEqual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toMatchObject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toThrow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toHaveBeenCalledWith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776C7" w14:paraId="4D4A1AAE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0C8A" w14:textId="77777777" w:rsidR="000776C7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jest.fn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jest.mock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E313" w14:textId="77777777" w:rsidR="000776C7" w:rsidRDefault="00000000">
            <w:r>
              <w:rPr>
                <w:sz w:val="20"/>
                <w:szCs w:val="20"/>
              </w:rPr>
              <w:t>Criação de funções espiãs e substituição de módulos por versões controladas (</w:t>
            </w:r>
            <w:proofErr w:type="spellStart"/>
            <w:r>
              <w:rPr>
                <w:sz w:val="20"/>
                <w:szCs w:val="20"/>
              </w:rPr>
              <w:t>mocks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0776C7" w14:paraId="01EB838F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69B1" w14:textId="77777777" w:rsidR="000776C7" w:rsidRDefault="00000000">
            <w:r>
              <w:rPr>
                <w:b/>
                <w:bCs/>
                <w:sz w:val="20"/>
                <w:szCs w:val="20"/>
              </w:rPr>
              <w:t xml:space="preserve">Snapshot </w:t>
            </w:r>
            <w:proofErr w:type="spellStart"/>
            <w:r>
              <w:rPr>
                <w:b/>
                <w:bCs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6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7509" w14:textId="77777777" w:rsidR="000776C7" w:rsidRDefault="00000000">
            <w:r>
              <w:rPr>
                <w:sz w:val="20"/>
                <w:szCs w:val="20"/>
              </w:rPr>
              <w:t>Captura o estado de um componente e compara com execuções futuras para detectar regressões.</w:t>
            </w:r>
          </w:p>
        </w:tc>
      </w:tr>
      <w:tr w:rsidR="000776C7" w14:paraId="6E66B3C1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BBA6" w14:textId="77777777" w:rsidR="000776C7" w:rsidRDefault="00000000">
            <w:proofErr w:type="spellStart"/>
            <w:r>
              <w:rPr>
                <w:b/>
                <w:bCs/>
                <w:sz w:val="20"/>
                <w:szCs w:val="20"/>
              </w:rPr>
              <w:t>Coverage</w:t>
            </w:r>
            <w:proofErr w:type="spellEnd"/>
          </w:p>
        </w:tc>
        <w:tc>
          <w:tcPr>
            <w:tcW w:w="6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99B6" w14:textId="77777777" w:rsidR="000776C7" w:rsidRDefault="00000000">
            <w:r>
              <w:rPr>
                <w:sz w:val="20"/>
                <w:szCs w:val="20"/>
              </w:rPr>
              <w:t>Relatório de cobertura embutido com --</w:t>
            </w:r>
            <w:proofErr w:type="spellStart"/>
            <w:r>
              <w:rPr>
                <w:sz w:val="20"/>
                <w:szCs w:val="20"/>
              </w:rPr>
              <w:t>coverage</w:t>
            </w:r>
            <w:proofErr w:type="spellEnd"/>
            <w:r>
              <w:rPr>
                <w:sz w:val="20"/>
                <w:szCs w:val="20"/>
              </w:rPr>
              <w:t xml:space="preserve">: linhas, </w:t>
            </w:r>
            <w:proofErr w:type="spellStart"/>
            <w:r>
              <w:rPr>
                <w:sz w:val="20"/>
                <w:szCs w:val="20"/>
              </w:rPr>
              <w:t>branches</w:t>
            </w:r>
            <w:proofErr w:type="spellEnd"/>
            <w:r>
              <w:rPr>
                <w:sz w:val="20"/>
                <w:szCs w:val="20"/>
              </w:rPr>
              <w:t xml:space="preserve">, funções e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776C7" w14:paraId="28BDE8F6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EEBE" w14:textId="77777777" w:rsidR="000776C7" w:rsidRDefault="00000000">
            <w:proofErr w:type="spellStart"/>
            <w:r>
              <w:rPr>
                <w:b/>
                <w:bCs/>
                <w:sz w:val="20"/>
                <w:szCs w:val="20"/>
              </w:rPr>
              <w:t>Watch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6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E423" w14:textId="77777777" w:rsidR="000776C7" w:rsidRDefault="00000000">
            <w:r>
              <w:rPr>
                <w:sz w:val="20"/>
                <w:szCs w:val="20"/>
              </w:rPr>
              <w:t>Reexecuta apenas os testes afetados pelas mudanças ao salvar arquivos.</w:t>
            </w:r>
          </w:p>
        </w:tc>
      </w:tr>
      <w:tr w:rsidR="000776C7" w14:paraId="056CC0A5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DB78" w14:textId="77777777" w:rsidR="000776C7" w:rsidRDefault="00000000">
            <w:r>
              <w:rPr>
                <w:b/>
                <w:bCs/>
                <w:sz w:val="20"/>
                <w:szCs w:val="20"/>
              </w:rPr>
              <w:t>Suporte Assíncrono</w:t>
            </w:r>
          </w:p>
        </w:tc>
        <w:tc>
          <w:tcPr>
            <w:tcW w:w="6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439E" w14:textId="77777777" w:rsidR="000776C7" w:rsidRDefault="00000000">
            <w:r>
              <w:rPr>
                <w:sz w:val="20"/>
                <w:szCs w:val="20"/>
              </w:rPr>
              <w:t xml:space="preserve">Suporte nativo a </w:t>
            </w:r>
            <w:proofErr w:type="spellStart"/>
            <w:r>
              <w:rPr>
                <w:sz w:val="20"/>
                <w:szCs w:val="20"/>
              </w:rPr>
              <w:t>Promises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await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callbacks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776C7" w14:paraId="70747AB2" w14:textId="77777777">
        <w:tblPrEx>
          <w:tblCellMar>
            <w:top w:w="0" w:type="dxa"/>
            <w:bottom w:w="0" w:type="dxa"/>
          </w:tblCellMar>
        </w:tblPrEx>
        <w:tc>
          <w:tcPr>
            <w:tcW w:w="2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72EEB" w14:textId="77777777" w:rsidR="000776C7" w:rsidRDefault="00000000">
            <w:proofErr w:type="spellStart"/>
            <w:r>
              <w:rPr>
                <w:b/>
                <w:bCs/>
                <w:sz w:val="20"/>
                <w:szCs w:val="20"/>
              </w:rPr>
              <w:t>Hooks</w:t>
            </w:r>
            <w:proofErr w:type="spellEnd"/>
          </w:p>
        </w:tc>
        <w:tc>
          <w:tcPr>
            <w:tcW w:w="6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B0F5" w14:textId="77777777" w:rsidR="000776C7" w:rsidRDefault="00000000">
            <w:proofErr w:type="spellStart"/>
            <w:r>
              <w:rPr>
                <w:sz w:val="20"/>
                <w:szCs w:val="20"/>
              </w:rPr>
              <w:t>beforeEach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afterEach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beforeAll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afterAll</w:t>
            </w:r>
            <w:proofErr w:type="spellEnd"/>
            <w:r>
              <w:rPr>
                <w:sz w:val="20"/>
                <w:szCs w:val="20"/>
              </w:rPr>
              <w:t xml:space="preserve"> para preparar e limpar o ambiente de testes.</w:t>
            </w:r>
          </w:p>
        </w:tc>
      </w:tr>
    </w:tbl>
    <w:p w14:paraId="3F93FABF" w14:textId="77777777" w:rsidR="000776C7" w:rsidRDefault="00000000">
      <w:pPr>
        <w:spacing w:before="60" w:after="200"/>
        <w:jc w:val="center"/>
      </w:pPr>
      <w:r>
        <w:rPr>
          <w:sz w:val="18"/>
          <w:szCs w:val="18"/>
        </w:rPr>
        <w:t>Fonte: Elaborado pelo autor (2026).</w:t>
      </w:r>
    </w:p>
    <w:p w14:paraId="2B07436F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2.4  Facilidades</w:t>
      </w:r>
      <w:proofErr w:type="gramEnd"/>
      <w:r>
        <w:rPr>
          <w:b/>
          <w:bCs/>
        </w:rPr>
        <w:t xml:space="preserve"> de Uso</w:t>
      </w:r>
    </w:p>
    <w:p w14:paraId="50B2CF31" w14:textId="77777777" w:rsidR="000776C7" w:rsidRDefault="000776C7">
      <w:pPr>
        <w:spacing w:line="360" w:lineRule="auto"/>
      </w:pPr>
    </w:p>
    <w:p w14:paraId="76C36AC8" w14:textId="77777777" w:rsidR="000776C7" w:rsidRDefault="00000000">
      <w:pPr>
        <w:spacing w:after="200" w:line="360" w:lineRule="auto"/>
        <w:ind w:firstLine="708"/>
        <w:jc w:val="both"/>
      </w:pPr>
      <w:r>
        <w:rPr>
          <w:b/>
          <w:bCs/>
        </w:rPr>
        <w:t xml:space="preserve">Configuração: </w:t>
      </w:r>
      <w:r>
        <w:t xml:space="preserve">Para </w:t>
      </w:r>
      <w:proofErr w:type="spellStart"/>
      <w:r>
        <w:t>JavaScript</w:t>
      </w:r>
      <w:proofErr w:type="spellEnd"/>
      <w:r>
        <w:t xml:space="preserve"> puro, o </w:t>
      </w:r>
      <w:proofErr w:type="spellStart"/>
      <w:r>
        <w:t>Jest</w:t>
      </w:r>
      <w:proofErr w:type="spellEnd"/>
      <w:r>
        <w:t xml:space="preserve"> funciona com zero configuração. Para </w:t>
      </w:r>
      <w:proofErr w:type="spellStart"/>
      <w:r>
        <w:t>TypeScript</w:t>
      </w:r>
      <w:proofErr w:type="spellEnd"/>
      <w:r>
        <w:t xml:space="preserve">, é necessário instalar o pacote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ts-jest</w:t>
      </w:r>
      <w:proofErr w:type="spellEnd"/>
      <w:r>
        <w:t xml:space="preserve"> e adicionar um arquivo </w:t>
      </w:r>
      <w:r>
        <w:rPr>
          <w:rFonts w:ascii="Courier New" w:eastAsia="Courier New" w:hAnsi="Courier New" w:cs="Courier New"/>
          <w:sz w:val="22"/>
          <w:szCs w:val="22"/>
        </w:rPr>
        <w:t>jest.config.js</w:t>
      </w:r>
      <w:r>
        <w:t xml:space="preserve"> de aproximadamente 20 linhas. A configuração inicial leva menos de dez minutos.</w:t>
      </w:r>
    </w:p>
    <w:p w14:paraId="41E46EA5" w14:textId="77777777" w:rsidR="000776C7" w:rsidRDefault="00000000">
      <w:pPr>
        <w:spacing w:after="200" w:line="360" w:lineRule="auto"/>
        <w:ind w:firstLine="708"/>
        <w:jc w:val="both"/>
      </w:pPr>
      <w:r>
        <w:rPr>
          <w:b/>
          <w:bCs/>
        </w:rPr>
        <w:lastRenderedPageBreak/>
        <w:t xml:space="preserve">Interface gráfica: </w:t>
      </w:r>
      <w:r>
        <w:t xml:space="preserve">O </w:t>
      </w:r>
      <w:proofErr w:type="spellStart"/>
      <w:r>
        <w:t>Jest</w:t>
      </w:r>
      <w:proofErr w:type="spellEnd"/>
      <w:r>
        <w:t xml:space="preserve"> não possui interface gráfica nativa — ele opera exclusivamente pelo terminal. Porém, extensões para VS </w:t>
      </w:r>
      <w:proofErr w:type="spellStart"/>
      <w:r>
        <w:t>Code</w:t>
      </w:r>
      <w:proofErr w:type="spellEnd"/>
      <w:r>
        <w:t xml:space="preserve"> (como "</w:t>
      </w:r>
      <w:proofErr w:type="spellStart"/>
      <w:r>
        <w:t>Jest</w:t>
      </w:r>
      <w:proofErr w:type="spellEnd"/>
      <w:r>
        <w:t xml:space="preserve">" de Orta </w:t>
      </w:r>
      <w:proofErr w:type="spellStart"/>
      <w:r>
        <w:t>Therox</w:t>
      </w:r>
      <w:proofErr w:type="spellEnd"/>
      <w:r>
        <w:t>) exibem ícones verdes e vermelhos ao lado de cada teste diretamente no editor de código.</w:t>
      </w:r>
    </w:p>
    <w:p w14:paraId="737590AC" w14:textId="77777777" w:rsidR="000776C7" w:rsidRDefault="00000000">
      <w:pPr>
        <w:spacing w:after="200" w:line="360" w:lineRule="auto"/>
        <w:ind w:firstLine="708"/>
        <w:jc w:val="both"/>
      </w:pPr>
      <w:r>
        <w:rPr>
          <w:b/>
          <w:bCs/>
        </w:rPr>
        <w:t xml:space="preserve">Necessidade de programação: </w:t>
      </w:r>
      <w:r>
        <w:t xml:space="preserve">Sim. Os testes são escritos em </w:t>
      </w:r>
      <w:proofErr w:type="spellStart"/>
      <w:r>
        <w:t>JavaScript</w:t>
      </w:r>
      <w:proofErr w:type="spellEnd"/>
      <w:r>
        <w:t xml:space="preserve"> ou </w:t>
      </w:r>
      <w:proofErr w:type="spellStart"/>
      <w:r>
        <w:t>TypeScript</w:t>
      </w:r>
      <w:proofErr w:type="spellEnd"/>
      <w:r>
        <w:t>. Não existe modo "no-</w:t>
      </w:r>
      <w:proofErr w:type="spellStart"/>
      <w:r>
        <w:t>code</w:t>
      </w:r>
      <w:proofErr w:type="spellEnd"/>
      <w:r>
        <w:t>" ou gravador de macros. Por outro lado, a sintaxe é suficientemente legível para que desenvolvedores iniciantes comecem a escrever testes simples em poucas horas.</w:t>
      </w:r>
    </w:p>
    <w:p w14:paraId="003C036F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2.5  Vantagens</w:t>
      </w:r>
      <w:proofErr w:type="gramEnd"/>
    </w:p>
    <w:p w14:paraId="195C7100" w14:textId="77777777" w:rsidR="000776C7" w:rsidRDefault="000776C7">
      <w:pPr>
        <w:spacing w:line="360" w:lineRule="auto"/>
      </w:pPr>
    </w:p>
    <w:p w14:paraId="0A67BEE8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Zero configuração para projetos </w:t>
      </w:r>
      <w:proofErr w:type="spellStart"/>
      <w:r>
        <w:rPr>
          <w:sz w:val="22"/>
          <w:szCs w:val="22"/>
        </w:rPr>
        <w:t>JavaScript</w:t>
      </w:r>
      <w:proofErr w:type="spellEnd"/>
      <w:r>
        <w:rPr>
          <w:sz w:val="22"/>
          <w:szCs w:val="22"/>
        </w:rPr>
        <w:t xml:space="preserve"> simples — só instalar e usar.</w:t>
      </w:r>
    </w:p>
    <w:p w14:paraId="49138B13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proofErr w:type="spell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in-one</w:t>
      </w:r>
      <w:proofErr w:type="spellEnd"/>
      <w:r>
        <w:rPr>
          <w:sz w:val="22"/>
          <w:szCs w:val="22"/>
        </w:rPr>
        <w:t xml:space="preserve">: um único pacote entrega </w:t>
      </w:r>
      <w:proofErr w:type="spellStart"/>
      <w:r>
        <w:rPr>
          <w:sz w:val="22"/>
          <w:szCs w:val="22"/>
        </w:rPr>
        <w:t>runner</w:t>
      </w:r>
      <w:proofErr w:type="spellEnd"/>
      <w:r>
        <w:rPr>
          <w:sz w:val="22"/>
          <w:szCs w:val="22"/>
        </w:rPr>
        <w:t xml:space="preserve">, asserções, </w:t>
      </w:r>
      <w:proofErr w:type="spellStart"/>
      <w:r>
        <w:rPr>
          <w:sz w:val="22"/>
          <w:szCs w:val="22"/>
        </w:rPr>
        <w:t>mocks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coverage</w:t>
      </w:r>
      <w:proofErr w:type="spellEnd"/>
      <w:r>
        <w:rPr>
          <w:sz w:val="22"/>
          <w:szCs w:val="22"/>
        </w:rPr>
        <w:t>.</w:t>
      </w:r>
    </w:p>
    <w:p w14:paraId="0DCB3E2A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Excelente integração com </w:t>
      </w:r>
      <w:proofErr w:type="spellStart"/>
      <w:r>
        <w:rPr>
          <w:sz w:val="22"/>
          <w:szCs w:val="22"/>
        </w:rPr>
        <w:t>TypeScript</w:t>
      </w:r>
      <w:proofErr w:type="spellEnd"/>
      <w:r>
        <w:rPr>
          <w:sz w:val="22"/>
          <w:szCs w:val="22"/>
        </w:rPr>
        <w:t xml:space="preserve"> via </w:t>
      </w:r>
      <w:proofErr w:type="spellStart"/>
      <w:r>
        <w:rPr>
          <w:sz w:val="22"/>
          <w:szCs w:val="22"/>
        </w:rPr>
        <w:t>ts-jest</w:t>
      </w:r>
      <w:proofErr w:type="spellEnd"/>
      <w:r>
        <w:rPr>
          <w:sz w:val="22"/>
          <w:szCs w:val="22"/>
        </w:rPr>
        <w:t>.</w:t>
      </w:r>
    </w:p>
    <w:p w14:paraId="491C8A47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Sistema de </w:t>
      </w:r>
      <w:proofErr w:type="spellStart"/>
      <w:r>
        <w:rPr>
          <w:sz w:val="22"/>
          <w:szCs w:val="22"/>
        </w:rPr>
        <w:t>mocks</w:t>
      </w:r>
      <w:proofErr w:type="spellEnd"/>
      <w:r>
        <w:rPr>
          <w:sz w:val="22"/>
          <w:szCs w:val="22"/>
        </w:rPr>
        <w:t xml:space="preserve"> poderoso: </w:t>
      </w:r>
      <w:proofErr w:type="spellStart"/>
      <w:proofErr w:type="gramStart"/>
      <w:r>
        <w:rPr>
          <w:sz w:val="22"/>
          <w:szCs w:val="22"/>
        </w:rPr>
        <w:t>jest.mock</w:t>
      </w:r>
      <w:proofErr w:type="spellEnd"/>
      <w:proofErr w:type="gramEnd"/>
      <w:r>
        <w:rPr>
          <w:sz w:val="22"/>
          <w:szCs w:val="22"/>
        </w:rPr>
        <w:t>("modulo") intercepta um módulo inteiro em uma linha.</w:t>
      </w:r>
    </w:p>
    <w:p w14:paraId="66F1A866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>Execução paralela: roda suítes em paralelo, aproveitando múltiplos núcleos do processador.</w:t>
      </w:r>
    </w:p>
    <w:p w14:paraId="5FD62C64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proofErr w:type="spellStart"/>
      <w:r>
        <w:rPr>
          <w:sz w:val="22"/>
          <w:szCs w:val="22"/>
        </w:rPr>
        <w:t>Watch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</w:t>
      </w:r>
      <w:proofErr w:type="spellEnd"/>
      <w:r>
        <w:rPr>
          <w:sz w:val="22"/>
          <w:szCs w:val="22"/>
        </w:rPr>
        <w:t xml:space="preserve"> inteligente: reexecuta apenas o que foi afetado pela mudança.</w:t>
      </w:r>
    </w:p>
    <w:p w14:paraId="3671E247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Mensagens de erro claras: exibe o valor esperado vs. recebido com </w:t>
      </w:r>
      <w:proofErr w:type="spellStart"/>
      <w:r>
        <w:rPr>
          <w:sz w:val="22"/>
          <w:szCs w:val="22"/>
        </w:rPr>
        <w:t>diff</w:t>
      </w:r>
      <w:proofErr w:type="spellEnd"/>
      <w:r>
        <w:rPr>
          <w:sz w:val="22"/>
          <w:szCs w:val="22"/>
        </w:rPr>
        <w:t xml:space="preserve"> colorido.</w:t>
      </w:r>
    </w:p>
    <w:p w14:paraId="4A02917D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>Comunidade enorme e documentação oficial de alta qualidade em jestjs.io.</w:t>
      </w:r>
    </w:p>
    <w:p w14:paraId="5F943E20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Amplamente adotado no mercado: familiar para praticamente todo desenvolvedor </w:t>
      </w:r>
      <w:proofErr w:type="spellStart"/>
      <w:r>
        <w:rPr>
          <w:sz w:val="22"/>
          <w:szCs w:val="22"/>
        </w:rPr>
        <w:t>JavaScript</w:t>
      </w:r>
      <w:proofErr w:type="spellEnd"/>
      <w:r>
        <w:rPr>
          <w:sz w:val="22"/>
          <w:szCs w:val="22"/>
        </w:rPr>
        <w:t>.</w:t>
      </w:r>
    </w:p>
    <w:p w14:paraId="55204A09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Compatível com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Testing</w:t>
      </w:r>
      <w:proofErr w:type="spellEnd"/>
      <w:r>
        <w:rPr>
          <w:sz w:val="22"/>
          <w:szCs w:val="22"/>
        </w:rPr>
        <w:t xml:space="preserve"> Library, </w:t>
      </w:r>
      <w:proofErr w:type="spellStart"/>
      <w:r>
        <w:rPr>
          <w:sz w:val="22"/>
          <w:szCs w:val="22"/>
        </w:rPr>
        <w:t>Supertest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Testing</w:t>
      </w:r>
      <w:proofErr w:type="spellEnd"/>
      <w:r>
        <w:rPr>
          <w:sz w:val="22"/>
          <w:szCs w:val="22"/>
        </w:rPr>
        <w:t xml:space="preserve"> Library e outras.</w:t>
      </w:r>
    </w:p>
    <w:p w14:paraId="52C51123" w14:textId="77777777" w:rsidR="000776C7" w:rsidRDefault="000776C7">
      <w:pPr>
        <w:spacing w:line="360" w:lineRule="auto"/>
      </w:pPr>
    </w:p>
    <w:p w14:paraId="6D2F4BB2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2.6  Desvantagens</w:t>
      </w:r>
      <w:proofErr w:type="gramEnd"/>
    </w:p>
    <w:p w14:paraId="4A77DFA7" w14:textId="77777777" w:rsidR="000776C7" w:rsidRDefault="000776C7">
      <w:pPr>
        <w:spacing w:line="360" w:lineRule="auto"/>
      </w:pPr>
    </w:p>
    <w:p w14:paraId="73CBEA66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>Sem interface gráfica nativa — exige familiaridade com o terminal.</w:t>
      </w:r>
    </w:p>
    <w:p w14:paraId="70EC37FF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>Configuração com ES Modules (ESM) ainda é instável em projetos mais modernos.</w:t>
      </w:r>
    </w:p>
    <w:p w14:paraId="312D3609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Suporte a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Native</w:t>
      </w:r>
      <w:proofErr w:type="spellEnd"/>
      <w:r>
        <w:rPr>
          <w:sz w:val="22"/>
          <w:szCs w:val="22"/>
        </w:rPr>
        <w:t xml:space="preserve"> requer </w:t>
      </w:r>
      <w:proofErr w:type="spellStart"/>
      <w:r>
        <w:rPr>
          <w:sz w:val="22"/>
          <w:szCs w:val="22"/>
        </w:rPr>
        <w:t>preset</w:t>
      </w:r>
      <w:proofErr w:type="spellEnd"/>
      <w:r>
        <w:rPr>
          <w:sz w:val="22"/>
          <w:szCs w:val="22"/>
        </w:rPr>
        <w:t xml:space="preserve"> específico (</w:t>
      </w:r>
      <w:proofErr w:type="spellStart"/>
      <w:r>
        <w:rPr>
          <w:sz w:val="22"/>
          <w:szCs w:val="22"/>
        </w:rPr>
        <w:t>jest</w:t>
      </w:r>
      <w:proofErr w:type="spellEnd"/>
      <w:r>
        <w:rPr>
          <w:sz w:val="22"/>
          <w:szCs w:val="22"/>
        </w:rPr>
        <w:t>-expo), adicionando complexidade.</w:t>
      </w:r>
    </w:p>
    <w:p w14:paraId="2E7ECF9D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proofErr w:type="spellStart"/>
      <w:r>
        <w:rPr>
          <w:sz w:val="22"/>
          <w:szCs w:val="22"/>
        </w:rPr>
        <w:lastRenderedPageBreak/>
        <w:t>Mocks</w:t>
      </w:r>
      <w:proofErr w:type="spellEnd"/>
      <w:r>
        <w:rPr>
          <w:sz w:val="22"/>
          <w:szCs w:val="22"/>
        </w:rPr>
        <w:t xml:space="preserve"> mal configurados podem mascarar bugs reais, gerando falsa sensação de segurança.</w:t>
      </w:r>
    </w:p>
    <w:p w14:paraId="51EF736E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>Pode consumir bastante memória e tempo em projetos grandes sem configuração de cache adequada.</w:t>
      </w:r>
    </w:p>
    <w:p w14:paraId="6A2C220B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Não foi concebido para testes </w:t>
      </w:r>
      <w:proofErr w:type="spellStart"/>
      <w:r>
        <w:rPr>
          <w:sz w:val="22"/>
          <w:szCs w:val="22"/>
        </w:rPr>
        <w:t>end-to-end</w:t>
      </w:r>
      <w:proofErr w:type="spellEnd"/>
      <w:r>
        <w:rPr>
          <w:sz w:val="22"/>
          <w:szCs w:val="22"/>
        </w:rPr>
        <w:t xml:space="preserve"> (E2E) — para isso utiliza-se Cypress ou </w:t>
      </w:r>
      <w:proofErr w:type="spellStart"/>
      <w:r>
        <w:rPr>
          <w:sz w:val="22"/>
          <w:szCs w:val="22"/>
        </w:rPr>
        <w:t>Playwright</w:t>
      </w:r>
      <w:proofErr w:type="spellEnd"/>
      <w:r>
        <w:rPr>
          <w:sz w:val="22"/>
          <w:szCs w:val="22"/>
        </w:rPr>
        <w:t>.</w:t>
      </w:r>
    </w:p>
    <w:p w14:paraId="3A22ED18" w14:textId="77777777" w:rsidR="000776C7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rPr>
          <w:sz w:val="22"/>
          <w:szCs w:val="22"/>
        </w:rPr>
        <w:t xml:space="preserve">A curva de aprendizado de </w:t>
      </w:r>
      <w:proofErr w:type="spellStart"/>
      <w:r>
        <w:rPr>
          <w:sz w:val="22"/>
          <w:szCs w:val="22"/>
        </w:rPr>
        <w:t>mocks</w:t>
      </w:r>
      <w:proofErr w:type="spellEnd"/>
      <w:r>
        <w:rPr>
          <w:sz w:val="22"/>
          <w:szCs w:val="22"/>
        </w:rPr>
        <w:t xml:space="preserve"> avançados pode ser significativa para iniciantes.</w:t>
      </w:r>
    </w:p>
    <w:p w14:paraId="68EE772D" w14:textId="77777777" w:rsidR="000776C7" w:rsidRDefault="00000000">
      <w:r>
        <w:br w:type="page"/>
      </w:r>
    </w:p>
    <w:p w14:paraId="1F5EE1CD" w14:textId="77777777" w:rsidR="000776C7" w:rsidRDefault="00000000">
      <w:pPr>
        <w:spacing w:before="400" w:after="200" w:line="360" w:lineRule="auto"/>
      </w:pPr>
      <w:proofErr w:type="gramStart"/>
      <w:r>
        <w:rPr>
          <w:b/>
          <w:bCs/>
        </w:rPr>
        <w:lastRenderedPageBreak/>
        <w:t>3  CLASSIFICAÇÃO</w:t>
      </w:r>
      <w:proofErr w:type="gramEnd"/>
      <w:r>
        <w:rPr>
          <w:b/>
          <w:bCs/>
        </w:rPr>
        <w:t xml:space="preserve"> DENTRO DA ESTRUTURA DE TESTES</w:t>
      </w:r>
    </w:p>
    <w:p w14:paraId="160930E5" w14:textId="77777777" w:rsidR="000776C7" w:rsidRDefault="000776C7">
      <w:pPr>
        <w:spacing w:line="360" w:lineRule="auto"/>
      </w:pPr>
    </w:p>
    <w:p w14:paraId="79A5763D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3.1  Níveis</w:t>
      </w:r>
      <w:proofErr w:type="gramEnd"/>
      <w:r>
        <w:rPr>
          <w:b/>
          <w:bCs/>
        </w:rPr>
        <w:t xml:space="preserve"> de Teste</w:t>
      </w:r>
    </w:p>
    <w:p w14:paraId="5BB5F313" w14:textId="77777777" w:rsidR="000776C7" w:rsidRDefault="000776C7">
      <w:pPr>
        <w:spacing w:line="360" w:lineRule="auto"/>
      </w:pPr>
    </w:p>
    <w:p w14:paraId="6E3B15E9" w14:textId="77777777" w:rsidR="000776C7" w:rsidRDefault="00000000">
      <w:pPr>
        <w:spacing w:after="200" w:line="360" w:lineRule="auto"/>
        <w:ind w:firstLine="708"/>
        <w:jc w:val="both"/>
      </w:pPr>
      <w:r>
        <w:t xml:space="preserve">O Quadro 2 apresenta os níveis de teste em que o </w:t>
      </w:r>
      <w:proofErr w:type="spellStart"/>
      <w:r>
        <w:t>Jest</w:t>
      </w:r>
      <w:proofErr w:type="spellEnd"/>
      <w:r>
        <w:t xml:space="preserve"> se aplica, de acordo com a hierarquia estabelecida pela engenharia de software.</w:t>
      </w:r>
    </w:p>
    <w:p w14:paraId="6BC48F11" w14:textId="77777777" w:rsidR="000776C7" w:rsidRDefault="00000000">
      <w:pPr>
        <w:spacing w:before="200" w:after="80"/>
        <w:jc w:val="center"/>
      </w:pPr>
      <w:r>
        <w:rPr>
          <w:sz w:val="20"/>
          <w:szCs w:val="20"/>
        </w:rPr>
        <w:t xml:space="preserve">Quadro 2 — Níveis de teste do </w:t>
      </w:r>
      <w:proofErr w:type="spellStart"/>
      <w:r>
        <w:rPr>
          <w:sz w:val="20"/>
          <w:szCs w:val="20"/>
        </w:rPr>
        <w:t>Jest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6169"/>
      </w:tblGrid>
      <w:tr w:rsidR="000776C7" w14:paraId="5881AB48" w14:textId="77777777">
        <w:tblPrEx>
          <w:tblCellMar>
            <w:top w:w="0" w:type="dxa"/>
            <w:bottom w:w="0" w:type="dxa"/>
          </w:tblCellMar>
        </w:tblPrEx>
        <w:tc>
          <w:tcPr>
            <w:tcW w:w="290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7017" w14:textId="77777777" w:rsidR="000776C7" w:rsidRDefault="00000000">
            <w:r>
              <w:rPr>
                <w:b/>
                <w:bCs/>
                <w:color w:val="FFFFFF"/>
                <w:sz w:val="20"/>
                <w:szCs w:val="20"/>
              </w:rPr>
              <w:t>Nível de Teste</w:t>
            </w:r>
          </w:p>
        </w:tc>
        <w:tc>
          <w:tcPr>
            <w:tcW w:w="616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6185F" w14:textId="77777777" w:rsidR="000776C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Aplicação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Jest</w:t>
            </w:r>
            <w:proofErr w:type="spellEnd"/>
          </w:p>
        </w:tc>
      </w:tr>
      <w:tr w:rsidR="000776C7" w14:paraId="3E97F477" w14:textId="77777777">
        <w:tblPrEx>
          <w:tblCellMar>
            <w:top w:w="0" w:type="dxa"/>
            <w:bottom w:w="0" w:type="dxa"/>
          </w:tblCellMar>
        </w:tblPrEx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E0E5" w14:textId="77777777" w:rsidR="000776C7" w:rsidRDefault="00000000">
            <w:r>
              <w:rPr>
                <w:b/>
                <w:bCs/>
                <w:sz w:val="20"/>
                <w:szCs w:val="20"/>
              </w:rPr>
              <w:t>Unitário (principal foco)</w:t>
            </w:r>
          </w:p>
        </w:tc>
        <w:tc>
          <w:tcPr>
            <w:tcW w:w="6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6EB5" w14:textId="77777777" w:rsidR="000776C7" w:rsidRDefault="00000000">
            <w:r>
              <w:rPr>
                <w:sz w:val="20"/>
                <w:szCs w:val="20"/>
              </w:rPr>
              <w:t xml:space="preserve">Testa funções e módulos de forma isolada, com </w:t>
            </w:r>
            <w:proofErr w:type="spellStart"/>
            <w:r>
              <w:rPr>
                <w:sz w:val="20"/>
                <w:szCs w:val="20"/>
              </w:rPr>
              <w:t>mocks</w:t>
            </w:r>
            <w:proofErr w:type="spellEnd"/>
            <w:r>
              <w:rPr>
                <w:sz w:val="20"/>
                <w:szCs w:val="20"/>
              </w:rPr>
              <w:t xml:space="preserve"> para dependências externas. Exemplo no projeto: </w:t>
            </w:r>
            <w:proofErr w:type="spellStart"/>
            <w:proofErr w:type="gramStart"/>
            <w:r>
              <w:rPr>
                <w:sz w:val="20"/>
                <w:szCs w:val="20"/>
              </w:rPr>
              <w:t>auth.middleware</w:t>
            </w:r>
            <w:proofErr w:type="gramEnd"/>
            <w:r>
              <w:rPr>
                <w:sz w:val="20"/>
                <w:szCs w:val="20"/>
              </w:rPr>
              <w:t>.test.ts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776C7" w14:paraId="1B115006" w14:textId="77777777">
        <w:tblPrEx>
          <w:tblCellMar>
            <w:top w:w="0" w:type="dxa"/>
            <w:bottom w:w="0" w:type="dxa"/>
          </w:tblCellMar>
        </w:tblPrEx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4EF2" w14:textId="77777777" w:rsidR="000776C7" w:rsidRDefault="00000000">
            <w:r>
              <w:rPr>
                <w:b/>
                <w:bCs/>
                <w:sz w:val="20"/>
                <w:szCs w:val="20"/>
              </w:rPr>
              <w:t>Integração</w:t>
            </w:r>
          </w:p>
        </w:tc>
        <w:tc>
          <w:tcPr>
            <w:tcW w:w="6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9252" w14:textId="77777777" w:rsidR="000776C7" w:rsidRDefault="00000000">
            <w:r>
              <w:rPr>
                <w:sz w:val="20"/>
                <w:szCs w:val="20"/>
              </w:rPr>
              <w:t xml:space="preserve">Com o auxílio do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  <w:r>
              <w:rPr>
                <w:sz w:val="20"/>
                <w:szCs w:val="20"/>
              </w:rPr>
              <w:t xml:space="preserve">, testa rotas HTTP completas (requisição → middleware →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→ resposta). Exemplo: </w:t>
            </w:r>
            <w:proofErr w:type="spellStart"/>
            <w:proofErr w:type="gramStart"/>
            <w:r>
              <w:rPr>
                <w:sz w:val="20"/>
                <w:szCs w:val="20"/>
              </w:rPr>
              <w:t>ml.routes</w:t>
            </w:r>
            <w:proofErr w:type="gramEnd"/>
            <w:r>
              <w:rPr>
                <w:sz w:val="20"/>
                <w:szCs w:val="20"/>
              </w:rPr>
              <w:t>.test.ts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776C7" w14:paraId="5AAFB4D1" w14:textId="77777777">
        <w:tblPrEx>
          <w:tblCellMar>
            <w:top w:w="0" w:type="dxa"/>
            <w:bottom w:w="0" w:type="dxa"/>
          </w:tblCellMar>
        </w:tblPrEx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AFCE" w14:textId="77777777" w:rsidR="000776C7" w:rsidRDefault="00000000">
            <w:r>
              <w:rPr>
                <w:b/>
                <w:bCs/>
                <w:sz w:val="20"/>
                <w:szCs w:val="20"/>
              </w:rPr>
              <w:t>Sistema</w:t>
            </w:r>
          </w:p>
        </w:tc>
        <w:tc>
          <w:tcPr>
            <w:tcW w:w="6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191A" w14:textId="77777777" w:rsidR="000776C7" w:rsidRDefault="00000000">
            <w:r>
              <w:rPr>
                <w:sz w:val="20"/>
                <w:szCs w:val="20"/>
              </w:rPr>
              <w:t xml:space="preserve">Parcialmente suportado. Pode ser combinado com </w:t>
            </w:r>
            <w:proofErr w:type="spellStart"/>
            <w:r>
              <w:rPr>
                <w:sz w:val="20"/>
                <w:szCs w:val="20"/>
              </w:rPr>
              <w:t>Puppeteer</w:t>
            </w:r>
            <w:proofErr w:type="spellEnd"/>
            <w:r>
              <w:rPr>
                <w:sz w:val="20"/>
                <w:szCs w:val="20"/>
              </w:rPr>
              <w:t>, mas não é o uso recomendado.</w:t>
            </w:r>
          </w:p>
        </w:tc>
      </w:tr>
      <w:tr w:rsidR="000776C7" w14:paraId="32DDD04C" w14:textId="77777777">
        <w:tblPrEx>
          <w:tblCellMar>
            <w:top w:w="0" w:type="dxa"/>
            <w:bottom w:w="0" w:type="dxa"/>
          </w:tblCellMar>
        </w:tblPrEx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9383" w14:textId="77777777" w:rsidR="000776C7" w:rsidRDefault="00000000">
            <w:r>
              <w:rPr>
                <w:b/>
                <w:bCs/>
                <w:sz w:val="20"/>
                <w:szCs w:val="20"/>
              </w:rPr>
              <w:t>Aceitação</w:t>
            </w:r>
          </w:p>
        </w:tc>
        <w:tc>
          <w:tcPr>
            <w:tcW w:w="6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DD69" w14:textId="77777777" w:rsidR="000776C7" w:rsidRDefault="00000000">
            <w:r>
              <w:rPr>
                <w:sz w:val="20"/>
                <w:szCs w:val="20"/>
              </w:rPr>
              <w:t xml:space="preserve">Não é o foco. Para este nível, ferramentas como </w:t>
            </w:r>
            <w:proofErr w:type="spellStart"/>
            <w:r>
              <w:rPr>
                <w:sz w:val="20"/>
                <w:szCs w:val="20"/>
              </w:rPr>
              <w:t>Cucumber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 xml:space="preserve"> são mais adequadas.</w:t>
            </w:r>
          </w:p>
        </w:tc>
      </w:tr>
    </w:tbl>
    <w:p w14:paraId="028CD492" w14:textId="77777777" w:rsidR="000776C7" w:rsidRDefault="00000000">
      <w:pPr>
        <w:spacing w:before="60" w:after="200"/>
        <w:jc w:val="center"/>
      </w:pPr>
      <w:r>
        <w:rPr>
          <w:sz w:val="18"/>
          <w:szCs w:val="18"/>
        </w:rPr>
        <w:t>Fonte: Elaborado pelo autor (2026).</w:t>
      </w:r>
    </w:p>
    <w:p w14:paraId="6FC39A29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3.2  Tipos</w:t>
      </w:r>
      <w:proofErr w:type="gramEnd"/>
      <w:r>
        <w:rPr>
          <w:b/>
          <w:bCs/>
        </w:rPr>
        <w:t xml:space="preserve"> de Teste Apoiados</w:t>
      </w:r>
    </w:p>
    <w:p w14:paraId="3DFE0EC8" w14:textId="77777777" w:rsidR="000776C7" w:rsidRDefault="000776C7">
      <w:pPr>
        <w:spacing w:line="360" w:lineRule="auto"/>
      </w:pPr>
    </w:p>
    <w:p w14:paraId="5689F130" w14:textId="77777777" w:rsidR="000776C7" w:rsidRDefault="00000000">
      <w:pPr>
        <w:spacing w:after="200" w:line="360" w:lineRule="auto"/>
        <w:ind w:firstLine="708"/>
        <w:jc w:val="both"/>
      </w:pPr>
      <w:r>
        <w:t xml:space="preserve">Quanto aos tipos de teste, o </w:t>
      </w:r>
      <w:proofErr w:type="spellStart"/>
      <w:r>
        <w:t>Jest</w:t>
      </w:r>
      <w:proofErr w:type="spellEnd"/>
      <w:r>
        <w:t xml:space="preserve"> apoia principalmente os testes funcionais, verificando se a saída corresponde à entrada esperada. Apoia também os testes de regressão, pois a suíte completa é reexecutada a cada alteração no código. Apoia parcialmente testes de segurança, especificamente no que se refere a regras de autenticação e autorização. Não é adequado para testes de desempenho e carga, para os quais ferramentas como </w:t>
      </w:r>
      <w:proofErr w:type="spellStart"/>
      <w:r>
        <w:t>JMeter</w:t>
      </w:r>
      <w:proofErr w:type="spellEnd"/>
      <w:r>
        <w:t xml:space="preserve">, k6 ou </w:t>
      </w:r>
      <w:proofErr w:type="spellStart"/>
      <w:r>
        <w:t>Artillery</w:t>
      </w:r>
      <w:proofErr w:type="spellEnd"/>
      <w:r>
        <w:t xml:space="preserve"> são mais indicadas.</w:t>
      </w:r>
    </w:p>
    <w:p w14:paraId="04F692D0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3.3  Técnicas</w:t>
      </w:r>
      <w:proofErr w:type="gramEnd"/>
      <w:r>
        <w:rPr>
          <w:b/>
          <w:bCs/>
        </w:rPr>
        <w:t xml:space="preserve"> de Teste</w:t>
      </w:r>
    </w:p>
    <w:p w14:paraId="026AD6E9" w14:textId="77777777" w:rsidR="000776C7" w:rsidRDefault="000776C7">
      <w:pPr>
        <w:spacing w:line="360" w:lineRule="auto"/>
      </w:pPr>
    </w:p>
    <w:p w14:paraId="57C3559A" w14:textId="77777777" w:rsidR="000776C7" w:rsidRDefault="00000000">
      <w:pPr>
        <w:spacing w:after="200" w:line="360" w:lineRule="auto"/>
        <w:ind w:firstLine="708"/>
        <w:jc w:val="both"/>
      </w:pPr>
      <w:r>
        <w:t xml:space="preserve">O </w:t>
      </w:r>
      <w:proofErr w:type="spellStart"/>
      <w:r>
        <w:t>Jest</w:t>
      </w:r>
      <w:proofErr w:type="spellEnd"/>
      <w:r>
        <w:t xml:space="preserve"> é flexível e suporta as duas principais técnicas de teste. Na técnica de </w:t>
      </w:r>
      <w:r>
        <w:rPr>
          <w:b/>
          <w:bCs/>
        </w:rPr>
        <w:t>caixa-preta</w:t>
      </w:r>
      <w:r>
        <w:t xml:space="preserve">, o testador não conhece a implementação interna: apenas envia uma entrada e verifica a saída. Exemplo: ao testar a rota </w:t>
      </w:r>
      <w:r>
        <w:rPr>
          <w:rFonts w:ascii="Courier New" w:eastAsia="Courier New" w:hAnsi="Courier New" w:cs="Courier New"/>
          <w:sz w:val="22"/>
          <w:szCs w:val="22"/>
        </w:rPr>
        <w:t>/ml/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analytics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/overview</w:t>
      </w:r>
      <w:r>
        <w:t xml:space="preserve"> com o </w:t>
      </w:r>
      <w:proofErr w:type="spellStart"/>
      <w:r>
        <w:t>Supertest</w:t>
      </w:r>
      <w:proofErr w:type="spellEnd"/>
      <w:r>
        <w:t xml:space="preserve">, verifica-se apenas o status HTTP e o corpo da resposta. Na técnica de </w:t>
      </w:r>
      <w:r>
        <w:rPr>
          <w:b/>
          <w:bCs/>
        </w:rPr>
        <w:lastRenderedPageBreak/>
        <w:t>caixa-branca</w:t>
      </w:r>
      <w:r>
        <w:t xml:space="preserve">, o testador conhece o código interno e testa cada caminho possível — cada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>
        <w:t xml:space="preserve"> 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else</w:t>
      </w:r>
      <w:proofErr w:type="spellEnd"/>
      <w:r>
        <w:t xml:space="preserve">. Exemplo: no teste do middleware de autenticação, cobre-se explicitamente os caminhos: sem token, token inválido, token expirado e token sem prefixo </w:t>
      </w:r>
      <w:proofErr w:type="spellStart"/>
      <w:r>
        <w:t>Bearer</w:t>
      </w:r>
      <w:proofErr w:type="spellEnd"/>
      <w:r>
        <w:t>.</w:t>
      </w:r>
    </w:p>
    <w:p w14:paraId="7BB7CE2F" w14:textId="77777777" w:rsidR="000776C7" w:rsidRDefault="00000000">
      <w:r>
        <w:br w:type="page"/>
      </w:r>
    </w:p>
    <w:p w14:paraId="556DDEBA" w14:textId="77777777" w:rsidR="000776C7" w:rsidRDefault="00000000">
      <w:pPr>
        <w:spacing w:before="400" w:after="200" w:line="360" w:lineRule="auto"/>
      </w:pPr>
      <w:proofErr w:type="gramStart"/>
      <w:r>
        <w:rPr>
          <w:b/>
          <w:bCs/>
        </w:rPr>
        <w:lastRenderedPageBreak/>
        <w:t>4  DEMONSTRAÇÃO</w:t>
      </w:r>
      <w:proofErr w:type="gramEnd"/>
      <w:r>
        <w:rPr>
          <w:b/>
          <w:bCs/>
        </w:rPr>
        <w:t xml:space="preserve"> PRÁTICA</w:t>
      </w:r>
    </w:p>
    <w:p w14:paraId="730676EF" w14:textId="77777777" w:rsidR="000776C7" w:rsidRDefault="000776C7">
      <w:pPr>
        <w:spacing w:line="360" w:lineRule="auto"/>
      </w:pPr>
    </w:p>
    <w:p w14:paraId="5A0DA835" w14:textId="77777777" w:rsidR="000776C7" w:rsidRDefault="00000000">
      <w:pPr>
        <w:spacing w:after="200" w:line="360" w:lineRule="auto"/>
        <w:ind w:firstLine="708"/>
        <w:jc w:val="both"/>
      </w:pPr>
      <w:r>
        <w:t xml:space="preserve">A demonstração foi realizada utilizando o projeto interdisciplinar Vida Mais APP — sistema de questionários digitais acessíveis para idosos, desenvolvido na FATEC. O </w:t>
      </w:r>
      <w:proofErr w:type="spellStart"/>
      <w:r>
        <w:t>backend</w:t>
      </w:r>
      <w:proofErr w:type="spellEnd"/>
      <w:r>
        <w:t xml:space="preserve"> do sistema (Node.js + Express + </w:t>
      </w:r>
      <w:proofErr w:type="spellStart"/>
      <w:r>
        <w:t>TypeScript</w:t>
      </w:r>
      <w:proofErr w:type="spellEnd"/>
      <w:r>
        <w:t xml:space="preserve">) já possui o </w:t>
      </w:r>
      <w:proofErr w:type="spellStart"/>
      <w:r>
        <w:t>Jest</w:t>
      </w:r>
      <w:proofErr w:type="spellEnd"/>
      <w:r>
        <w:t xml:space="preserve"> configurado em ambiente de produção.</w:t>
      </w:r>
    </w:p>
    <w:p w14:paraId="58FADCFB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4.1  Configuração</w:t>
      </w:r>
      <w:proofErr w:type="gram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Jest</w:t>
      </w:r>
      <w:proofErr w:type="spellEnd"/>
      <w:r>
        <w:rPr>
          <w:b/>
          <w:bCs/>
        </w:rPr>
        <w:t xml:space="preserve"> no Projeto</w:t>
      </w:r>
    </w:p>
    <w:p w14:paraId="2AFC8052" w14:textId="77777777" w:rsidR="000776C7" w:rsidRDefault="000776C7">
      <w:pPr>
        <w:spacing w:line="360" w:lineRule="auto"/>
      </w:pPr>
    </w:p>
    <w:p w14:paraId="33D39C49" w14:textId="77777777" w:rsidR="000776C7" w:rsidRDefault="00000000">
      <w:pPr>
        <w:spacing w:after="200" w:line="360" w:lineRule="auto"/>
        <w:ind w:firstLine="708"/>
        <w:jc w:val="both"/>
      </w:pPr>
      <w:r>
        <w:t xml:space="preserve">O Código 1 apresenta o arquivo de configuração do </w:t>
      </w:r>
      <w:proofErr w:type="spellStart"/>
      <w:r>
        <w:t>Jest</w:t>
      </w:r>
      <w:proofErr w:type="spellEnd"/>
      <w:r>
        <w:t xml:space="preserve"> utilizado no </w:t>
      </w:r>
      <w:proofErr w:type="spellStart"/>
      <w:r>
        <w:t>backend</w:t>
      </w:r>
      <w:proofErr w:type="spellEnd"/>
      <w:r>
        <w:t xml:space="preserve"> do projeto.</w:t>
      </w:r>
    </w:p>
    <w:p w14:paraId="581F75D5" w14:textId="77777777" w:rsidR="000776C7" w:rsidRDefault="00000000">
      <w:pPr>
        <w:spacing w:before="200" w:after="80"/>
        <w:jc w:val="center"/>
      </w:pPr>
      <w:r>
        <w:rPr>
          <w:sz w:val="20"/>
          <w:szCs w:val="20"/>
        </w:rPr>
        <w:t>Código 1 — Arquivo jest.config.js do projeto Vida Mais APP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776C7" w14:paraId="062A0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F85A00" w14:textId="77777777" w:rsidR="000776C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57A181DF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testEnvironment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'node',</w:t>
            </w:r>
          </w:p>
          <w:p w14:paraId="6A0039F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roots: ['&lt;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rootDir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'],</w:t>
            </w:r>
          </w:p>
          <w:p w14:paraId="25BD103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testMatch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['**/__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__/**/*.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'],</w:t>
            </w:r>
          </w:p>
          <w:p w14:paraId="612443D4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setupFiles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['&lt;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rootDir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__/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setup.ts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'],</w:t>
            </w:r>
          </w:p>
          <w:p w14:paraId="474B1626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clearMocks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69D8C7E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restoreMocks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5238BB4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transform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3FB32845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^.+\.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?$': ['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ts-jest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}]</w:t>
            </w:r>
          </w:p>
          <w:p w14:paraId="571CBB87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0453096E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coverageDirectory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009D7D35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collectCoverageFrom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/**/*.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/**/*.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']</w:t>
            </w:r>
          </w:p>
          <w:p w14:paraId="34D90F3B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1668B504" w14:textId="77777777" w:rsidR="000776C7" w:rsidRDefault="00000000">
      <w:pPr>
        <w:spacing w:before="60" w:after="200"/>
        <w:jc w:val="center"/>
      </w:pPr>
      <w:r>
        <w:rPr>
          <w:sz w:val="18"/>
          <w:szCs w:val="18"/>
        </w:rPr>
        <w:t xml:space="preserve">Fonte: Projeto Vida Mais APP — </w:t>
      </w:r>
      <w:proofErr w:type="spellStart"/>
      <w:r>
        <w:rPr>
          <w:sz w:val="18"/>
          <w:szCs w:val="18"/>
        </w:rPr>
        <w:t>backend</w:t>
      </w:r>
      <w:proofErr w:type="spellEnd"/>
      <w:r>
        <w:rPr>
          <w:sz w:val="18"/>
          <w:szCs w:val="18"/>
        </w:rPr>
        <w:t>/jest.config.js (2026).</w:t>
      </w:r>
    </w:p>
    <w:p w14:paraId="49F51875" w14:textId="77777777" w:rsidR="000776C7" w:rsidRDefault="00000000">
      <w:pPr>
        <w:spacing w:after="200" w:line="360" w:lineRule="auto"/>
        <w:ind w:firstLine="708"/>
        <w:jc w:val="both"/>
      </w:pPr>
      <w:r>
        <w:t xml:space="preserve">Nesta configuração,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testEnvironment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node</w:t>
      </w:r>
      <w:r>
        <w:t xml:space="preserve"> define que os testes rodam em ambiente Node.js (sem DOM).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clearMocks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true</w:t>
      </w:r>
      <w:proofErr w:type="spellEnd"/>
      <w:r>
        <w:t xml:space="preserve"> garante que os dublês são limpos entre cada teste. A transformação via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ts-jest</w:t>
      </w:r>
      <w:proofErr w:type="spellEnd"/>
      <w:r>
        <w:t xml:space="preserve"> compila </w:t>
      </w:r>
      <w:proofErr w:type="spellStart"/>
      <w:r>
        <w:t>TypeScript</w:t>
      </w:r>
      <w:proofErr w:type="spellEnd"/>
      <w:r>
        <w:t xml:space="preserve"> em tempo de execução durante os testes.</w:t>
      </w:r>
    </w:p>
    <w:p w14:paraId="5AB812F6" w14:textId="77777777" w:rsidR="000776C7" w:rsidRDefault="000776C7">
      <w:pPr>
        <w:spacing w:line="360" w:lineRule="auto"/>
      </w:pPr>
    </w:p>
    <w:p w14:paraId="62BC506A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4.2  Exemplo</w:t>
      </w:r>
      <w:proofErr w:type="gramEnd"/>
      <w:r>
        <w:rPr>
          <w:b/>
          <w:bCs/>
        </w:rPr>
        <w:t xml:space="preserve"> 1 — Teste Unitário (Caixa-branca)</w:t>
      </w:r>
    </w:p>
    <w:p w14:paraId="6D65E5AC" w14:textId="77777777" w:rsidR="000776C7" w:rsidRDefault="000776C7">
      <w:pPr>
        <w:spacing w:line="360" w:lineRule="auto"/>
      </w:pPr>
    </w:p>
    <w:p w14:paraId="7928D84A" w14:textId="77777777" w:rsidR="000776C7" w:rsidRDefault="00000000">
      <w:pPr>
        <w:spacing w:after="200" w:line="360" w:lineRule="auto"/>
        <w:ind w:firstLine="708"/>
        <w:jc w:val="both"/>
      </w:pPr>
      <w:r>
        <w:t>O Código 2 apresenta o arquivo de teste unitário do middleware de autenticação. Este middleware é responsável por verificar, em cada requisição à API, se o usuário enviou um token JWT válido.</w:t>
      </w:r>
    </w:p>
    <w:p w14:paraId="2EFE82CC" w14:textId="77777777" w:rsidR="000776C7" w:rsidRDefault="00000000">
      <w:pPr>
        <w:spacing w:before="200" w:after="80"/>
        <w:jc w:val="center"/>
      </w:pPr>
      <w:r>
        <w:rPr>
          <w:sz w:val="20"/>
          <w:szCs w:val="20"/>
        </w:rPr>
        <w:t>Código 2 — Teste unitário do middleware de autenticação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776C7" w14:paraId="09CF8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ECA5F2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35A72CF3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authenticate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</w:p>
          <w:p w14:paraId="69743FD0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'../../middlewares/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auth.middleware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2BC11117" w14:textId="77777777" w:rsidR="000776C7" w:rsidRDefault="000776C7"/>
          <w:p w14:paraId="28B962DE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SECRET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process.env.JWT_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!;</w:t>
            </w:r>
            <w:proofErr w:type="gramEnd"/>
          </w:p>
          <w:p w14:paraId="6B12AB5F" w14:textId="77777777" w:rsidR="000776C7" w:rsidRDefault="000776C7"/>
          <w:p w14:paraId="46455BB7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mockRes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() =&gt; {</w:t>
            </w:r>
          </w:p>
          <w:p w14:paraId="6DDC4D3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 = {}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 Response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78B8A6E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jest.fn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mockReturnValue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(res);</w:t>
            </w:r>
          </w:p>
          <w:p w14:paraId="7F4A6836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jest.fn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mockReturnValue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(res);</w:t>
            </w:r>
          </w:p>
          <w:p w14:paraId="648CE00B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res;</w:t>
            </w:r>
          </w:p>
          <w:p w14:paraId="0B7BECB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14:paraId="2C35502C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jest.fn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14516F18" w14:textId="77777777" w:rsidR="000776C7" w:rsidRDefault="000776C7"/>
          <w:p w14:paraId="131FADA9" w14:textId="77777777" w:rsidR="000776C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describe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authenticate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middleware', () =&gt; {</w:t>
            </w:r>
          </w:p>
          <w:p w14:paraId="4155D9E0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beforeEach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jest.clearAllMocks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15944A08" w14:textId="77777777" w:rsidR="000776C7" w:rsidRDefault="000776C7"/>
          <w:p w14:paraId="74E8DEB5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'deve chamar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com token valido', () =&gt; {</w:t>
            </w:r>
          </w:p>
          <w:p w14:paraId="24B4C2BC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token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'u-1', role: 'ADMIN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SECRET);</w:t>
            </w:r>
          </w:p>
          <w:p w14:paraId="459F7F3D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headers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 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token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12E111F1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F7A08A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mockRes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7AB51D9" w14:textId="77777777" w:rsidR="000776C7" w:rsidRDefault="000776C7"/>
          <w:p w14:paraId="326FE7D8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authenticate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A1E2689" w14:textId="77777777" w:rsidR="000776C7" w:rsidRDefault="000776C7"/>
          <w:p w14:paraId="41B8F9CF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mockNext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toHaveBeenCalledWith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70546232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req.user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toMatchObject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'u-1', role: 'ADMIN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0481CDC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19881823" w14:textId="77777777" w:rsidR="000776C7" w:rsidRDefault="000776C7"/>
          <w:p w14:paraId="1512C611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'deve retornar 401 sem header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() =&gt; {</w:t>
            </w:r>
          </w:p>
          <w:p w14:paraId="0C453B5E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headers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70339AC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mockRes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1C861FD" w14:textId="77777777" w:rsidR="000776C7" w:rsidRDefault="000776C7"/>
          <w:p w14:paraId="6F63ECF7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authenticate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786B990" w14:textId="77777777" w:rsidR="000776C7" w:rsidRDefault="000776C7"/>
          <w:p w14:paraId="3689B0A4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toHaveBeenCalledWith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(401);</w:t>
            </w:r>
          </w:p>
          <w:p w14:paraId="5B4A498F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toHaveBeenCalledWith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BF4E5D0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'Token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fornecido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</w:p>
          <w:p w14:paraId="0D2147DD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50CEA0F5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mockNext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toHaveBeenCalled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201AF46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35ADC2DB" w14:textId="77777777" w:rsidR="000776C7" w:rsidRDefault="000776C7"/>
          <w:p w14:paraId="66192EC3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'deve retornar 403 quando role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permitida', () =&gt; {</w:t>
            </w:r>
          </w:p>
          <w:p w14:paraId="6F23DB8F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'u-1', role: 'ALUNO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4DAAEC4B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137D017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mockRes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536C9D6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'ADMIN', 'PROF');</w:t>
            </w:r>
          </w:p>
          <w:p w14:paraId="61E9FB85" w14:textId="77777777" w:rsidR="000776C7" w:rsidRDefault="000776C7"/>
          <w:p w14:paraId="686302EB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973D6E6" w14:textId="77777777" w:rsidR="000776C7" w:rsidRDefault="000776C7"/>
          <w:p w14:paraId="2C08141E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toHaveBeenCalledWith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(403);</w:t>
            </w:r>
          </w:p>
          <w:p w14:paraId="4CF87F37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mockNext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toHaveBeenCalled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4354349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3A632D59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78F3B87B" w14:textId="77777777" w:rsidR="000776C7" w:rsidRDefault="00000000">
      <w:pPr>
        <w:spacing w:before="60" w:after="200"/>
        <w:jc w:val="center"/>
      </w:pPr>
      <w:r>
        <w:rPr>
          <w:sz w:val="18"/>
          <w:szCs w:val="18"/>
        </w:rPr>
        <w:t xml:space="preserve">Fonte: Projeto Vida Mais APP — </w:t>
      </w:r>
      <w:proofErr w:type="spellStart"/>
      <w:proofErr w:type="gramStart"/>
      <w:r>
        <w:rPr>
          <w:sz w:val="18"/>
          <w:szCs w:val="18"/>
        </w:rPr>
        <w:t>auth.middleware</w:t>
      </w:r>
      <w:proofErr w:type="gramEnd"/>
      <w:r>
        <w:rPr>
          <w:sz w:val="18"/>
          <w:szCs w:val="18"/>
        </w:rPr>
        <w:t>.test.ts</w:t>
      </w:r>
      <w:proofErr w:type="spellEnd"/>
      <w:r>
        <w:rPr>
          <w:sz w:val="18"/>
          <w:szCs w:val="18"/>
        </w:rPr>
        <w:t xml:space="preserve"> (2026).</w:t>
      </w:r>
    </w:p>
    <w:p w14:paraId="38F94CBB" w14:textId="77777777" w:rsidR="000776C7" w:rsidRDefault="00000000">
      <w:pPr>
        <w:spacing w:after="200" w:line="360" w:lineRule="auto"/>
        <w:ind w:firstLine="708"/>
        <w:jc w:val="both"/>
      </w:pPr>
      <w:r>
        <w:t xml:space="preserve">Este é um teste de </w:t>
      </w:r>
      <w:r>
        <w:rPr>
          <w:b/>
          <w:bCs/>
        </w:rPr>
        <w:t>caixa-branca</w:t>
      </w:r>
      <w:r>
        <w:t xml:space="preserve">: conhecendo a implementação do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authenticate</w:t>
      </w:r>
      <w:proofErr w:type="spellEnd"/>
      <w:r>
        <w:t>, são testados todos os caminhos possíveis — token válido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next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é chamado), ausência de header (erro 401), token inválido (401), token expirado (401) </w:t>
      </w:r>
      <w:r>
        <w:lastRenderedPageBreak/>
        <w:t xml:space="preserve">e usuário sem permissão (403). O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jest.fn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 xml:space="preserve"> cria funções espiãs que registram se foram chamadas e com quais argumentos, sem precisar de um servidor Express em execução.</w:t>
      </w:r>
    </w:p>
    <w:p w14:paraId="4F017A20" w14:textId="77777777" w:rsidR="000776C7" w:rsidRDefault="00000000">
      <w:r>
        <w:br w:type="page"/>
      </w:r>
    </w:p>
    <w:p w14:paraId="06B6EF73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lastRenderedPageBreak/>
        <w:t>4.3  Exemplo</w:t>
      </w:r>
      <w:proofErr w:type="gramEnd"/>
      <w:r>
        <w:rPr>
          <w:b/>
          <w:bCs/>
        </w:rPr>
        <w:t xml:space="preserve"> 2 — Teste de Integração (Caixa-preta)</w:t>
      </w:r>
    </w:p>
    <w:p w14:paraId="330CCFBE" w14:textId="77777777" w:rsidR="000776C7" w:rsidRDefault="000776C7">
      <w:pPr>
        <w:spacing w:line="360" w:lineRule="auto"/>
      </w:pPr>
    </w:p>
    <w:p w14:paraId="0D8A7203" w14:textId="77777777" w:rsidR="000776C7" w:rsidRDefault="00000000">
      <w:pPr>
        <w:spacing w:after="200" w:line="360" w:lineRule="auto"/>
        <w:ind w:firstLine="708"/>
        <w:jc w:val="both"/>
      </w:pPr>
      <w:r>
        <w:t xml:space="preserve">O Código 3 apresenta o teste de integração da rota de </w:t>
      </w:r>
      <w:proofErr w:type="spellStart"/>
      <w:r>
        <w:t>analytics</w:t>
      </w:r>
      <w:proofErr w:type="spellEnd"/>
      <w:r>
        <w:t xml:space="preserve"> do ML Service. Este teste verifica o comportamento completo da rota HTTP — desde o middleware de autenticação até a resposta — sem que o banco de dados ou o serviço de Machine Learning precisem estar em execução.</w:t>
      </w:r>
    </w:p>
    <w:p w14:paraId="1344833B" w14:textId="77777777" w:rsidR="000776C7" w:rsidRDefault="00000000">
      <w:pPr>
        <w:spacing w:before="200" w:after="80"/>
        <w:jc w:val="center"/>
      </w:pPr>
      <w:r>
        <w:rPr>
          <w:sz w:val="20"/>
          <w:szCs w:val="20"/>
        </w:rPr>
        <w:t>Código 3 — Teste de integração da rota /ml/</w:t>
      </w:r>
      <w:proofErr w:type="spellStart"/>
      <w:r>
        <w:rPr>
          <w:sz w:val="20"/>
          <w:szCs w:val="20"/>
        </w:rPr>
        <w:t>analytics</w:t>
      </w:r>
      <w:proofErr w:type="spellEnd"/>
      <w:r>
        <w:rPr>
          <w:sz w:val="20"/>
          <w:szCs w:val="20"/>
        </w:rPr>
        <w:t>/overview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776C7" w14:paraId="7C11B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6B335E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199E7B30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6FE89256" w14:textId="77777777" w:rsidR="000776C7" w:rsidRDefault="000776C7"/>
          <w:p w14:paraId="4842EC65" w14:textId="77777777" w:rsidR="000776C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jest.mock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4A73C1F9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mockedAxios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jest.Mocked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&gt;;</w:t>
            </w:r>
          </w:p>
          <w:p w14:paraId="55E53AC8" w14:textId="77777777" w:rsidR="000776C7" w:rsidRDefault="000776C7"/>
          <w:p w14:paraId="560CF5E1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app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4A418FCE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alunoToken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</w:p>
          <w:p w14:paraId="5036AE39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helpers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/tokens';</w:t>
            </w:r>
          </w:p>
          <w:p w14:paraId="5CC6991F" w14:textId="77777777" w:rsidR="000776C7" w:rsidRDefault="000776C7"/>
          <w:p w14:paraId="49ED20FD" w14:textId="77777777" w:rsidR="000776C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describe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'GET /ml/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/overview', () =&gt; {</w:t>
            </w:r>
          </w:p>
          <w:p w14:paraId="291764E0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beforeEach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jest.clearAllMocks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0185AC7C" w14:textId="77777777" w:rsidR="000776C7" w:rsidRDefault="000776C7"/>
          <w:p w14:paraId="0036D2FD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'deve retornar 200 para ADMIN',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5248E164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mockedAxios.get.mockResolvedValue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50FBA87B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data: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totalAlunos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100,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totalTurmas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10 }</w:t>
            </w:r>
            <w:proofErr w:type="gramEnd"/>
          </w:p>
          <w:p w14:paraId="617B6161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5553B941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(app)</w:t>
            </w:r>
          </w:p>
          <w:p w14:paraId="07F6C57D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('/ml/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/overview')</w:t>
            </w:r>
          </w:p>
          <w:p w14:paraId="2102FBD8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.set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0A844020" w14:textId="77777777" w:rsidR="000776C7" w:rsidRDefault="000776C7"/>
          <w:p w14:paraId="0E9CB703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(200);</w:t>
            </w:r>
          </w:p>
          <w:p w14:paraId="2D25A816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toHaveProperty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totalAlunos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18AE1E19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6AC57135" w14:textId="77777777" w:rsidR="000776C7" w:rsidRDefault="000776C7"/>
          <w:p w14:paraId="3394ED13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'deve retornar 403 para ALUNO',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7357BE40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(app)</w:t>
            </w:r>
          </w:p>
          <w:p w14:paraId="082AA0F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('/ml/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/overview')</w:t>
            </w:r>
          </w:p>
          <w:p w14:paraId="666E56E2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.set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alunoToken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3208018E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(403);</w:t>
            </w:r>
          </w:p>
          <w:p w14:paraId="78307C2D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7718B125" w14:textId="77777777" w:rsidR="000776C7" w:rsidRDefault="000776C7"/>
          <w:p w14:paraId="0950E0BD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'deve retornar 401 sem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autenticacao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7ECA75B8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(app)</w:t>
            </w:r>
          </w:p>
          <w:p w14:paraId="3813037D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('/ml/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/overview');</w:t>
            </w:r>
          </w:p>
          <w:p w14:paraId="4C799EC3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(401);</w:t>
            </w:r>
          </w:p>
          <w:p w14:paraId="70CC7C33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6FC596CD" w14:textId="77777777" w:rsidR="000776C7" w:rsidRDefault="000776C7"/>
          <w:p w14:paraId="0A37346E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'deve repassar erros do ML Service (500)',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02E3207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mockedAxios.get.mockRejectedValue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5E61AADB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response: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500 }</w:t>
            </w:r>
            <w:proofErr w:type="gramEnd"/>
          </w:p>
          <w:p w14:paraId="63E478C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4EFAB712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(app)</w:t>
            </w:r>
          </w:p>
          <w:p w14:paraId="034E17A4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('/ml/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/overview')</w:t>
            </w:r>
          </w:p>
          <w:p w14:paraId="65EDA9D8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.set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6999B74F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(500);</w:t>
            </w:r>
          </w:p>
          <w:p w14:paraId="491A3B7F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0E696343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4EF0A07C" w14:textId="77777777" w:rsidR="000776C7" w:rsidRDefault="00000000">
      <w:pPr>
        <w:spacing w:before="60" w:after="200"/>
        <w:jc w:val="center"/>
      </w:pPr>
      <w:r>
        <w:rPr>
          <w:sz w:val="18"/>
          <w:szCs w:val="18"/>
        </w:rPr>
        <w:lastRenderedPageBreak/>
        <w:t xml:space="preserve">Fonte: Projeto Vida Mais APP — </w:t>
      </w:r>
      <w:proofErr w:type="spellStart"/>
      <w:proofErr w:type="gramStart"/>
      <w:r>
        <w:rPr>
          <w:sz w:val="18"/>
          <w:szCs w:val="18"/>
        </w:rPr>
        <w:t>ml.routes</w:t>
      </w:r>
      <w:proofErr w:type="gramEnd"/>
      <w:r>
        <w:rPr>
          <w:sz w:val="18"/>
          <w:szCs w:val="18"/>
        </w:rPr>
        <w:t>.test.ts</w:t>
      </w:r>
      <w:proofErr w:type="spellEnd"/>
      <w:r>
        <w:rPr>
          <w:sz w:val="18"/>
          <w:szCs w:val="18"/>
        </w:rPr>
        <w:t xml:space="preserve"> (2026).</w:t>
      </w:r>
    </w:p>
    <w:p w14:paraId="00499209" w14:textId="77777777" w:rsidR="000776C7" w:rsidRDefault="00000000">
      <w:pPr>
        <w:spacing w:after="200" w:line="360" w:lineRule="auto"/>
        <w:ind w:firstLine="708"/>
        <w:jc w:val="both"/>
      </w:pPr>
      <w:r>
        <w:t xml:space="preserve">Com o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jest.mock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axios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')</w:t>
      </w:r>
      <w:r>
        <w:t xml:space="preserve">, o módulo HTTP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axios</w:t>
      </w:r>
      <w:proofErr w:type="spellEnd"/>
      <w:r>
        <w:t xml:space="preserve"> é substituído por uma versão controlada. 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Supertest</w:t>
      </w:r>
      <w:proofErr w:type="spellEnd"/>
      <w:r>
        <w:t xml:space="preserve"> realiza requisições reais ao Express em memória, sem necessidade de servidor ativo. São cobertos quatro cenários críticos: ADMIN autorizado (200), ALUNO sem permissão (403), sem autenticação (401) e falha do ML Service (500). Trata-se de uma abordagem de </w:t>
      </w:r>
      <w:r>
        <w:rPr>
          <w:b/>
          <w:bCs/>
        </w:rPr>
        <w:t>caixa-preta</w:t>
      </w:r>
      <w:r>
        <w:t>: verifica-se apenas o status HTTP e o corpo da resposta, sem inspecionar a implementação interna da rota.</w:t>
      </w:r>
    </w:p>
    <w:p w14:paraId="217426B5" w14:textId="77777777" w:rsidR="000776C7" w:rsidRDefault="000776C7">
      <w:pPr>
        <w:spacing w:line="360" w:lineRule="auto"/>
      </w:pPr>
    </w:p>
    <w:p w14:paraId="7FFDB383" w14:textId="77777777" w:rsidR="000776C7" w:rsidRDefault="00000000">
      <w:pPr>
        <w:spacing w:before="300" w:after="160" w:line="360" w:lineRule="auto"/>
      </w:pPr>
      <w:proofErr w:type="gramStart"/>
      <w:r>
        <w:rPr>
          <w:b/>
          <w:bCs/>
        </w:rPr>
        <w:t>4.4  Execução</w:t>
      </w:r>
      <w:proofErr w:type="gramEnd"/>
      <w:r>
        <w:rPr>
          <w:b/>
          <w:bCs/>
        </w:rPr>
        <w:t xml:space="preserve"> e Saída do Terminal</w:t>
      </w:r>
    </w:p>
    <w:p w14:paraId="42DC94F0" w14:textId="77777777" w:rsidR="000776C7" w:rsidRDefault="000776C7">
      <w:pPr>
        <w:spacing w:line="360" w:lineRule="auto"/>
      </w:pPr>
    </w:p>
    <w:p w14:paraId="234A87D7" w14:textId="77777777" w:rsidR="000776C7" w:rsidRDefault="00000000">
      <w:pPr>
        <w:spacing w:after="200" w:line="360" w:lineRule="auto"/>
        <w:ind w:firstLine="708"/>
        <w:jc w:val="both"/>
      </w:pPr>
      <w:r>
        <w:t>Os principais comandos para execução dos testes são apresentados a seguir: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776C7" w14:paraId="1CDC7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4A15F9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# entrar na pasta do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backend</w:t>
            </w:r>
            <w:proofErr w:type="spellEnd"/>
          </w:p>
          <w:p w14:paraId="1E39ED9E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# executar toda 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suite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testes</w:t>
            </w:r>
          </w:p>
          <w:p w14:paraId="2F5D7920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auth.middleware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.test.ts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# executar um arquivo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especifico</w:t>
            </w:r>
            <w:proofErr w:type="gramEnd"/>
          </w:p>
          <w:p w14:paraId="2FFC9957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test:watch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# modo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observacao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re-executa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ao salvar)</w:t>
            </w:r>
          </w:p>
          <w:p w14:paraId="08937AD9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test:coverage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# gerar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relatorio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cobertura</w:t>
            </w:r>
          </w:p>
        </w:tc>
      </w:tr>
    </w:tbl>
    <w:p w14:paraId="516584E2" w14:textId="77777777" w:rsidR="000776C7" w:rsidRDefault="000776C7">
      <w:pPr>
        <w:spacing w:line="360" w:lineRule="auto"/>
      </w:pPr>
    </w:p>
    <w:p w14:paraId="3EA7AC51" w14:textId="77777777" w:rsidR="000776C7" w:rsidRDefault="00000000">
      <w:pPr>
        <w:spacing w:after="200" w:line="360" w:lineRule="auto"/>
        <w:ind w:firstLine="708"/>
        <w:jc w:val="both"/>
      </w:pPr>
      <w:r>
        <w:t xml:space="preserve">O Código 4 ilustra a saída típica do comando </w:t>
      </w:r>
      <w:proofErr w:type="spellStart"/>
      <w:r>
        <w:t>npm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no projeto.</w:t>
      </w:r>
    </w:p>
    <w:p w14:paraId="418A6D94" w14:textId="77777777" w:rsidR="000776C7" w:rsidRDefault="00000000">
      <w:pPr>
        <w:spacing w:before="200" w:after="80"/>
        <w:jc w:val="center"/>
      </w:pPr>
      <w:r>
        <w:rPr>
          <w:sz w:val="20"/>
          <w:szCs w:val="20"/>
        </w:rPr>
        <w:t>Código 4 — Saída do terminal após execução dos testes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776C7" w14:paraId="5FB5F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9A8B8C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PASS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__/middleware/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auth.middleware.test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.ts</w:t>
            </w:r>
            <w:proofErr w:type="spellEnd"/>
          </w:p>
          <w:p w14:paraId="21E87053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authenticate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middleware</w:t>
            </w:r>
          </w:p>
          <w:p w14:paraId="6D29DA5F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chamar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com token valido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4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9AB4D85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401 sem header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BC9CD72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401 com token malformado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7DB5812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401 com token expirado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4CE7338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401 sem prefixo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F270C87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middleware</w:t>
            </w:r>
          </w:p>
          <w:p w14:paraId="58186112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chamar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quando role e permitida (1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A50DB10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403 quando role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permitida(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AF0C164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401 quando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ausente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137E53C" w14:textId="77777777" w:rsidR="000776C7" w:rsidRDefault="000776C7"/>
          <w:p w14:paraId="2861E259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PASS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__/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ml.routes.test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.ts</w:t>
            </w:r>
            <w:proofErr w:type="spellEnd"/>
          </w:p>
          <w:p w14:paraId="4E3548F9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GET /ml/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/overview</w:t>
            </w:r>
          </w:p>
          <w:p w14:paraId="6D3D4DB9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200 para ADMIN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38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3DBA72B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403 para ALUNO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CA90B49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retornar 401 sem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autenticacao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C22FA95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 deve repassar erros do ML Service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4F42B20" w14:textId="77777777" w:rsidR="000776C7" w:rsidRDefault="000776C7"/>
          <w:p w14:paraId="0627545A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Suites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6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6 total</w:t>
            </w:r>
          </w:p>
          <w:p w14:paraId="2DDBBF7D" w14:textId="77777777" w:rsidR="000776C7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      32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32 total</w:t>
            </w:r>
          </w:p>
          <w:p w14:paraId="624DDA20" w14:textId="77777777" w:rsidR="000776C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Time:        3.241 s</w:t>
            </w:r>
          </w:p>
        </w:tc>
      </w:tr>
    </w:tbl>
    <w:p w14:paraId="62816F13" w14:textId="77777777" w:rsidR="000776C7" w:rsidRDefault="00000000">
      <w:pPr>
        <w:spacing w:before="60" w:after="200"/>
        <w:jc w:val="center"/>
      </w:pPr>
      <w:r>
        <w:rPr>
          <w:sz w:val="18"/>
          <w:szCs w:val="18"/>
        </w:rPr>
        <w:t>Fonte: Elaborado pelo autor (2026).</w:t>
      </w:r>
    </w:p>
    <w:p w14:paraId="1A8F2357" w14:textId="77777777" w:rsidR="000776C7" w:rsidRDefault="00000000">
      <w:r>
        <w:br w:type="page"/>
      </w:r>
    </w:p>
    <w:p w14:paraId="004B889E" w14:textId="77777777" w:rsidR="000776C7" w:rsidRDefault="00000000">
      <w:pPr>
        <w:spacing w:before="400" w:after="200" w:line="360" w:lineRule="auto"/>
      </w:pPr>
      <w:proofErr w:type="gramStart"/>
      <w:r>
        <w:rPr>
          <w:b/>
          <w:bCs/>
        </w:rPr>
        <w:lastRenderedPageBreak/>
        <w:t>5  IMPRESSÕES</w:t>
      </w:r>
      <w:proofErr w:type="gramEnd"/>
      <w:r>
        <w:rPr>
          <w:b/>
          <w:bCs/>
        </w:rPr>
        <w:t xml:space="preserve"> PESSOAIS</w:t>
      </w:r>
    </w:p>
    <w:p w14:paraId="6CC4B7DD" w14:textId="77777777" w:rsidR="000776C7" w:rsidRDefault="000776C7">
      <w:pPr>
        <w:spacing w:line="360" w:lineRule="auto"/>
      </w:pPr>
    </w:p>
    <w:p w14:paraId="51CE8868" w14:textId="77777777" w:rsidR="000776C7" w:rsidRDefault="00000000">
      <w:pPr>
        <w:spacing w:after="200" w:line="360" w:lineRule="auto"/>
        <w:ind w:firstLine="708"/>
        <w:jc w:val="both"/>
      </w:pPr>
      <w:r>
        <w:t xml:space="preserve">A experiência com o </w:t>
      </w:r>
      <w:proofErr w:type="spellStart"/>
      <w:r>
        <w:t>Jest</w:t>
      </w:r>
      <w:proofErr w:type="spellEnd"/>
      <w:r>
        <w:t xml:space="preserve"> foi positiva desde o início. A sintaxe baseada em </w:t>
      </w:r>
      <w:proofErr w:type="spellStart"/>
      <w:r>
        <w:t>describe</w:t>
      </w:r>
      <w:proofErr w:type="spellEnd"/>
      <w:r>
        <w:t xml:space="preserve">, it e </w:t>
      </w:r>
      <w:proofErr w:type="spellStart"/>
      <w:r>
        <w:t>expect</w:t>
      </w:r>
      <w:proofErr w:type="spellEnd"/>
      <w:r>
        <w:t xml:space="preserve"> é suficientemente expressiva para que os casos de teste sejam lidos como frases em inglês, o que facilita tanto a escrita quanto a manutenção posterior.</w:t>
      </w:r>
    </w:p>
    <w:p w14:paraId="7B53CE07" w14:textId="77777777" w:rsidR="000776C7" w:rsidRDefault="00000000">
      <w:pPr>
        <w:spacing w:after="200" w:line="360" w:lineRule="auto"/>
        <w:ind w:firstLine="708"/>
        <w:jc w:val="both"/>
      </w:pPr>
      <w:r>
        <w:t xml:space="preserve">A parte mais desafiadora foi o domínio do sistema de </w:t>
      </w:r>
      <w:proofErr w:type="spellStart"/>
      <w:r>
        <w:t>mocks</w:t>
      </w:r>
      <w:proofErr w:type="spellEnd"/>
      <w:r>
        <w:t xml:space="preserve">. </w:t>
      </w:r>
      <w:proofErr w:type="spellStart"/>
      <w:r>
        <w:t>Mockar</w:t>
      </w:r>
      <w:proofErr w:type="spellEnd"/>
      <w:r>
        <w:t xml:space="preserve"> módulos como o Prisma </w:t>
      </w:r>
      <w:proofErr w:type="spellStart"/>
      <w:r>
        <w:t>Client</w:t>
      </w:r>
      <w:proofErr w:type="spellEnd"/>
      <w:r>
        <w:t xml:space="preserve"> — que possui uma estrutura complexa de tipos e métodos — exigiu a criação de um arquivo auxiliar dedicado (</w:t>
      </w:r>
      <w:proofErr w:type="spellStart"/>
      <w:proofErr w:type="gramStart"/>
      <w:r>
        <w:t>prisma.mock</w:t>
      </w:r>
      <w:proofErr w:type="gramEnd"/>
      <w:r>
        <w:t>.ts</w:t>
      </w:r>
      <w:proofErr w:type="spellEnd"/>
      <w:r>
        <w:t xml:space="preserve">). Essa dificuldade, no entanto, é inerente à complexidade das dependências, não ao </w:t>
      </w:r>
      <w:proofErr w:type="spellStart"/>
      <w:r>
        <w:t>Jest</w:t>
      </w:r>
      <w:proofErr w:type="spellEnd"/>
      <w:r>
        <w:t xml:space="preserve"> em si.</w:t>
      </w:r>
    </w:p>
    <w:p w14:paraId="5913D0FC" w14:textId="77777777" w:rsidR="000776C7" w:rsidRDefault="00000000">
      <w:pPr>
        <w:spacing w:after="200" w:line="360" w:lineRule="auto"/>
        <w:ind w:firstLine="708"/>
        <w:jc w:val="both"/>
      </w:pPr>
      <w:r>
        <w:t xml:space="preserve">Um aspecto que surpreendeu positivamente foi a velocidade: a suíte completa do </w:t>
      </w:r>
      <w:proofErr w:type="spellStart"/>
      <w:r>
        <w:t>backend</w:t>
      </w:r>
      <w:proofErr w:type="spellEnd"/>
      <w:r>
        <w:t>, com 32 testes em 6 arquivos, roda em aproximadamente 3 segundos. Essa velocidade encoraja o desenvolvedor a rodar os testes com frequência, integrando o hábito ao fluxo de trabalho.</w:t>
      </w:r>
    </w:p>
    <w:p w14:paraId="684549DB" w14:textId="77777777" w:rsidR="000776C7" w:rsidRDefault="00000000">
      <w:pPr>
        <w:spacing w:after="200" w:line="360" w:lineRule="auto"/>
        <w:ind w:firstLine="708"/>
        <w:jc w:val="both"/>
      </w:pPr>
      <w:r>
        <w:t xml:space="preserve">Quanto à utilidade profissional, o </w:t>
      </w:r>
      <w:proofErr w:type="spellStart"/>
      <w:r>
        <w:t>Jest</w:t>
      </w:r>
      <w:proofErr w:type="spellEnd"/>
      <w:r>
        <w:t xml:space="preserve"> é praticamente indispensável no mercado de desenvolvimento </w:t>
      </w:r>
      <w:proofErr w:type="spellStart"/>
      <w:r>
        <w:t>JavaScript</w:t>
      </w:r>
      <w:proofErr w:type="spellEnd"/>
      <w:r>
        <w:t xml:space="preserve">. Conhecê-lo é um diferencial claro em processos seletivos para desenvolvedor Node.js, </w:t>
      </w:r>
      <w:proofErr w:type="spellStart"/>
      <w:r>
        <w:t>React</w:t>
      </w:r>
      <w:proofErr w:type="spellEnd"/>
      <w:r>
        <w:t xml:space="preserve"> ou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.</w:t>
      </w:r>
    </w:p>
    <w:p w14:paraId="452F4F7E" w14:textId="77777777" w:rsidR="000776C7" w:rsidRDefault="000776C7">
      <w:pPr>
        <w:spacing w:line="360" w:lineRule="auto"/>
      </w:pPr>
    </w:p>
    <w:p w14:paraId="4309750E" w14:textId="77777777" w:rsidR="000776C7" w:rsidRDefault="00000000">
      <w:pPr>
        <w:spacing w:before="400" w:after="200" w:line="360" w:lineRule="auto"/>
      </w:pPr>
      <w:proofErr w:type="gramStart"/>
      <w:r>
        <w:rPr>
          <w:b/>
          <w:bCs/>
        </w:rPr>
        <w:t>6  REFLEXÃO</w:t>
      </w:r>
      <w:proofErr w:type="gramEnd"/>
      <w:r>
        <w:rPr>
          <w:b/>
          <w:bCs/>
        </w:rPr>
        <w:t xml:space="preserve"> — QUESTÃO FINAL</w:t>
      </w:r>
    </w:p>
    <w:p w14:paraId="5CDC8395" w14:textId="77777777" w:rsidR="000776C7" w:rsidRDefault="000776C7">
      <w:pPr>
        <w:spacing w:line="360" w:lineRule="auto"/>
      </w:pPr>
    </w:p>
    <w:p w14:paraId="12B0E1BE" w14:textId="77777777" w:rsidR="000776C7" w:rsidRDefault="00000000">
      <w:pPr>
        <w:spacing w:after="200" w:line="360" w:lineRule="auto"/>
        <w:ind w:firstLine="708"/>
        <w:jc w:val="both"/>
      </w:pPr>
      <w:r>
        <w:t xml:space="preserve">Sim, o </w:t>
      </w:r>
      <w:proofErr w:type="spellStart"/>
      <w:r>
        <w:t>Jest</w:t>
      </w:r>
      <w:proofErr w:type="spellEnd"/>
      <w:r>
        <w:t xml:space="preserve"> é utilizado no projeto interdisciplinar Vida Mais APP e continuará sendo. Os motivos são claros:</w:t>
      </w:r>
    </w:p>
    <w:p w14:paraId="26D0FE1B" w14:textId="77777777" w:rsidR="000776C7" w:rsidRDefault="00000000">
      <w:pPr>
        <w:spacing w:after="200" w:line="360" w:lineRule="auto"/>
        <w:ind w:firstLine="708"/>
        <w:jc w:val="both"/>
      </w:pPr>
      <w:r>
        <w:rPr>
          <w:b/>
          <w:bCs/>
        </w:rPr>
        <w:t xml:space="preserve">Stack unificada: </w:t>
      </w:r>
      <w:r>
        <w:t xml:space="preserve">todo o projeto — </w:t>
      </w:r>
      <w:proofErr w:type="spellStart"/>
      <w:r>
        <w:t>backend</w:t>
      </w:r>
      <w:proofErr w:type="spellEnd"/>
      <w:r>
        <w:t xml:space="preserve"> (Node.js), </w:t>
      </w:r>
      <w:proofErr w:type="spellStart"/>
      <w:r>
        <w:t>frontend</w:t>
      </w:r>
      <w:proofErr w:type="spellEnd"/>
      <w:r>
        <w:t xml:space="preserve"> web (</w:t>
      </w:r>
      <w:proofErr w:type="spellStart"/>
      <w:r>
        <w:t>React</w:t>
      </w:r>
      <w:proofErr w:type="spellEnd"/>
      <w:r>
        <w:t>) e aplicativo mobile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) — usa </w:t>
      </w:r>
      <w:proofErr w:type="spellStart"/>
      <w:r>
        <w:t>JavaScript</w:t>
      </w:r>
      <w:proofErr w:type="spellEnd"/>
      <w:r>
        <w:t xml:space="preserve"> ou </w:t>
      </w:r>
      <w:proofErr w:type="spellStart"/>
      <w:r>
        <w:t>TypeScript</w:t>
      </w:r>
      <w:proofErr w:type="spellEnd"/>
      <w:r>
        <w:t xml:space="preserve">. Adotar o </w:t>
      </w:r>
      <w:proofErr w:type="spellStart"/>
      <w:r>
        <w:t>Jest</w:t>
      </w:r>
      <w:proofErr w:type="spellEnd"/>
      <w:r>
        <w:t xml:space="preserve"> para os três contextos elimina a necessidade de aprender múltiplas ferramentas de teste.</w:t>
      </w:r>
    </w:p>
    <w:p w14:paraId="3AB1219C" w14:textId="77777777" w:rsidR="000776C7" w:rsidRDefault="00000000">
      <w:pPr>
        <w:spacing w:after="200" w:line="360" w:lineRule="auto"/>
        <w:ind w:firstLine="708"/>
        <w:jc w:val="both"/>
      </w:pPr>
      <w:r>
        <w:rPr>
          <w:b/>
          <w:bCs/>
        </w:rPr>
        <w:t xml:space="preserve">Regras de negócio críticas: </w:t>
      </w:r>
      <w:r>
        <w:t>o sistema gerencia dados acadêmicos e controla o acesso por papéis (ADMIN, PROF, ALUNO). Um bug no middleware de autorização poderia comprometer dados de pesquisa. Os testes automatizados funcionam como rede de proteção barata diante desse risco.</w:t>
      </w:r>
    </w:p>
    <w:p w14:paraId="3863224F" w14:textId="48B4831E" w:rsidR="000776C7" w:rsidRDefault="00000000">
      <w:pPr>
        <w:spacing w:after="200" w:line="360" w:lineRule="auto"/>
        <w:ind w:firstLine="708"/>
        <w:jc w:val="both"/>
      </w:pPr>
      <w:r>
        <w:rPr>
          <w:b/>
          <w:bCs/>
        </w:rPr>
        <w:lastRenderedPageBreak/>
        <w:t xml:space="preserve">Usuário-alvo idoso: </w:t>
      </w:r>
      <w:r>
        <w:t xml:space="preserve">o Vida Mais APP foi projetado para idosos da </w:t>
      </w:r>
      <w:r w:rsidR="00B244D9">
        <w:t>instituição Vida Mais de Itapira</w:t>
      </w:r>
      <w:r>
        <w:t>. Um usuário nesse perfil pode ter dificuldade em identificar e reportar comportamentos incorretos do sistema. Testes automatizados garantem que regressões sejam detectadas antes de chegar ao usuário final.</w:t>
      </w:r>
    </w:p>
    <w:p w14:paraId="4E27F2DC" w14:textId="77777777" w:rsidR="000776C7" w:rsidRDefault="00000000">
      <w:pPr>
        <w:spacing w:after="200" w:line="360" w:lineRule="auto"/>
        <w:ind w:firstLine="708"/>
        <w:jc w:val="both"/>
      </w:pPr>
      <w:r>
        <w:rPr>
          <w:b/>
          <w:bCs/>
        </w:rPr>
        <w:t xml:space="preserve">Integração contínua: </w:t>
      </w:r>
      <w:r>
        <w:t xml:space="preserve">com o </w:t>
      </w:r>
      <w:proofErr w:type="spellStart"/>
      <w:r>
        <w:t>Jest</w:t>
      </w:r>
      <w:proofErr w:type="spellEnd"/>
      <w:r>
        <w:t xml:space="preserve"> configurado, é trivial executar a suíte automaticamente a cada </w:t>
      </w:r>
      <w:proofErr w:type="spellStart"/>
      <w:r>
        <w:t>push</w:t>
      </w:r>
      <w:proofErr w:type="spellEnd"/>
      <w:r>
        <w:t xml:space="preserve"> (via GitHub </w:t>
      </w:r>
      <w:proofErr w:type="spellStart"/>
      <w:r>
        <w:t>Actions</w:t>
      </w:r>
      <w:proofErr w:type="spellEnd"/>
      <w:r>
        <w:t>), bloqueando merges que quebrem comportamento existente.</w:t>
      </w:r>
    </w:p>
    <w:p w14:paraId="6D9CCAAB" w14:textId="77777777" w:rsidR="000776C7" w:rsidRDefault="00000000">
      <w:pPr>
        <w:spacing w:after="200" w:line="360" w:lineRule="auto"/>
        <w:ind w:firstLine="708"/>
        <w:jc w:val="both"/>
      </w:pPr>
      <w:r>
        <w:t xml:space="preserve">Como perspectiva futura, o ideal seria complementar o </w:t>
      </w:r>
      <w:proofErr w:type="spellStart"/>
      <w:r>
        <w:t>Jest</w:t>
      </w:r>
      <w:proofErr w:type="spellEnd"/>
      <w:r>
        <w:t xml:space="preserve"> com uma ferramenta de testes </w:t>
      </w:r>
      <w:proofErr w:type="spellStart"/>
      <w:r>
        <w:t>end-to-end</w:t>
      </w:r>
      <w:proofErr w:type="spellEnd"/>
      <w:r>
        <w:t xml:space="preserve">, como Cypress (para o web-admin) ou </w:t>
      </w:r>
      <w:proofErr w:type="spellStart"/>
      <w:r>
        <w:t>Detox</w:t>
      </w:r>
      <w:proofErr w:type="spellEnd"/>
      <w:r>
        <w:t xml:space="preserve"> (para o mobile), completando a pirâmide de testes e validando a experiência do usuário de ponta a ponta.</w:t>
      </w:r>
    </w:p>
    <w:p w14:paraId="3317FFC7" w14:textId="77777777" w:rsidR="000776C7" w:rsidRDefault="00000000">
      <w:r>
        <w:br w:type="page"/>
      </w:r>
    </w:p>
    <w:p w14:paraId="3ABC404C" w14:textId="77777777" w:rsidR="000776C7" w:rsidRDefault="00000000">
      <w:pPr>
        <w:spacing w:after="400" w:line="360" w:lineRule="auto"/>
      </w:pPr>
      <w:r>
        <w:rPr>
          <w:b/>
          <w:bCs/>
        </w:rPr>
        <w:lastRenderedPageBreak/>
        <w:t>REFERÊNCIAS</w:t>
      </w:r>
    </w:p>
    <w:p w14:paraId="62FB76A1" w14:textId="77777777" w:rsidR="000776C7" w:rsidRDefault="00000000">
      <w:pPr>
        <w:spacing w:after="200" w:line="360" w:lineRule="auto"/>
        <w:jc w:val="both"/>
      </w:pPr>
      <w:r>
        <w:t xml:space="preserve">JEST. </w:t>
      </w:r>
      <w:proofErr w:type="spellStart"/>
      <w:r>
        <w:t>Jest</w:t>
      </w:r>
      <w:proofErr w:type="spellEnd"/>
      <w:r>
        <w:t xml:space="preserve">: </w:t>
      </w:r>
      <w:proofErr w:type="spellStart"/>
      <w:r>
        <w:t>Delightful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 Documentação oficial. Disponível em: https://jestjs.io. Acesso em: 28 abr. 2026.</w:t>
      </w:r>
    </w:p>
    <w:p w14:paraId="6402E237" w14:textId="77777777" w:rsidR="000776C7" w:rsidRDefault="00000000">
      <w:pPr>
        <w:spacing w:after="200" w:line="360" w:lineRule="auto"/>
        <w:jc w:val="both"/>
      </w:pPr>
      <w:r>
        <w:t xml:space="preserve">OPENJS FOUNDATION. </w:t>
      </w:r>
      <w:proofErr w:type="spellStart"/>
      <w:r>
        <w:t>Jest</w:t>
      </w:r>
      <w:proofErr w:type="spellEnd"/>
      <w:r>
        <w:t xml:space="preserve"> — GitHub </w:t>
      </w:r>
      <w:proofErr w:type="spellStart"/>
      <w:r>
        <w:t>Repository</w:t>
      </w:r>
      <w:proofErr w:type="spellEnd"/>
      <w:r>
        <w:t>. Disponível em: https://github.com/jestjs/jest. Acesso em: 28 abr. 2026.</w:t>
      </w:r>
    </w:p>
    <w:p w14:paraId="5DAD4F1D" w14:textId="77777777" w:rsidR="000776C7" w:rsidRDefault="00000000">
      <w:pPr>
        <w:spacing w:after="200" w:line="360" w:lineRule="auto"/>
        <w:jc w:val="both"/>
      </w:pPr>
      <w:r>
        <w:t xml:space="preserve">POJER, Christoph. </w:t>
      </w:r>
      <w:proofErr w:type="spellStart"/>
      <w:r>
        <w:t>Jest</w:t>
      </w:r>
      <w:proofErr w:type="spellEnd"/>
      <w:r>
        <w:t xml:space="preserve">: The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. Meta </w:t>
      </w:r>
      <w:proofErr w:type="spellStart"/>
      <w:r>
        <w:t>Engineering</w:t>
      </w:r>
      <w:proofErr w:type="spellEnd"/>
      <w:r>
        <w:t xml:space="preserve"> Blog, 2022. Disponível em: https://engineering.fb.com/. Acesso em: 28 abr. 2026.</w:t>
      </w:r>
    </w:p>
    <w:p w14:paraId="5CC10465" w14:textId="77777777" w:rsidR="000776C7" w:rsidRDefault="00000000">
      <w:pPr>
        <w:spacing w:after="200" w:line="360" w:lineRule="auto"/>
        <w:jc w:val="both"/>
      </w:pPr>
      <w:r>
        <w:t>PRESSMAN, Roger S.; MAXIM, Bruce R. Engenharia de Software: uma abordagem profissional. 8. ed. Porto Alegre: AMGH, 2016.</w:t>
      </w:r>
    </w:p>
    <w:p w14:paraId="73D27001" w14:textId="77777777" w:rsidR="000776C7" w:rsidRDefault="00000000">
      <w:pPr>
        <w:spacing w:after="200" w:line="360" w:lineRule="auto"/>
        <w:jc w:val="both"/>
      </w:pPr>
      <w:r>
        <w:t xml:space="preserve">MYERS, </w:t>
      </w:r>
      <w:proofErr w:type="spellStart"/>
      <w:r>
        <w:t>Glenford</w:t>
      </w:r>
      <w:proofErr w:type="spellEnd"/>
      <w:r>
        <w:t xml:space="preserve"> J.; SANDLER, Corey; BADGETT, Tom. The </w:t>
      </w:r>
      <w:proofErr w:type="spellStart"/>
      <w:r>
        <w:t>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Software </w:t>
      </w:r>
      <w:proofErr w:type="spellStart"/>
      <w:r>
        <w:t>Testing</w:t>
      </w:r>
      <w:proofErr w:type="spellEnd"/>
      <w:r>
        <w:t>. 3. ed. New Jersey: John Wiley &amp; Sons, 2011.</w:t>
      </w:r>
    </w:p>
    <w:sectPr w:rsidR="000776C7">
      <w:head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3E6DA" w14:textId="77777777" w:rsidR="00702EEC" w:rsidRDefault="00702EEC">
      <w:r>
        <w:separator/>
      </w:r>
    </w:p>
  </w:endnote>
  <w:endnote w:type="continuationSeparator" w:id="0">
    <w:p w14:paraId="2A76D5C4" w14:textId="77777777" w:rsidR="00702EEC" w:rsidRDefault="0070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6DDE0" w14:textId="77777777" w:rsidR="00702EEC" w:rsidRDefault="00702EEC">
      <w:r>
        <w:separator/>
      </w:r>
    </w:p>
  </w:footnote>
  <w:footnote w:type="continuationSeparator" w:id="0">
    <w:p w14:paraId="66A694D0" w14:textId="77777777" w:rsidR="00702EEC" w:rsidRDefault="00702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182F" w14:textId="77777777" w:rsidR="000776C7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244D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A66CD"/>
    <w:multiLevelType w:val="hybridMultilevel"/>
    <w:tmpl w:val="45F8BF22"/>
    <w:lvl w:ilvl="0" w:tplc="24EA8068">
      <w:start w:val="1"/>
      <w:numFmt w:val="bullet"/>
      <w:lvlText w:val="-"/>
      <w:lvlJc w:val="left"/>
      <w:pPr>
        <w:ind w:left="720" w:hanging="360"/>
      </w:pPr>
    </w:lvl>
    <w:lvl w:ilvl="1" w:tplc="920083E8">
      <w:numFmt w:val="decimal"/>
      <w:lvlText w:val=""/>
      <w:lvlJc w:val="left"/>
    </w:lvl>
    <w:lvl w:ilvl="2" w:tplc="C3982666">
      <w:numFmt w:val="decimal"/>
      <w:lvlText w:val=""/>
      <w:lvlJc w:val="left"/>
    </w:lvl>
    <w:lvl w:ilvl="3" w:tplc="93B2941E">
      <w:numFmt w:val="decimal"/>
      <w:lvlText w:val=""/>
      <w:lvlJc w:val="left"/>
    </w:lvl>
    <w:lvl w:ilvl="4" w:tplc="B6A42EEE">
      <w:numFmt w:val="decimal"/>
      <w:lvlText w:val=""/>
      <w:lvlJc w:val="left"/>
    </w:lvl>
    <w:lvl w:ilvl="5" w:tplc="BF5E182A">
      <w:numFmt w:val="decimal"/>
      <w:lvlText w:val=""/>
      <w:lvlJc w:val="left"/>
    </w:lvl>
    <w:lvl w:ilvl="6" w:tplc="733681AC">
      <w:numFmt w:val="decimal"/>
      <w:lvlText w:val=""/>
      <w:lvlJc w:val="left"/>
    </w:lvl>
    <w:lvl w:ilvl="7" w:tplc="3CAAC128">
      <w:numFmt w:val="decimal"/>
      <w:lvlText w:val=""/>
      <w:lvlJc w:val="left"/>
    </w:lvl>
    <w:lvl w:ilvl="8" w:tplc="93525E50">
      <w:numFmt w:val="decimal"/>
      <w:lvlText w:val=""/>
      <w:lvlJc w:val="left"/>
    </w:lvl>
  </w:abstractNum>
  <w:abstractNum w:abstractNumId="1" w15:restartNumberingAfterBreak="0">
    <w:nsid w:val="64862F92"/>
    <w:multiLevelType w:val="hybridMultilevel"/>
    <w:tmpl w:val="A7DC2FCC"/>
    <w:lvl w:ilvl="0" w:tplc="F566EB12">
      <w:start w:val="1"/>
      <w:numFmt w:val="bullet"/>
      <w:lvlText w:val="●"/>
      <w:lvlJc w:val="left"/>
      <w:pPr>
        <w:ind w:left="720" w:hanging="360"/>
      </w:pPr>
    </w:lvl>
    <w:lvl w:ilvl="1" w:tplc="AB183154">
      <w:start w:val="1"/>
      <w:numFmt w:val="bullet"/>
      <w:lvlText w:val="○"/>
      <w:lvlJc w:val="left"/>
      <w:pPr>
        <w:ind w:left="1440" w:hanging="360"/>
      </w:pPr>
    </w:lvl>
    <w:lvl w:ilvl="2" w:tplc="BA26DE0C">
      <w:start w:val="1"/>
      <w:numFmt w:val="bullet"/>
      <w:lvlText w:val="■"/>
      <w:lvlJc w:val="left"/>
      <w:pPr>
        <w:ind w:left="2160" w:hanging="360"/>
      </w:pPr>
    </w:lvl>
    <w:lvl w:ilvl="3" w:tplc="2A289458">
      <w:start w:val="1"/>
      <w:numFmt w:val="bullet"/>
      <w:lvlText w:val="●"/>
      <w:lvlJc w:val="left"/>
      <w:pPr>
        <w:ind w:left="2880" w:hanging="360"/>
      </w:pPr>
    </w:lvl>
    <w:lvl w:ilvl="4" w:tplc="691CEBFA">
      <w:start w:val="1"/>
      <w:numFmt w:val="bullet"/>
      <w:lvlText w:val="○"/>
      <w:lvlJc w:val="left"/>
      <w:pPr>
        <w:ind w:left="3600" w:hanging="360"/>
      </w:pPr>
    </w:lvl>
    <w:lvl w:ilvl="5" w:tplc="5C9085B2">
      <w:start w:val="1"/>
      <w:numFmt w:val="bullet"/>
      <w:lvlText w:val="■"/>
      <w:lvlJc w:val="left"/>
      <w:pPr>
        <w:ind w:left="4320" w:hanging="360"/>
      </w:pPr>
    </w:lvl>
    <w:lvl w:ilvl="6" w:tplc="A55AFC90">
      <w:start w:val="1"/>
      <w:numFmt w:val="bullet"/>
      <w:lvlText w:val="●"/>
      <w:lvlJc w:val="left"/>
      <w:pPr>
        <w:ind w:left="5040" w:hanging="360"/>
      </w:pPr>
    </w:lvl>
    <w:lvl w:ilvl="7" w:tplc="C91A9576">
      <w:start w:val="1"/>
      <w:numFmt w:val="bullet"/>
      <w:lvlText w:val="●"/>
      <w:lvlJc w:val="left"/>
      <w:pPr>
        <w:ind w:left="5760" w:hanging="360"/>
      </w:pPr>
    </w:lvl>
    <w:lvl w:ilvl="8" w:tplc="6598F690">
      <w:start w:val="1"/>
      <w:numFmt w:val="bullet"/>
      <w:lvlText w:val="●"/>
      <w:lvlJc w:val="left"/>
      <w:pPr>
        <w:ind w:left="6480" w:hanging="360"/>
      </w:pPr>
    </w:lvl>
  </w:abstractNum>
  <w:num w:numId="1" w16cid:durableId="1993485763">
    <w:abstractNumId w:val="1"/>
    <w:lvlOverride w:ilvl="0">
      <w:startOverride w:val="1"/>
    </w:lvlOverride>
  </w:num>
  <w:num w:numId="2" w16cid:durableId="745996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6C7"/>
    <w:rsid w:val="000776C7"/>
    <w:rsid w:val="00580D27"/>
    <w:rsid w:val="00702EEC"/>
    <w:rsid w:val="00B2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BC661"/>
  <w15:docId w15:val="{B8E33156-86AD-4905-BF64-758F8760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2884</Words>
  <Characters>15578</Characters>
  <Application>Microsoft Office Word</Application>
  <DocSecurity>0</DocSecurity>
  <Lines>129</Lines>
  <Paragraphs>36</Paragraphs>
  <ScaleCrop>false</ScaleCrop>
  <Company/>
  <LinksUpToDate>false</LinksUpToDate>
  <CharactersWithSpaces>18426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Vinícius Tibério</cp:lastModifiedBy>
  <cp:revision>2</cp:revision>
  <dcterms:created xsi:type="dcterms:W3CDTF">2026-04-29T12:37:00Z</dcterms:created>
  <dcterms:modified xsi:type="dcterms:W3CDTF">2026-04-29T13:28:00Z</dcterms:modified>
</cp:coreProperties>
</file>