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A38AE" w14:textId="77777777" w:rsidR="00904839" w:rsidRPr="00354E1A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  <w:u w:val="single"/>
        </w:rPr>
      </w:pPr>
      <w:r w:rsidRPr="00354E1A">
        <w:rPr>
          <w:rFonts w:ascii="ArialMT" w:hAnsi="ArialMT" w:cs="ArialMT"/>
          <w:sz w:val="20"/>
          <w:szCs w:val="20"/>
          <w:u w:val="single"/>
        </w:rPr>
        <w:t>Exercícios de Fundamentos de Informática - Pontuando</w:t>
      </w:r>
    </w:p>
    <w:p w14:paraId="61BD4918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</w:p>
    <w:p w14:paraId="35AA0E69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 xml:space="preserve">1) Um supervisor solicitou a um funcionário que procedesse à adaptação de uma placa de rede e uma de som na </w:t>
      </w:r>
      <w:proofErr w:type="spellStart"/>
      <w:r>
        <w:rPr>
          <w:rFonts w:ascii="ArialMT" w:hAnsi="ArialMT" w:cs="ArialMT"/>
          <w:sz w:val="20"/>
          <w:szCs w:val="20"/>
        </w:rPr>
        <w:t>placa-mãe</w:t>
      </w:r>
      <w:proofErr w:type="spellEnd"/>
      <w:r>
        <w:rPr>
          <w:rFonts w:ascii="ArialMT" w:hAnsi="ArialMT" w:cs="ArialMT"/>
          <w:sz w:val="20"/>
          <w:szCs w:val="20"/>
        </w:rPr>
        <w:t xml:space="preserve"> de seu microcomputador. Considerando que na </w:t>
      </w:r>
      <w:proofErr w:type="spellStart"/>
      <w:r>
        <w:rPr>
          <w:rFonts w:ascii="ArialMT" w:hAnsi="ArialMT" w:cs="ArialMT"/>
          <w:sz w:val="20"/>
          <w:szCs w:val="20"/>
        </w:rPr>
        <w:t>placa-mãe</w:t>
      </w:r>
      <w:proofErr w:type="spellEnd"/>
      <w:r>
        <w:rPr>
          <w:rFonts w:ascii="ArialMT" w:hAnsi="ArialMT" w:cs="ArialMT"/>
          <w:sz w:val="20"/>
          <w:szCs w:val="20"/>
        </w:rPr>
        <w:t xml:space="preserve"> existem encaixes próprios para tal, o funcionário:</w:t>
      </w:r>
    </w:p>
    <w:p w14:paraId="57F7B32D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E1631F">
        <w:rPr>
          <w:rFonts w:ascii="ArialMT" w:hAnsi="ArialMT" w:cs="ArialMT"/>
          <w:sz w:val="20"/>
          <w:szCs w:val="20"/>
        </w:rPr>
        <w:t>a) utilizou um slot livre.</w:t>
      </w:r>
    </w:p>
    <w:p w14:paraId="54A1A7CD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b) utilizou dois slots livres.</w:t>
      </w:r>
    </w:p>
    <w:p w14:paraId="58AF573C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 xml:space="preserve">c) encaixou diretamente na </w:t>
      </w:r>
      <w:proofErr w:type="spellStart"/>
      <w:r>
        <w:rPr>
          <w:rFonts w:ascii="ArialMT" w:hAnsi="ArialMT" w:cs="ArialMT"/>
          <w:sz w:val="20"/>
          <w:szCs w:val="20"/>
        </w:rPr>
        <w:t>placa-mãe</w:t>
      </w:r>
      <w:proofErr w:type="spellEnd"/>
      <w:r>
        <w:rPr>
          <w:rFonts w:ascii="ArialMT" w:hAnsi="ArialMT" w:cs="ArialMT"/>
          <w:sz w:val="20"/>
          <w:szCs w:val="20"/>
        </w:rPr>
        <w:t>, um plugue USB.</w:t>
      </w:r>
    </w:p>
    <w:p w14:paraId="59B28AFD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6A327A">
        <w:rPr>
          <w:rFonts w:ascii="ArialMT" w:hAnsi="ArialMT" w:cs="ArialMT"/>
          <w:sz w:val="20"/>
          <w:szCs w:val="20"/>
          <w:highlight w:val="yellow"/>
        </w:rPr>
        <w:t xml:space="preserve">d) encaixou diretamente na </w:t>
      </w:r>
      <w:proofErr w:type="spellStart"/>
      <w:r w:rsidRPr="006A327A">
        <w:rPr>
          <w:rFonts w:ascii="ArialMT" w:hAnsi="ArialMT" w:cs="ArialMT"/>
          <w:sz w:val="20"/>
          <w:szCs w:val="20"/>
          <w:highlight w:val="yellow"/>
        </w:rPr>
        <w:t>placa-mãe</w:t>
      </w:r>
      <w:proofErr w:type="spellEnd"/>
      <w:r w:rsidRPr="006A327A">
        <w:rPr>
          <w:rFonts w:ascii="ArialMT" w:hAnsi="ArialMT" w:cs="ArialMT"/>
          <w:sz w:val="20"/>
          <w:szCs w:val="20"/>
          <w:highlight w:val="yellow"/>
        </w:rPr>
        <w:t>, dois plugues USB.</w:t>
      </w:r>
    </w:p>
    <w:p w14:paraId="318ADEDB" w14:textId="77777777" w:rsidR="00904839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 xml:space="preserve">e) encaixou diretamente na </w:t>
      </w:r>
      <w:proofErr w:type="spellStart"/>
      <w:r>
        <w:rPr>
          <w:rFonts w:ascii="ArialMT" w:hAnsi="ArialMT" w:cs="ArialMT"/>
          <w:sz w:val="20"/>
          <w:szCs w:val="20"/>
        </w:rPr>
        <w:t>placa-mãe</w:t>
      </w:r>
      <w:proofErr w:type="spellEnd"/>
      <w:r>
        <w:rPr>
          <w:rFonts w:ascii="ArialMT" w:hAnsi="ArialMT" w:cs="ArialMT"/>
          <w:sz w:val="20"/>
          <w:szCs w:val="20"/>
        </w:rPr>
        <w:t xml:space="preserve"> um plugue paralelo.</w:t>
      </w:r>
    </w:p>
    <w:p w14:paraId="37945452" w14:textId="77777777" w:rsidR="00904839" w:rsidRDefault="00904839" w:rsidP="00904839"/>
    <w:p w14:paraId="5073A2AF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2) Um programa pré-gravado na memória permanente, executado por um computador, quando ligado, e responsável pelo suporte básico de acesso ao hardware, bem como por iniciar a carga do sistema operacional, denomina-se</w:t>
      </w:r>
    </w:p>
    <w:p w14:paraId="7F34E5B1" w14:textId="77777777" w:rsidR="00904839" w:rsidRPr="00060C03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  <w:lang w:val="en-US"/>
        </w:rPr>
      </w:pPr>
      <w:r w:rsidRPr="00060C03">
        <w:rPr>
          <w:rFonts w:ascii="ArialMT" w:hAnsi="ArialMT" w:cs="ArialMT"/>
          <w:sz w:val="20"/>
          <w:szCs w:val="20"/>
          <w:lang w:val="en-US"/>
        </w:rPr>
        <w:t>a) SLOT.</w:t>
      </w:r>
    </w:p>
    <w:p w14:paraId="2B5CBA80" w14:textId="77777777" w:rsidR="00904839" w:rsidRPr="00060C03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  <w:lang w:val="en-US"/>
        </w:rPr>
      </w:pPr>
      <w:r w:rsidRPr="00060C03">
        <w:rPr>
          <w:rFonts w:ascii="ArialMT" w:hAnsi="ArialMT" w:cs="ArialMT"/>
          <w:sz w:val="20"/>
          <w:szCs w:val="20"/>
          <w:lang w:val="en-US"/>
        </w:rPr>
        <w:t>b) RAM.</w:t>
      </w:r>
    </w:p>
    <w:p w14:paraId="1F6B9C70" w14:textId="77777777" w:rsidR="00904839" w:rsidRPr="00060C03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  <w:lang w:val="en-US"/>
        </w:rPr>
      </w:pPr>
      <w:r w:rsidRPr="00E1631F">
        <w:rPr>
          <w:rFonts w:ascii="ArialMT" w:hAnsi="ArialMT" w:cs="ArialMT"/>
          <w:sz w:val="20"/>
          <w:szCs w:val="20"/>
          <w:lang w:val="en-US"/>
        </w:rPr>
        <w:t>c) BOOT.</w:t>
      </w:r>
    </w:p>
    <w:p w14:paraId="7E5D49A7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C314A9">
        <w:rPr>
          <w:rFonts w:ascii="ArialMT" w:hAnsi="ArialMT" w:cs="ArialMT"/>
          <w:sz w:val="20"/>
          <w:szCs w:val="20"/>
          <w:highlight w:val="yellow"/>
        </w:rPr>
        <w:t>d) BIOS.</w:t>
      </w:r>
    </w:p>
    <w:p w14:paraId="5BDF8B1F" w14:textId="77777777" w:rsidR="00904839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e) EPROM.</w:t>
      </w:r>
    </w:p>
    <w:p w14:paraId="29E8FD0E" w14:textId="77777777" w:rsidR="00904839" w:rsidRDefault="00904839" w:rsidP="00904839"/>
    <w:p w14:paraId="6A40BEED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3) A busca antecipada de instruções é uma técnica utilizada nos processadores dos microcomputadores atuais, de forma a acelerar a execução de um programa. As instruções são pré-carregadas da memória:</w:t>
      </w:r>
    </w:p>
    <w:p w14:paraId="50E976D1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a) principal para a memória virtual.</w:t>
      </w:r>
    </w:p>
    <w:p w14:paraId="27801F45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E1631F">
        <w:rPr>
          <w:rFonts w:ascii="ArialMT" w:hAnsi="ArialMT" w:cs="ArialMT"/>
          <w:sz w:val="20"/>
          <w:szCs w:val="20"/>
        </w:rPr>
        <w:t>b) principal para a memória cache.</w:t>
      </w:r>
    </w:p>
    <w:p w14:paraId="793C70C1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c) virtual para a memória principal.</w:t>
      </w:r>
    </w:p>
    <w:p w14:paraId="1EBEA263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C314A9">
        <w:rPr>
          <w:rFonts w:ascii="ArialMT" w:hAnsi="ArialMT" w:cs="ArialMT"/>
          <w:sz w:val="20"/>
          <w:szCs w:val="20"/>
          <w:highlight w:val="yellow"/>
        </w:rPr>
        <w:t>d) cache para a memória principal.</w:t>
      </w:r>
    </w:p>
    <w:p w14:paraId="126876A0" w14:textId="77777777" w:rsidR="00904839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e) cache para a memória virtual.</w:t>
      </w:r>
    </w:p>
    <w:p w14:paraId="4C9B969D" w14:textId="77777777" w:rsidR="00904839" w:rsidRDefault="00904839" w:rsidP="00904839"/>
    <w:p w14:paraId="07EDF19C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4) O elemento que ajuda a minimizar a diferença de desempenho entre o processador e demais componentes dos computadores atuais é:</w:t>
      </w:r>
    </w:p>
    <w:p w14:paraId="4E5AA8B7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</w:p>
    <w:p w14:paraId="0707536B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a) O disco rígido.</w:t>
      </w:r>
    </w:p>
    <w:p w14:paraId="3F17E8AB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b) O barramento PCI.</w:t>
      </w:r>
    </w:p>
    <w:p w14:paraId="1345B5D3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c) O barramento USB.</w:t>
      </w:r>
    </w:p>
    <w:p w14:paraId="745D20FD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C314A9">
        <w:rPr>
          <w:rFonts w:ascii="ArialMT" w:hAnsi="ArialMT" w:cs="ArialMT"/>
          <w:sz w:val="20"/>
          <w:szCs w:val="20"/>
          <w:highlight w:val="yellow"/>
        </w:rPr>
        <w:t>d) A memória cache.</w:t>
      </w:r>
    </w:p>
    <w:p w14:paraId="33C772BC" w14:textId="77777777" w:rsidR="00904839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e) A memória principal.</w:t>
      </w:r>
    </w:p>
    <w:p w14:paraId="058974A3" w14:textId="77777777" w:rsidR="00904839" w:rsidRDefault="00904839" w:rsidP="00904839"/>
    <w:p w14:paraId="054C38A2" w14:textId="692BF4AA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5) O BIOS, o CMOS e o</w:t>
      </w:r>
      <w:r w:rsidR="009D0D89">
        <w:rPr>
          <w:rFonts w:ascii="ArialMT" w:hAnsi="ArialMT" w:cs="ArialMT"/>
          <w:sz w:val="20"/>
          <w:szCs w:val="20"/>
        </w:rPr>
        <w:t xml:space="preserve"> </w:t>
      </w:r>
      <w:r>
        <w:rPr>
          <w:rFonts w:ascii="ArialMT" w:hAnsi="ArialMT" w:cs="ArialMT"/>
          <w:sz w:val="20"/>
          <w:szCs w:val="20"/>
        </w:rPr>
        <w:t>SETUP de um microcomputador correspondem, respectivamente, a componentes de:</w:t>
      </w:r>
    </w:p>
    <w:p w14:paraId="582540CB" w14:textId="77777777" w:rsidR="00904839" w:rsidRPr="007A6964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  <w:lang w:val="en-US"/>
        </w:rPr>
      </w:pPr>
      <w:r w:rsidRPr="007A6964">
        <w:rPr>
          <w:rFonts w:ascii="ArialMT" w:hAnsi="ArialMT" w:cs="ArialMT"/>
          <w:sz w:val="20"/>
          <w:szCs w:val="20"/>
          <w:lang w:val="en-US"/>
        </w:rPr>
        <w:t>a) software, software e hardware.</w:t>
      </w:r>
    </w:p>
    <w:p w14:paraId="28339074" w14:textId="77777777" w:rsidR="00904839" w:rsidRPr="007A6964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  <w:lang w:val="en-US"/>
        </w:rPr>
      </w:pPr>
      <w:r w:rsidRPr="00880F5E">
        <w:rPr>
          <w:rFonts w:ascii="ArialMT" w:hAnsi="ArialMT" w:cs="ArialMT"/>
          <w:sz w:val="20"/>
          <w:szCs w:val="20"/>
          <w:highlight w:val="yellow"/>
          <w:lang w:val="en-US"/>
        </w:rPr>
        <w:t>b) software, hardware e hardware.</w:t>
      </w:r>
    </w:p>
    <w:p w14:paraId="5D396A69" w14:textId="77777777" w:rsidR="00904839" w:rsidRPr="007A6964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  <w:lang w:val="en-US"/>
        </w:rPr>
      </w:pPr>
      <w:r w:rsidRPr="007A6964">
        <w:rPr>
          <w:rFonts w:ascii="ArialMT" w:hAnsi="ArialMT" w:cs="ArialMT"/>
          <w:sz w:val="20"/>
          <w:szCs w:val="20"/>
          <w:lang w:val="en-US"/>
        </w:rPr>
        <w:t>c) hardware, hardware e software.</w:t>
      </w:r>
    </w:p>
    <w:p w14:paraId="7EB427CA" w14:textId="77777777" w:rsidR="00904839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  <w:lang w:val="en-US"/>
        </w:rPr>
      </w:pPr>
      <w:r w:rsidRPr="00E1631F">
        <w:rPr>
          <w:rFonts w:ascii="ArialMT" w:hAnsi="ArialMT" w:cs="ArialMT"/>
          <w:sz w:val="20"/>
          <w:szCs w:val="20"/>
          <w:lang w:val="en-US"/>
        </w:rPr>
        <w:t>d) software, hardware e software.</w:t>
      </w:r>
    </w:p>
    <w:p w14:paraId="606774EE" w14:textId="77777777" w:rsidR="00904839" w:rsidRPr="007A6964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  <w:lang w:val="en-US"/>
        </w:rPr>
      </w:pPr>
      <w:r w:rsidRPr="007A6964">
        <w:rPr>
          <w:rFonts w:ascii="ArialMT" w:hAnsi="ArialMT" w:cs="ArialMT"/>
          <w:sz w:val="20"/>
          <w:szCs w:val="20"/>
          <w:lang w:val="en-US"/>
        </w:rPr>
        <w:t>e) hardware, software e hardware.</w:t>
      </w:r>
    </w:p>
    <w:p w14:paraId="7BFDB4BC" w14:textId="77777777" w:rsidR="00904839" w:rsidRDefault="00904839" w:rsidP="00904839">
      <w:pPr>
        <w:rPr>
          <w:lang w:val="en-US"/>
        </w:rPr>
      </w:pPr>
    </w:p>
    <w:p w14:paraId="4F0B8E2D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6) As instruções que uma CPU necessita para executar um programa são buscadas.</w:t>
      </w:r>
    </w:p>
    <w:p w14:paraId="095A342F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</w:p>
    <w:p w14:paraId="6490AEC3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a) nas interfaces USB.</w:t>
      </w:r>
    </w:p>
    <w:p w14:paraId="1D8D57D1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b) no disco rígido.</w:t>
      </w:r>
    </w:p>
    <w:p w14:paraId="526EB2C2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E1631F">
        <w:rPr>
          <w:rFonts w:ascii="ArialMT" w:hAnsi="ArialMT" w:cs="ArialMT"/>
          <w:sz w:val="20"/>
          <w:szCs w:val="20"/>
        </w:rPr>
        <w:t>c) na memória.</w:t>
      </w:r>
    </w:p>
    <w:p w14:paraId="7BCCA167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d) no drive de DVD.</w:t>
      </w:r>
    </w:p>
    <w:p w14:paraId="7458DFF4" w14:textId="77777777" w:rsidR="00904839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D7034B">
        <w:rPr>
          <w:rFonts w:ascii="ArialMT" w:hAnsi="ArialMT" w:cs="ArialMT"/>
          <w:sz w:val="20"/>
          <w:szCs w:val="20"/>
          <w:highlight w:val="yellow"/>
        </w:rPr>
        <w:t>e) no barramento de endereços.</w:t>
      </w:r>
    </w:p>
    <w:p w14:paraId="10949771" w14:textId="77777777" w:rsidR="00904839" w:rsidRDefault="00904839" w:rsidP="00904839"/>
    <w:p w14:paraId="2F829102" w14:textId="08417376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lastRenderedPageBreak/>
        <w:t xml:space="preserve">7) Nos computadores atuais existe um tipo de memória cuja função é atender as demandas de velocidade do processador. </w:t>
      </w:r>
      <w:r w:rsidR="009D0D89">
        <w:rPr>
          <w:rFonts w:ascii="ArialMT" w:hAnsi="ArialMT" w:cs="ArialMT"/>
          <w:sz w:val="20"/>
          <w:szCs w:val="20"/>
        </w:rPr>
        <w:t>Trata-se</w:t>
      </w:r>
      <w:r>
        <w:rPr>
          <w:rFonts w:ascii="ArialMT" w:hAnsi="ArialMT" w:cs="ArialMT"/>
          <w:sz w:val="20"/>
          <w:szCs w:val="20"/>
        </w:rPr>
        <w:t xml:space="preserve"> da memória:</w:t>
      </w:r>
    </w:p>
    <w:p w14:paraId="3F01D417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a) Principal.</w:t>
      </w:r>
    </w:p>
    <w:p w14:paraId="44325271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b) ROM.</w:t>
      </w:r>
    </w:p>
    <w:p w14:paraId="59919BF4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9D0D89">
        <w:rPr>
          <w:rFonts w:ascii="ArialMT" w:hAnsi="ArialMT" w:cs="ArialMT"/>
          <w:sz w:val="20"/>
          <w:szCs w:val="20"/>
          <w:highlight w:val="yellow"/>
        </w:rPr>
        <w:t>c) Cache</w:t>
      </w:r>
      <w:r w:rsidRPr="00E1631F">
        <w:rPr>
          <w:rFonts w:ascii="ArialMT" w:hAnsi="ArialMT" w:cs="ArialMT"/>
          <w:sz w:val="20"/>
          <w:szCs w:val="20"/>
        </w:rPr>
        <w:t>.</w:t>
      </w:r>
    </w:p>
    <w:p w14:paraId="4218D6DA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d) RAM.</w:t>
      </w:r>
    </w:p>
    <w:p w14:paraId="4DF742A9" w14:textId="77777777" w:rsidR="00904839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e) EEPROM.</w:t>
      </w:r>
    </w:p>
    <w:p w14:paraId="21C52297" w14:textId="77777777" w:rsidR="00904839" w:rsidRDefault="00904839" w:rsidP="00904839"/>
    <w:p w14:paraId="22CCC27D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8) Considere a lista abaixo, referente a alguns componentes especificados numa placa-mãe:</w:t>
      </w:r>
    </w:p>
    <w:p w14:paraId="244E01C4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I. 3 Conectores USB</w:t>
      </w:r>
    </w:p>
    <w:p w14:paraId="5FA67333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II. 2 Conectores SATA</w:t>
      </w:r>
    </w:p>
    <w:p w14:paraId="0F9E51CF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III. 1 Conector CPU Fan</w:t>
      </w:r>
    </w:p>
    <w:p w14:paraId="47B5235A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IV. 1 Conector IDE</w:t>
      </w:r>
    </w:p>
    <w:p w14:paraId="0B1A1388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V. 1 Conector 24-pin ATX Power</w:t>
      </w:r>
    </w:p>
    <w:p w14:paraId="026C0819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Os conectores nos quais é possível a ligação de discos rígidos, também conhecidos como HD, encontram-se, APENAS, nos itens:</w:t>
      </w:r>
    </w:p>
    <w:p w14:paraId="057F69B2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E1631F">
        <w:rPr>
          <w:rFonts w:ascii="ArialMT" w:hAnsi="ArialMT" w:cs="ArialMT"/>
          <w:sz w:val="20"/>
          <w:szCs w:val="20"/>
        </w:rPr>
        <w:t>a) I, II e III.</w:t>
      </w:r>
    </w:p>
    <w:p w14:paraId="04069781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542E78">
        <w:rPr>
          <w:rFonts w:ascii="ArialMT" w:hAnsi="ArialMT" w:cs="ArialMT"/>
          <w:sz w:val="20"/>
          <w:szCs w:val="20"/>
          <w:highlight w:val="yellow"/>
        </w:rPr>
        <w:t>b) I, II e IV.</w:t>
      </w:r>
    </w:p>
    <w:p w14:paraId="0BEEDF10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c) II, III e IV.</w:t>
      </w:r>
    </w:p>
    <w:p w14:paraId="65F01DAA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d) II, III e V.</w:t>
      </w:r>
    </w:p>
    <w:p w14:paraId="47AEE62E" w14:textId="77777777" w:rsidR="00904839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e) III, IV e V.</w:t>
      </w:r>
    </w:p>
    <w:p w14:paraId="1BC13EB1" w14:textId="77777777" w:rsidR="00904839" w:rsidRDefault="00904839" w:rsidP="00904839"/>
    <w:p w14:paraId="5F8EC6D1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9) Processador, memória RAM e bateria são alguns dos principais componentes:</w:t>
      </w:r>
    </w:p>
    <w:p w14:paraId="036E3AD0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a) do conector serial.</w:t>
      </w:r>
    </w:p>
    <w:p w14:paraId="36D2ECD8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b) da saída paralela.</w:t>
      </w:r>
    </w:p>
    <w:p w14:paraId="54D4E58C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c) da porta USB.</w:t>
      </w:r>
    </w:p>
    <w:p w14:paraId="067705DA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d) do disco rígido.</w:t>
      </w:r>
    </w:p>
    <w:p w14:paraId="1F283571" w14:textId="77777777" w:rsidR="00904839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AB529A">
        <w:rPr>
          <w:rFonts w:ascii="ArialMT" w:hAnsi="ArialMT" w:cs="ArialMT"/>
          <w:sz w:val="20"/>
          <w:szCs w:val="20"/>
          <w:highlight w:val="yellow"/>
        </w:rPr>
        <w:t xml:space="preserve">e) da </w:t>
      </w:r>
      <w:proofErr w:type="spellStart"/>
      <w:r w:rsidRPr="00AB529A">
        <w:rPr>
          <w:rFonts w:ascii="ArialMT" w:hAnsi="ArialMT" w:cs="ArialMT"/>
          <w:sz w:val="20"/>
          <w:szCs w:val="20"/>
          <w:highlight w:val="yellow"/>
        </w:rPr>
        <w:t>placa-mãe</w:t>
      </w:r>
      <w:proofErr w:type="spellEnd"/>
      <w:r w:rsidRPr="00AB529A">
        <w:rPr>
          <w:rFonts w:ascii="ArialMT" w:hAnsi="ArialMT" w:cs="ArialMT"/>
          <w:sz w:val="20"/>
          <w:szCs w:val="20"/>
          <w:highlight w:val="yellow"/>
        </w:rPr>
        <w:t>.</w:t>
      </w:r>
    </w:p>
    <w:p w14:paraId="64970132" w14:textId="77777777" w:rsidR="00904839" w:rsidRDefault="00904839" w:rsidP="00904839"/>
    <w:p w14:paraId="1015D081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</w:p>
    <w:p w14:paraId="2FECA993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 xml:space="preserve">10) Na </w:t>
      </w:r>
      <w:proofErr w:type="spellStart"/>
      <w:r>
        <w:rPr>
          <w:rFonts w:ascii="ArialMT" w:hAnsi="ArialMT" w:cs="ArialMT"/>
          <w:sz w:val="20"/>
          <w:szCs w:val="20"/>
        </w:rPr>
        <w:t>placa-mãe</w:t>
      </w:r>
      <w:proofErr w:type="spellEnd"/>
      <w:r>
        <w:rPr>
          <w:rFonts w:ascii="ArialMT" w:hAnsi="ArialMT" w:cs="ArialMT"/>
          <w:sz w:val="20"/>
          <w:szCs w:val="20"/>
        </w:rPr>
        <w:t xml:space="preserve"> alguns componentes já vêm instalados e outros serão conectados na sua placa de circuito. Um exemplo típico de componente que já vem, nativamente, instalado na </w:t>
      </w:r>
      <w:proofErr w:type="spellStart"/>
      <w:r>
        <w:rPr>
          <w:rFonts w:ascii="ArialMT" w:hAnsi="ArialMT" w:cs="ArialMT"/>
          <w:sz w:val="20"/>
          <w:szCs w:val="20"/>
        </w:rPr>
        <w:t>placa-mãe</w:t>
      </w:r>
      <w:proofErr w:type="spellEnd"/>
      <w:r>
        <w:rPr>
          <w:rFonts w:ascii="ArialMT" w:hAnsi="ArialMT" w:cs="ArialMT"/>
          <w:sz w:val="20"/>
          <w:szCs w:val="20"/>
        </w:rPr>
        <w:t xml:space="preserve"> é:</w:t>
      </w:r>
    </w:p>
    <w:p w14:paraId="25323589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a) processador.</w:t>
      </w:r>
    </w:p>
    <w:p w14:paraId="123C870A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b) memória RAM.</w:t>
      </w:r>
    </w:p>
    <w:p w14:paraId="37153BF0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c) disco rígido.</w:t>
      </w:r>
    </w:p>
    <w:p w14:paraId="44A92D98" w14:textId="77777777" w:rsidR="00904839" w:rsidRDefault="00904839" w:rsidP="00904839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d) gravador de DVD.</w:t>
      </w:r>
    </w:p>
    <w:p w14:paraId="2946FE08" w14:textId="77777777" w:rsidR="00904839" w:rsidRDefault="00904839" w:rsidP="00904839">
      <w:pPr>
        <w:spacing w:after="0" w:line="240" w:lineRule="auto"/>
        <w:jc w:val="both"/>
        <w:rPr>
          <w:rFonts w:ascii="ArialMT" w:hAnsi="ArialMT" w:cs="ArialMT"/>
          <w:sz w:val="20"/>
          <w:szCs w:val="20"/>
        </w:rPr>
      </w:pPr>
      <w:r w:rsidRPr="00AB529A">
        <w:rPr>
          <w:rFonts w:ascii="ArialMT" w:hAnsi="ArialMT" w:cs="ArialMT"/>
          <w:sz w:val="20"/>
          <w:szCs w:val="20"/>
          <w:highlight w:val="yellow"/>
        </w:rPr>
        <w:t>e) chipset.</w:t>
      </w:r>
    </w:p>
    <w:p w14:paraId="238C3C45" w14:textId="77777777" w:rsidR="00904839" w:rsidRDefault="00904839" w:rsidP="00904839"/>
    <w:p w14:paraId="55F0E1DB" w14:textId="77777777" w:rsidR="00904839" w:rsidRPr="00576F27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t xml:space="preserve">11) </w:t>
      </w:r>
      <w:r w:rsidRPr="00576F27">
        <w:rPr>
          <w:rFonts w:ascii="Arial" w:eastAsia="Times New Roman" w:hAnsi="Arial" w:cs="Arial"/>
          <w:sz w:val="19"/>
          <w:szCs w:val="19"/>
          <w:lang w:eastAsia="pt-BR"/>
        </w:rPr>
        <w:t>O barramento dedicado para a comunicação entre os chipsets ponte norte e ponte sul foi criado para substituir o barramento compartilhado, utilizado até então. Trata-se do barramento compartilhado</w:t>
      </w:r>
      <w:r>
        <w:rPr>
          <w:rFonts w:ascii="Arial" w:eastAsia="Times New Roman" w:hAnsi="Arial" w:cs="Arial"/>
          <w:sz w:val="19"/>
          <w:szCs w:val="19"/>
          <w:lang w:eastAsia="pt-BR"/>
        </w:rPr>
        <w:t>.</w:t>
      </w:r>
      <w:r w:rsidRPr="00576F27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151570A5" w14:textId="77777777" w:rsidR="00904839" w:rsidRPr="00576F27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576F27">
        <w:rPr>
          <w:rFonts w:ascii="Arial" w:eastAsia="Times New Roman" w:hAnsi="Arial" w:cs="Arial"/>
          <w:sz w:val="19"/>
          <w:szCs w:val="19"/>
          <w:lang w:eastAsia="pt-BR"/>
        </w:rPr>
        <w:t>a) AGP (</w:t>
      </w:r>
      <w:proofErr w:type="spellStart"/>
      <w:r w:rsidRPr="00576F27">
        <w:rPr>
          <w:rFonts w:ascii="Arial" w:eastAsia="Times New Roman" w:hAnsi="Arial" w:cs="Arial"/>
          <w:sz w:val="19"/>
          <w:szCs w:val="19"/>
          <w:lang w:eastAsia="pt-BR"/>
        </w:rPr>
        <w:t>Accelarated</w:t>
      </w:r>
      <w:proofErr w:type="spellEnd"/>
      <w:r w:rsidRPr="00576F27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proofErr w:type="spellStart"/>
      <w:r w:rsidRPr="00576F27">
        <w:rPr>
          <w:rFonts w:ascii="Arial" w:eastAsia="Times New Roman" w:hAnsi="Arial" w:cs="Arial"/>
          <w:sz w:val="19"/>
          <w:szCs w:val="19"/>
          <w:lang w:eastAsia="pt-BR"/>
        </w:rPr>
        <w:t>Graphics</w:t>
      </w:r>
      <w:proofErr w:type="spellEnd"/>
      <w:r w:rsidRPr="00576F27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proofErr w:type="spellStart"/>
      <w:r w:rsidRPr="00576F27">
        <w:rPr>
          <w:rFonts w:ascii="Arial" w:eastAsia="Times New Roman" w:hAnsi="Arial" w:cs="Arial"/>
          <w:sz w:val="19"/>
          <w:szCs w:val="19"/>
          <w:lang w:eastAsia="pt-BR"/>
        </w:rPr>
        <w:t>Port</w:t>
      </w:r>
      <w:proofErr w:type="spellEnd"/>
      <w:r w:rsidRPr="00576F27">
        <w:rPr>
          <w:rFonts w:ascii="Arial" w:eastAsia="Times New Roman" w:hAnsi="Arial" w:cs="Arial"/>
          <w:sz w:val="19"/>
          <w:szCs w:val="19"/>
          <w:lang w:eastAsia="pt-BR"/>
        </w:rPr>
        <w:t xml:space="preserve">). </w:t>
      </w:r>
    </w:p>
    <w:p w14:paraId="728F147F" w14:textId="77777777" w:rsidR="00904839" w:rsidRPr="00576F27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val="en-US" w:eastAsia="pt-BR"/>
        </w:rPr>
      </w:pPr>
      <w:r w:rsidRPr="00576F27">
        <w:rPr>
          <w:rFonts w:ascii="Arial" w:eastAsia="Times New Roman" w:hAnsi="Arial" w:cs="Arial"/>
          <w:sz w:val="19"/>
          <w:szCs w:val="19"/>
          <w:lang w:val="en-US" w:eastAsia="pt-BR"/>
        </w:rPr>
        <w:t>b)</w:t>
      </w:r>
      <w:r>
        <w:rPr>
          <w:rFonts w:ascii="Arial" w:eastAsia="Times New Roman" w:hAnsi="Arial" w:cs="Arial"/>
          <w:sz w:val="19"/>
          <w:szCs w:val="19"/>
          <w:lang w:val="en-US" w:eastAsia="pt-BR"/>
        </w:rPr>
        <w:t xml:space="preserve"> </w:t>
      </w:r>
      <w:r w:rsidRPr="00576F27">
        <w:rPr>
          <w:rFonts w:ascii="Arial" w:eastAsia="Times New Roman" w:hAnsi="Arial" w:cs="Arial"/>
          <w:sz w:val="19"/>
          <w:szCs w:val="19"/>
          <w:lang w:val="en-US" w:eastAsia="pt-BR"/>
        </w:rPr>
        <w:t xml:space="preserve">MCA (Micro-Channel Architecture). </w:t>
      </w:r>
    </w:p>
    <w:p w14:paraId="761252EE" w14:textId="77777777" w:rsidR="00904839" w:rsidRPr="00576F27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E1631F">
        <w:rPr>
          <w:rFonts w:ascii="Arial" w:eastAsia="Times New Roman" w:hAnsi="Arial" w:cs="Arial"/>
          <w:sz w:val="19"/>
          <w:szCs w:val="19"/>
          <w:lang w:eastAsia="pt-BR"/>
        </w:rPr>
        <w:t>c) PCI (</w:t>
      </w:r>
      <w:proofErr w:type="spellStart"/>
      <w:r w:rsidRPr="00E1631F">
        <w:rPr>
          <w:rFonts w:ascii="Arial" w:eastAsia="Times New Roman" w:hAnsi="Arial" w:cs="Arial"/>
          <w:sz w:val="19"/>
          <w:szCs w:val="19"/>
          <w:lang w:eastAsia="pt-BR"/>
        </w:rPr>
        <w:t>Peripheral</w:t>
      </w:r>
      <w:proofErr w:type="spellEnd"/>
      <w:r w:rsidRPr="00E1631F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proofErr w:type="spellStart"/>
      <w:r w:rsidRPr="00E1631F">
        <w:rPr>
          <w:rFonts w:ascii="Arial" w:eastAsia="Times New Roman" w:hAnsi="Arial" w:cs="Arial"/>
          <w:sz w:val="19"/>
          <w:szCs w:val="19"/>
          <w:lang w:eastAsia="pt-BR"/>
        </w:rPr>
        <w:t>Component</w:t>
      </w:r>
      <w:proofErr w:type="spellEnd"/>
      <w:r w:rsidRPr="00E1631F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proofErr w:type="spellStart"/>
      <w:r w:rsidRPr="00E1631F">
        <w:rPr>
          <w:rFonts w:ascii="Arial" w:eastAsia="Times New Roman" w:hAnsi="Arial" w:cs="Arial"/>
          <w:sz w:val="19"/>
          <w:szCs w:val="19"/>
          <w:lang w:eastAsia="pt-BR"/>
        </w:rPr>
        <w:t>Interconnect</w:t>
      </w:r>
      <w:proofErr w:type="spellEnd"/>
      <w:r w:rsidRPr="00E1631F">
        <w:rPr>
          <w:rFonts w:ascii="Arial" w:eastAsia="Times New Roman" w:hAnsi="Arial" w:cs="Arial"/>
          <w:sz w:val="19"/>
          <w:szCs w:val="19"/>
          <w:lang w:eastAsia="pt-BR"/>
        </w:rPr>
        <w:t>).</w:t>
      </w:r>
      <w:r w:rsidRPr="00576F27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38046BF9" w14:textId="77777777" w:rsidR="00904839" w:rsidRPr="00576F27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30033E">
        <w:rPr>
          <w:rFonts w:ascii="Arial" w:eastAsia="Times New Roman" w:hAnsi="Arial" w:cs="Arial"/>
          <w:sz w:val="19"/>
          <w:szCs w:val="19"/>
          <w:highlight w:val="yellow"/>
          <w:lang w:eastAsia="pt-BR"/>
        </w:rPr>
        <w:t>d) PCI Express.</w:t>
      </w:r>
      <w:r w:rsidRPr="00576F27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1CAEFE82" w14:textId="77777777" w:rsidR="00904839" w:rsidRPr="00576F27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576F27">
        <w:rPr>
          <w:rFonts w:ascii="Arial" w:eastAsia="Times New Roman" w:hAnsi="Arial" w:cs="Arial"/>
          <w:sz w:val="19"/>
          <w:szCs w:val="19"/>
          <w:lang w:eastAsia="pt-BR"/>
        </w:rPr>
        <w:t>e)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576F27">
        <w:rPr>
          <w:rFonts w:ascii="Arial" w:eastAsia="Times New Roman" w:hAnsi="Arial" w:cs="Arial"/>
          <w:sz w:val="19"/>
          <w:szCs w:val="19"/>
          <w:lang w:eastAsia="pt-BR"/>
        </w:rPr>
        <w:t>VLB (VESA Local B</w:t>
      </w:r>
      <w:r>
        <w:rPr>
          <w:rFonts w:ascii="Arial" w:eastAsia="Times New Roman" w:hAnsi="Arial" w:cs="Arial"/>
          <w:sz w:val="19"/>
          <w:szCs w:val="19"/>
          <w:lang w:eastAsia="pt-BR"/>
        </w:rPr>
        <w:t>US)</w:t>
      </w:r>
    </w:p>
    <w:p w14:paraId="00668CE9" w14:textId="77777777" w:rsidR="00904839" w:rsidRDefault="00904839" w:rsidP="00904839"/>
    <w:p w14:paraId="79386549" w14:textId="77777777" w:rsidR="00904839" w:rsidRPr="006A5F8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t xml:space="preserve">12) </w:t>
      </w:r>
      <w:r w:rsidRPr="006A5F85">
        <w:rPr>
          <w:rFonts w:ascii="Arial" w:eastAsia="Times New Roman" w:hAnsi="Arial" w:cs="Arial"/>
          <w:sz w:val="19"/>
          <w:szCs w:val="19"/>
          <w:lang w:eastAsia="pt-BR"/>
        </w:rPr>
        <w:t xml:space="preserve">Um tipo de elemento do microcomputador que permite apenas a leitura pelo usuário comum e vem com seu conteúdo gravado durante a fabricação. Trata-se de </w:t>
      </w:r>
    </w:p>
    <w:p w14:paraId="0392ACE4" w14:textId="77777777" w:rsidR="00904839" w:rsidRPr="006A5F8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6A5F85">
        <w:rPr>
          <w:rFonts w:ascii="Arial" w:eastAsia="Times New Roman" w:hAnsi="Arial" w:cs="Arial"/>
          <w:sz w:val="19"/>
          <w:szCs w:val="19"/>
          <w:lang w:eastAsia="pt-BR"/>
        </w:rPr>
        <w:t>a)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6A5F85">
        <w:rPr>
          <w:rFonts w:ascii="Arial" w:eastAsia="Times New Roman" w:hAnsi="Arial" w:cs="Arial"/>
          <w:sz w:val="19"/>
          <w:szCs w:val="19"/>
          <w:lang w:eastAsia="pt-BR"/>
        </w:rPr>
        <w:t xml:space="preserve">disco rígido. </w:t>
      </w:r>
    </w:p>
    <w:p w14:paraId="2CFF62FF" w14:textId="77777777" w:rsidR="00904839" w:rsidRPr="006A5F8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6A5F85">
        <w:rPr>
          <w:rFonts w:ascii="Arial" w:eastAsia="Times New Roman" w:hAnsi="Arial" w:cs="Arial"/>
          <w:sz w:val="19"/>
          <w:szCs w:val="19"/>
          <w:lang w:eastAsia="pt-BR"/>
        </w:rPr>
        <w:t>b)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6A5F85">
        <w:rPr>
          <w:rFonts w:ascii="Arial" w:eastAsia="Times New Roman" w:hAnsi="Arial" w:cs="Arial"/>
          <w:sz w:val="19"/>
          <w:szCs w:val="19"/>
          <w:lang w:eastAsia="pt-BR"/>
        </w:rPr>
        <w:t xml:space="preserve">memória USB. </w:t>
      </w:r>
    </w:p>
    <w:p w14:paraId="5C85A501" w14:textId="77777777" w:rsidR="00904839" w:rsidRPr="006A5F8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30033E">
        <w:rPr>
          <w:rFonts w:ascii="Arial" w:eastAsia="Times New Roman" w:hAnsi="Arial" w:cs="Arial"/>
          <w:sz w:val="19"/>
          <w:szCs w:val="19"/>
          <w:highlight w:val="yellow"/>
          <w:lang w:eastAsia="pt-BR"/>
        </w:rPr>
        <w:t>c) memória ROM.</w:t>
      </w:r>
      <w:r w:rsidRPr="006A5F85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0E180570" w14:textId="77777777" w:rsidR="00904839" w:rsidRPr="006A5F8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6A5F85">
        <w:rPr>
          <w:rFonts w:ascii="Arial" w:eastAsia="Times New Roman" w:hAnsi="Arial" w:cs="Arial"/>
          <w:sz w:val="19"/>
          <w:szCs w:val="19"/>
          <w:lang w:eastAsia="pt-BR"/>
        </w:rPr>
        <w:t>d)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6A5F85">
        <w:rPr>
          <w:rFonts w:ascii="Arial" w:eastAsia="Times New Roman" w:hAnsi="Arial" w:cs="Arial"/>
          <w:sz w:val="19"/>
          <w:szCs w:val="19"/>
          <w:lang w:eastAsia="pt-BR"/>
        </w:rPr>
        <w:t xml:space="preserve">memória RAM. </w:t>
      </w:r>
    </w:p>
    <w:p w14:paraId="4A9546A5" w14:textId="77777777" w:rsidR="00904839" w:rsidRDefault="00904839" w:rsidP="00904839"/>
    <w:p w14:paraId="5BC4012E" w14:textId="77777777" w:rsidR="00904839" w:rsidRPr="00B16CA9" w:rsidRDefault="00904839" w:rsidP="00904839">
      <w:pPr>
        <w:spacing w:after="0" w:line="240" w:lineRule="auto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lastRenderedPageBreak/>
        <w:t xml:space="preserve">13) </w:t>
      </w: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Considere: </w:t>
      </w:r>
    </w:p>
    <w:p w14:paraId="096E285E" w14:textId="77777777" w:rsidR="00904839" w:rsidRPr="00B16CA9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proofErr w:type="spellStart"/>
      <w:r w:rsidRPr="00B16CA9">
        <w:rPr>
          <w:rFonts w:ascii="Arial" w:eastAsia="Times New Roman" w:hAnsi="Arial" w:cs="Arial"/>
          <w:sz w:val="19"/>
          <w:szCs w:val="19"/>
          <w:lang w:eastAsia="pt-BR"/>
        </w:rPr>
        <w:t>I.Dispositivo</w:t>
      </w:r>
      <w:proofErr w:type="spellEnd"/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 específico responsável por gerar as imagens que aparecem na tela do monitor. </w:t>
      </w:r>
    </w:p>
    <w:p w14:paraId="620F4BC7" w14:textId="77777777" w:rsidR="00904839" w:rsidRPr="00B16CA9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proofErr w:type="spellStart"/>
      <w:r w:rsidRPr="00B16CA9">
        <w:rPr>
          <w:rFonts w:ascii="Arial" w:eastAsia="Times New Roman" w:hAnsi="Arial" w:cs="Arial"/>
          <w:sz w:val="19"/>
          <w:szCs w:val="19"/>
          <w:lang w:eastAsia="pt-BR"/>
        </w:rPr>
        <w:t>II.Dispositivo</w:t>
      </w:r>
      <w:proofErr w:type="spellEnd"/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 específico que permite que o computador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transmita e receba dados de outros computadores por meio de linha telefônica. </w:t>
      </w:r>
    </w:p>
    <w:p w14:paraId="7FDB02E1" w14:textId="77777777" w:rsidR="00904839" w:rsidRPr="00B16CA9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proofErr w:type="gramStart"/>
      <w:r w:rsidRPr="00B16CA9">
        <w:rPr>
          <w:rFonts w:ascii="Arial" w:eastAsia="Times New Roman" w:hAnsi="Arial" w:cs="Arial"/>
          <w:sz w:val="19"/>
          <w:szCs w:val="19"/>
          <w:lang w:eastAsia="pt-BR"/>
        </w:rPr>
        <w:t>I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 e</w:t>
      </w:r>
      <w:proofErr w:type="gramEnd"/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 II são, respectivamente, </w:t>
      </w:r>
    </w:p>
    <w:p w14:paraId="100A8008" w14:textId="77777777" w:rsidR="00904839" w:rsidRPr="00B16CA9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B16CA9">
        <w:rPr>
          <w:rFonts w:ascii="Arial" w:eastAsia="Times New Roman" w:hAnsi="Arial" w:cs="Arial"/>
          <w:sz w:val="19"/>
          <w:szCs w:val="19"/>
          <w:lang w:eastAsia="pt-BR"/>
        </w:rPr>
        <w:t>a)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P</w:t>
      </w: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laca mãe e USB. </w:t>
      </w:r>
    </w:p>
    <w:p w14:paraId="7DDE63FB" w14:textId="77777777" w:rsidR="00904839" w:rsidRPr="00B16CA9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B16CA9">
        <w:rPr>
          <w:rFonts w:ascii="Arial" w:eastAsia="Times New Roman" w:hAnsi="Arial" w:cs="Arial"/>
          <w:sz w:val="19"/>
          <w:szCs w:val="19"/>
          <w:lang w:eastAsia="pt-BR"/>
        </w:rPr>
        <w:t>b)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USB e placa de rede. </w:t>
      </w:r>
    </w:p>
    <w:p w14:paraId="57AE9369" w14:textId="77777777" w:rsidR="00904839" w:rsidRPr="00B16CA9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B16CA9">
        <w:rPr>
          <w:rFonts w:ascii="Arial" w:eastAsia="Times New Roman" w:hAnsi="Arial" w:cs="Arial"/>
          <w:sz w:val="19"/>
          <w:szCs w:val="19"/>
          <w:lang w:eastAsia="pt-BR"/>
        </w:rPr>
        <w:t>c)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P</w:t>
      </w: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laca de rede e banda larga. </w:t>
      </w:r>
    </w:p>
    <w:p w14:paraId="5F5A0D77" w14:textId="77777777" w:rsidR="00904839" w:rsidRPr="00B16CA9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B16CA9">
        <w:rPr>
          <w:rFonts w:ascii="Arial" w:eastAsia="Times New Roman" w:hAnsi="Arial" w:cs="Arial"/>
          <w:sz w:val="19"/>
          <w:szCs w:val="19"/>
          <w:lang w:eastAsia="pt-BR"/>
        </w:rPr>
        <w:t>d)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M</w:t>
      </w: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emória e banda larga. </w:t>
      </w:r>
    </w:p>
    <w:p w14:paraId="1CC384C5" w14:textId="77777777" w:rsidR="00904839" w:rsidRPr="00B16CA9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30033E">
        <w:rPr>
          <w:rFonts w:ascii="Arial" w:eastAsia="Times New Roman" w:hAnsi="Arial" w:cs="Arial"/>
          <w:sz w:val="19"/>
          <w:szCs w:val="19"/>
          <w:highlight w:val="yellow"/>
          <w:lang w:eastAsia="pt-BR"/>
        </w:rPr>
        <w:t>e) Placa de vídeo e modem.</w:t>
      </w: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13C93AAF" w14:textId="77777777" w:rsidR="00904839" w:rsidRDefault="00904839" w:rsidP="00904839"/>
    <w:p w14:paraId="29DCF922" w14:textId="77777777" w:rsidR="00904839" w:rsidRPr="00B16CA9" w:rsidRDefault="00904839" w:rsidP="00904839">
      <w:pPr>
        <w:spacing w:after="0" w:line="240" w:lineRule="auto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t xml:space="preserve">14) </w:t>
      </w: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São barramentos que mantêm comunicação com a ponte sul, EXCETO: </w:t>
      </w:r>
    </w:p>
    <w:p w14:paraId="1D4E519D" w14:textId="77777777" w:rsidR="00904839" w:rsidRPr="00B16CA9" w:rsidRDefault="00904839" w:rsidP="00904839">
      <w:pPr>
        <w:spacing w:after="0" w:line="240" w:lineRule="auto"/>
        <w:rPr>
          <w:rFonts w:ascii="Arial" w:eastAsia="Times New Roman" w:hAnsi="Arial" w:cs="Arial"/>
          <w:sz w:val="19"/>
          <w:szCs w:val="19"/>
          <w:lang w:eastAsia="pt-BR"/>
        </w:rPr>
      </w:pPr>
      <w:proofErr w:type="gramStart"/>
      <w:r w:rsidRPr="00B16CA9">
        <w:rPr>
          <w:rFonts w:ascii="Arial" w:eastAsia="Times New Roman" w:hAnsi="Arial" w:cs="Arial"/>
          <w:sz w:val="19"/>
          <w:szCs w:val="19"/>
          <w:lang w:eastAsia="pt-BR"/>
        </w:rPr>
        <w:t>a)USB</w:t>
      </w:r>
      <w:proofErr w:type="gramEnd"/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. </w:t>
      </w:r>
    </w:p>
    <w:p w14:paraId="609DB9B8" w14:textId="77777777" w:rsidR="00904839" w:rsidRPr="00B16CA9" w:rsidRDefault="00904839" w:rsidP="00904839">
      <w:pPr>
        <w:spacing w:after="0" w:line="240" w:lineRule="auto"/>
        <w:rPr>
          <w:rFonts w:ascii="Arial" w:eastAsia="Times New Roman" w:hAnsi="Arial" w:cs="Arial"/>
          <w:sz w:val="19"/>
          <w:szCs w:val="19"/>
          <w:lang w:eastAsia="pt-BR"/>
        </w:rPr>
      </w:pPr>
      <w:proofErr w:type="gramStart"/>
      <w:r w:rsidRPr="00CE7176">
        <w:rPr>
          <w:rFonts w:ascii="Arial" w:eastAsia="Times New Roman" w:hAnsi="Arial" w:cs="Arial"/>
          <w:sz w:val="19"/>
          <w:szCs w:val="19"/>
          <w:highlight w:val="yellow"/>
          <w:lang w:eastAsia="pt-BR"/>
        </w:rPr>
        <w:t>b)PATA</w:t>
      </w:r>
      <w:proofErr w:type="gramEnd"/>
      <w:r w:rsidRPr="00CE7176">
        <w:rPr>
          <w:rFonts w:ascii="Arial" w:eastAsia="Times New Roman" w:hAnsi="Arial" w:cs="Arial"/>
          <w:sz w:val="19"/>
          <w:szCs w:val="19"/>
          <w:highlight w:val="yellow"/>
          <w:lang w:eastAsia="pt-BR"/>
        </w:rPr>
        <w:t>.</w:t>
      </w: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1DEA9ED7" w14:textId="77777777" w:rsidR="00904839" w:rsidRPr="00B16CA9" w:rsidRDefault="00904839" w:rsidP="00904839">
      <w:pPr>
        <w:spacing w:after="0" w:line="240" w:lineRule="auto"/>
        <w:rPr>
          <w:rFonts w:ascii="Arial" w:eastAsia="Times New Roman" w:hAnsi="Arial" w:cs="Arial"/>
          <w:sz w:val="19"/>
          <w:szCs w:val="19"/>
          <w:lang w:eastAsia="pt-BR"/>
        </w:rPr>
      </w:pP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c)PCI Express. </w:t>
      </w:r>
    </w:p>
    <w:p w14:paraId="4CDC4D29" w14:textId="77777777" w:rsidR="00904839" w:rsidRPr="00B16CA9" w:rsidRDefault="00904839" w:rsidP="00904839">
      <w:pPr>
        <w:spacing w:after="0" w:line="240" w:lineRule="auto"/>
        <w:rPr>
          <w:rFonts w:ascii="Arial" w:eastAsia="Times New Roman" w:hAnsi="Arial" w:cs="Arial"/>
          <w:sz w:val="19"/>
          <w:szCs w:val="19"/>
          <w:lang w:eastAsia="pt-BR"/>
        </w:rPr>
      </w:pPr>
      <w:r w:rsidRPr="00B16CA9">
        <w:rPr>
          <w:rFonts w:ascii="Arial" w:eastAsia="Times New Roman" w:hAnsi="Arial" w:cs="Arial"/>
          <w:sz w:val="19"/>
          <w:szCs w:val="19"/>
          <w:lang w:eastAsia="pt-BR"/>
        </w:rPr>
        <w:t xml:space="preserve">d)SATA. </w:t>
      </w:r>
    </w:p>
    <w:p w14:paraId="3A88FA6E" w14:textId="77777777" w:rsidR="00904839" w:rsidRDefault="00904839" w:rsidP="00904839">
      <w:pPr>
        <w:spacing w:after="0" w:line="240" w:lineRule="auto"/>
        <w:rPr>
          <w:rFonts w:ascii="Arial" w:eastAsia="Times New Roman" w:hAnsi="Arial" w:cs="Arial"/>
          <w:sz w:val="19"/>
          <w:szCs w:val="19"/>
          <w:lang w:eastAsia="pt-BR"/>
        </w:rPr>
      </w:pPr>
      <w:proofErr w:type="gramStart"/>
      <w:r w:rsidRPr="00B16CA9">
        <w:rPr>
          <w:rFonts w:ascii="Arial" w:eastAsia="Times New Roman" w:hAnsi="Arial" w:cs="Arial"/>
          <w:sz w:val="19"/>
          <w:szCs w:val="19"/>
          <w:lang w:eastAsia="pt-BR"/>
        </w:rPr>
        <w:t>e)PCI</w:t>
      </w:r>
      <w:proofErr w:type="gramEnd"/>
    </w:p>
    <w:p w14:paraId="33FC3450" w14:textId="77777777" w:rsidR="00904839" w:rsidRDefault="00904839" w:rsidP="00904839"/>
    <w:p w14:paraId="6D6FBF8B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t xml:space="preserve">15)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Em termos de componentes básicos do computador, é um elemento que, no final das contas, funciona como uma mesa de trabalho que a todo o momento tem seu conteúdo alterado e, até mesmo, descartado quando ela não está energizada: </w:t>
      </w:r>
    </w:p>
    <w:p w14:paraId="73143992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F11DEE">
        <w:rPr>
          <w:rFonts w:ascii="Arial" w:eastAsia="Times New Roman" w:hAnsi="Arial" w:cs="Arial"/>
          <w:sz w:val="19"/>
          <w:szCs w:val="19"/>
          <w:lang w:eastAsia="pt-BR"/>
        </w:rPr>
        <w:t>a)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Placa mãe. </w:t>
      </w:r>
    </w:p>
    <w:p w14:paraId="69F17C77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F11DEE">
        <w:rPr>
          <w:rFonts w:ascii="Arial" w:eastAsia="Times New Roman" w:hAnsi="Arial" w:cs="Arial"/>
          <w:sz w:val="19"/>
          <w:szCs w:val="19"/>
          <w:lang w:eastAsia="pt-BR"/>
        </w:rPr>
        <w:t>b)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Processador. </w:t>
      </w:r>
    </w:p>
    <w:p w14:paraId="7040C6C1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F11DEE">
        <w:rPr>
          <w:rFonts w:ascii="Arial" w:eastAsia="Times New Roman" w:hAnsi="Arial" w:cs="Arial"/>
          <w:sz w:val="19"/>
          <w:szCs w:val="19"/>
          <w:lang w:eastAsia="pt-BR"/>
        </w:rPr>
        <w:t>c)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HD. </w:t>
      </w:r>
    </w:p>
    <w:p w14:paraId="0015DF0A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F11DEE">
        <w:rPr>
          <w:rFonts w:ascii="Arial" w:eastAsia="Times New Roman" w:hAnsi="Arial" w:cs="Arial"/>
          <w:sz w:val="19"/>
          <w:szCs w:val="19"/>
          <w:lang w:eastAsia="pt-BR"/>
        </w:rPr>
        <w:t>d)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Placa de vídeo. </w:t>
      </w:r>
    </w:p>
    <w:p w14:paraId="621A3F19" w14:textId="77777777" w:rsidR="00904839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CE7176">
        <w:rPr>
          <w:rFonts w:ascii="Arial" w:eastAsia="Times New Roman" w:hAnsi="Arial" w:cs="Arial"/>
          <w:sz w:val="19"/>
          <w:szCs w:val="19"/>
          <w:highlight w:val="yellow"/>
          <w:lang w:eastAsia="pt-BR"/>
        </w:rPr>
        <w:t>e) Memória RAM.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23F39254" w14:textId="77777777" w:rsidR="00904839" w:rsidRDefault="00904839" w:rsidP="00904839"/>
    <w:p w14:paraId="52416560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t xml:space="preserve">16)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Em relação a memória cache do processador (cache </w:t>
      </w:r>
      <w:proofErr w:type="spellStart"/>
      <w:r w:rsidRPr="00F11DEE">
        <w:rPr>
          <w:rFonts w:ascii="Arial" w:eastAsia="Times New Roman" w:hAnsi="Arial" w:cs="Arial"/>
          <w:sz w:val="19"/>
          <w:szCs w:val="19"/>
          <w:lang w:eastAsia="pt-BR"/>
        </w:rPr>
        <w:t>memory</w:t>
      </w:r>
      <w:proofErr w:type="spellEnd"/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), </w:t>
      </w:r>
      <w:proofErr w:type="gramStart"/>
      <w:r w:rsidRPr="00F11DEE">
        <w:rPr>
          <w:rFonts w:ascii="Arial" w:eastAsia="Times New Roman" w:hAnsi="Arial" w:cs="Arial"/>
          <w:sz w:val="19"/>
          <w:szCs w:val="19"/>
          <w:lang w:eastAsia="pt-BR"/>
        </w:rPr>
        <w:t>analise</w:t>
      </w:r>
      <w:proofErr w:type="gramEnd"/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: </w:t>
      </w:r>
    </w:p>
    <w:p w14:paraId="31DAEAF1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F11DEE">
        <w:rPr>
          <w:rFonts w:ascii="Arial" w:eastAsia="Times New Roman" w:hAnsi="Arial" w:cs="Arial"/>
          <w:sz w:val="19"/>
          <w:szCs w:val="19"/>
          <w:lang w:eastAsia="pt-BR"/>
        </w:rPr>
        <w:t>I.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A memória cache é uma memória rápida que armazena partes da memória principal, para fornecer um rápido acesso às informações mais utilizadas. </w:t>
      </w:r>
    </w:p>
    <w:p w14:paraId="3673FBF0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proofErr w:type="spellStart"/>
      <w:r w:rsidRPr="00F11DEE">
        <w:rPr>
          <w:rFonts w:ascii="Arial" w:eastAsia="Times New Roman" w:hAnsi="Arial" w:cs="Arial"/>
          <w:sz w:val="19"/>
          <w:szCs w:val="19"/>
          <w:lang w:eastAsia="pt-BR"/>
        </w:rPr>
        <w:t>II.Quando</w:t>
      </w:r>
      <w:proofErr w:type="spellEnd"/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 o processador necessita efetuar a leitura de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alguma região de </w:t>
      </w:r>
      <w:proofErr w:type="spellStart"/>
      <w:proofErr w:type="gramStart"/>
      <w:r w:rsidRPr="00F11DEE">
        <w:rPr>
          <w:rFonts w:ascii="Arial" w:eastAsia="Times New Roman" w:hAnsi="Arial" w:cs="Arial"/>
          <w:sz w:val="19"/>
          <w:szCs w:val="19"/>
          <w:lang w:eastAsia="pt-BR"/>
        </w:rPr>
        <w:t>memória,ele</w:t>
      </w:r>
      <w:proofErr w:type="spellEnd"/>
      <w:proofErr w:type="gramEnd"/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 primeiramente verifica se a informação referente a essa área se encontra na memória cache. </w:t>
      </w:r>
    </w:p>
    <w:p w14:paraId="1A94FE9B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F11DEE">
        <w:rPr>
          <w:rFonts w:ascii="Arial" w:eastAsia="Times New Roman" w:hAnsi="Arial" w:cs="Arial"/>
          <w:sz w:val="19"/>
          <w:szCs w:val="19"/>
          <w:lang w:eastAsia="pt-BR"/>
        </w:rPr>
        <w:t>III.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>Alguns processadores implementam o Trace Cache, que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é um tipo de memória cache que armazena instruções já decodificadas, prontas para serem processadas. </w:t>
      </w:r>
    </w:p>
    <w:p w14:paraId="60F840AC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É correto o que consta em </w:t>
      </w:r>
    </w:p>
    <w:p w14:paraId="2ED5E173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E1631F">
        <w:rPr>
          <w:rFonts w:ascii="Arial" w:eastAsia="Times New Roman" w:hAnsi="Arial" w:cs="Arial"/>
          <w:sz w:val="19"/>
          <w:szCs w:val="19"/>
          <w:lang w:eastAsia="pt-BR"/>
        </w:rPr>
        <w:t>a) II e III, apenas.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5E36BFE2" w14:textId="77777777" w:rsidR="00904839" w:rsidRPr="00F11DEE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F11DEE">
        <w:rPr>
          <w:rFonts w:ascii="Arial" w:eastAsia="Times New Roman" w:hAnsi="Arial" w:cs="Arial"/>
          <w:sz w:val="19"/>
          <w:szCs w:val="19"/>
          <w:lang w:eastAsia="pt-BR"/>
        </w:rPr>
        <w:t>b)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I e II, apenas. </w:t>
      </w:r>
    </w:p>
    <w:p w14:paraId="756C2966" w14:textId="77777777" w:rsidR="00904839" w:rsidRPr="00F11DEE" w:rsidRDefault="00904839" w:rsidP="00904839">
      <w:pPr>
        <w:spacing w:after="0" w:line="240" w:lineRule="auto"/>
        <w:rPr>
          <w:rFonts w:ascii="Arial" w:eastAsia="Times New Roman" w:hAnsi="Arial" w:cs="Arial"/>
          <w:sz w:val="19"/>
          <w:szCs w:val="19"/>
          <w:lang w:eastAsia="pt-BR"/>
        </w:rPr>
      </w:pPr>
      <w:r w:rsidRPr="00F11DEE">
        <w:rPr>
          <w:rFonts w:ascii="Arial" w:eastAsia="Times New Roman" w:hAnsi="Arial" w:cs="Arial"/>
          <w:sz w:val="19"/>
          <w:szCs w:val="19"/>
          <w:lang w:eastAsia="pt-BR"/>
        </w:rPr>
        <w:t>c)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I, II e III. </w:t>
      </w:r>
    </w:p>
    <w:p w14:paraId="517D2843" w14:textId="77777777" w:rsidR="00904839" w:rsidRPr="00F11DEE" w:rsidRDefault="00904839" w:rsidP="00904839">
      <w:pPr>
        <w:spacing w:after="0" w:line="240" w:lineRule="auto"/>
        <w:rPr>
          <w:rFonts w:ascii="Arial" w:eastAsia="Times New Roman" w:hAnsi="Arial" w:cs="Arial"/>
          <w:sz w:val="19"/>
          <w:szCs w:val="19"/>
          <w:lang w:eastAsia="pt-BR"/>
        </w:rPr>
      </w:pPr>
      <w:r w:rsidRPr="00CE7176">
        <w:rPr>
          <w:rFonts w:ascii="Arial" w:eastAsia="Times New Roman" w:hAnsi="Arial" w:cs="Arial"/>
          <w:sz w:val="19"/>
          <w:szCs w:val="19"/>
          <w:highlight w:val="yellow"/>
          <w:lang w:eastAsia="pt-BR"/>
        </w:rPr>
        <w:t>d) I e III, apenas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. </w:t>
      </w:r>
    </w:p>
    <w:p w14:paraId="497E7612" w14:textId="77777777" w:rsidR="00904839" w:rsidRDefault="00904839" w:rsidP="00904839">
      <w:pPr>
        <w:spacing w:after="0" w:line="240" w:lineRule="auto"/>
        <w:rPr>
          <w:rFonts w:ascii="Arial" w:eastAsia="Times New Roman" w:hAnsi="Arial" w:cs="Arial"/>
          <w:sz w:val="19"/>
          <w:szCs w:val="19"/>
          <w:lang w:eastAsia="pt-BR"/>
        </w:rPr>
      </w:pPr>
      <w:r w:rsidRPr="00F11DEE">
        <w:rPr>
          <w:rFonts w:ascii="Arial" w:eastAsia="Times New Roman" w:hAnsi="Arial" w:cs="Arial"/>
          <w:sz w:val="19"/>
          <w:szCs w:val="19"/>
          <w:lang w:eastAsia="pt-BR"/>
        </w:rPr>
        <w:t>e)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F11DEE">
        <w:rPr>
          <w:rFonts w:ascii="Arial" w:eastAsia="Times New Roman" w:hAnsi="Arial" w:cs="Arial"/>
          <w:sz w:val="19"/>
          <w:szCs w:val="19"/>
          <w:lang w:eastAsia="pt-BR"/>
        </w:rPr>
        <w:t xml:space="preserve">II, apenas. </w:t>
      </w:r>
    </w:p>
    <w:p w14:paraId="13846151" w14:textId="77777777" w:rsidR="00904839" w:rsidRDefault="00904839" w:rsidP="00904839"/>
    <w:p w14:paraId="58960C8F" w14:textId="77777777" w:rsidR="00904839" w:rsidRPr="002374E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t>17) O processador de um</w:t>
      </w:r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computador (ou CPU) é uma das partes principais do hardware e é responsável pelos cálculos, execução de tarefas e processamento de dados. Sobre </w:t>
      </w:r>
      <w:r>
        <w:rPr>
          <w:rFonts w:ascii="Arial" w:eastAsia="Times New Roman" w:hAnsi="Arial" w:cs="Arial"/>
          <w:sz w:val="19"/>
          <w:szCs w:val="19"/>
          <w:lang w:eastAsia="pt-BR"/>
        </w:rPr>
        <w:t>processador</w:t>
      </w:r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, considere: </w:t>
      </w:r>
    </w:p>
    <w:p w14:paraId="0F6CA344" w14:textId="77777777" w:rsidR="00904839" w:rsidRPr="002374E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proofErr w:type="spellStart"/>
      <w:r w:rsidRPr="002374E5">
        <w:rPr>
          <w:rFonts w:ascii="Arial" w:eastAsia="Times New Roman" w:hAnsi="Arial" w:cs="Arial"/>
          <w:sz w:val="19"/>
          <w:szCs w:val="19"/>
          <w:lang w:eastAsia="pt-BR"/>
        </w:rPr>
        <w:t>I.Contém</w:t>
      </w:r>
      <w:proofErr w:type="spellEnd"/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um conjunto restrito de células de memória chamados registradores que podem ser lidos e escritos muito mais rapidamente que em outros dispositivos de memória. </w:t>
      </w:r>
    </w:p>
    <w:p w14:paraId="55C02EF5" w14:textId="77777777" w:rsidR="00904839" w:rsidRPr="002374E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proofErr w:type="spellStart"/>
      <w:r w:rsidRPr="002374E5">
        <w:rPr>
          <w:rFonts w:ascii="Arial" w:eastAsia="Times New Roman" w:hAnsi="Arial" w:cs="Arial"/>
          <w:sz w:val="19"/>
          <w:szCs w:val="19"/>
          <w:lang w:eastAsia="pt-BR"/>
        </w:rPr>
        <w:t>II.Em</w:t>
      </w:r>
      <w:proofErr w:type="spellEnd"/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relação a sua arquitetura, se destacam os </w:t>
      </w:r>
      <w:proofErr w:type="gramStart"/>
      <w:r w:rsidRPr="002374E5">
        <w:rPr>
          <w:rFonts w:ascii="Arial" w:eastAsia="Times New Roman" w:hAnsi="Arial" w:cs="Arial"/>
          <w:sz w:val="19"/>
          <w:szCs w:val="19"/>
          <w:lang w:eastAsia="pt-BR"/>
        </w:rPr>
        <w:t>modelo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2374E5">
        <w:rPr>
          <w:rFonts w:ascii="Arial" w:eastAsia="Times New Roman" w:hAnsi="Arial" w:cs="Arial"/>
          <w:sz w:val="19"/>
          <w:szCs w:val="19"/>
          <w:lang w:eastAsia="pt-BR"/>
        </w:rPr>
        <w:t>s</w:t>
      </w:r>
      <w:proofErr w:type="gramEnd"/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RISC (</w:t>
      </w:r>
      <w:proofErr w:type="spellStart"/>
      <w:r w:rsidRPr="002374E5">
        <w:rPr>
          <w:rFonts w:ascii="Arial" w:eastAsia="Times New Roman" w:hAnsi="Arial" w:cs="Arial"/>
          <w:sz w:val="19"/>
          <w:szCs w:val="19"/>
          <w:lang w:eastAsia="pt-BR"/>
        </w:rPr>
        <w:t>Reduced</w:t>
      </w:r>
      <w:proofErr w:type="spellEnd"/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proofErr w:type="spellStart"/>
      <w:r w:rsidRPr="002374E5">
        <w:rPr>
          <w:rFonts w:ascii="Arial" w:eastAsia="Times New Roman" w:hAnsi="Arial" w:cs="Arial"/>
          <w:sz w:val="19"/>
          <w:szCs w:val="19"/>
          <w:lang w:eastAsia="pt-BR"/>
        </w:rPr>
        <w:t>Instruction</w:t>
      </w:r>
      <w:proofErr w:type="spellEnd"/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Set Computer) e CISC (</w:t>
      </w:r>
      <w:proofErr w:type="spellStart"/>
      <w:r w:rsidRPr="002374E5">
        <w:rPr>
          <w:rFonts w:ascii="Arial" w:eastAsia="Times New Roman" w:hAnsi="Arial" w:cs="Arial"/>
          <w:sz w:val="19"/>
          <w:szCs w:val="19"/>
          <w:lang w:eastAsia="pt-BR"/>
        </w:rPr>
        <w:t>Complex</w:t>
      </w:r>
      <w:proofErr w:type="spellEnd"/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proofErr w:type="spellStart"/>
      <w:r w:rsidRPr="002374E5">
        <w:rPr>
          <w:rFonts w:ascii="Arial" w:eastAsia="Times New Roman" w:hAnsi="Arial" w:cs="Arial"/>
          <w:sz w:val="19"/>
          <w:szCs w:val="19"/>
          <w:lang w:eastAsia="pt-BR"/>
        </w:rPr>
        <w:t>Instruction</w:t>
      </w:r>
      <w:proofErr w:type="spellEnd"/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Set Computer). </w:t>
      </w:r>
    </w:p>
    <w:p w14:paraId="48D6633E" w14:textId="77777777" w:rsidR="00904839" w:rsidRPr="002374E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proofErr w:type="spellStart"/>
      <w:r w:rsidRPr="002374E5">
        <w:rPr>
          <w:rFonts w:ascii="Arial" w:eastAsia="Times New Roman" w:hAnsi="Arial" w:cs="Arial"/>
          <w:sz w:val="19"/>
          <w:szCs w:val="19"/>
          <w:lang w:eastAsia="pt-BR"/>
        </w:rPr>
        <w:t>III.Possuem</w:t>
      </w:r>
      <w:proofErr w:type="spellEnd"/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um </w:t>
      </w:r>
      <w:proofErr w:type="spellStart"/>
      <w:r w:rsidRPr="002374E5">
        <w:rPr>
          <w:rFonts w:ascii="Arial" w:eastAsia="Times New Roman" w:hAnsi="Arial" w:cs="Arial"/>
          <w:sz w:val="19"/>
          <w:szCs w:val="19"/>
          <w:lang w:eastAsia="pt-BR"/>
        </w:rPr>
        <w:t>clock</w:t>
      </w:r>
      <w:proofErr w:type="spellEnd"/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interno de sincronização que define a velocidade com que o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processamento </w:t>
      </w:r>
      <w:r>
        <w:rPr>
          <w:rFonts w:ascii="Arial" w:eastAsia="Times New Roman" w:hAnsi="Arial" w:cs="Arial"/>
          <w:sz w:val="19"/>
          <w:szCs w:val="19"/>
          <w:lang w:eastAsia="pt-BR"/>
        </w:rPr>
        <w:t>o</w:t>
      </w:r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corre. Essa velocidade é medida em Hertz. </w:t>
      </w:r>
    </w:p>
    <w:p w14:paraId="63AA0D20" w14:textId="77777777" w:rsidR="00904839" w:rsidRPr="002374E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t xml:space="preserve">Está correto o que se </w:t>
      </w:r>
      <w:proofErr w:type="spellStart"/>
      <w:r>
        <w:rPr>
          <w:rFonts w:ascii="Arial" w:eastAsia="Times New Roman" w:hAnsi="Arial" w:cs="Arial"/>
          <w:sz w:val="19"/>
          <w:szCs w:val="19"/>
          <w:lang w:eastAsia="pt-BR"/>
        </w:rPr>
        <w:t>afirma</w:t>
      </w:r>
      <w:proofErr w:type="spellEnd"/>
      <w:r>
        <w:rPr>
          <w:rFonts w:ascii="Arial" w:eastAsia="Times New Roman" w:hAnsi="Arial" w:cs="Arial"/>
          <w:sz w:val="19"/>
          <w:szCs w:val="19"/>
          <w:lang w:eastAsia="pt-BR"/>
        </w:rPr>
        <w:t xml:space="preserve"> em:</w:t>
      </w:r>
    </w:p>
    <w:p w14:paraId="0DC66908" w14:textId="77777777" w:rsidR="00904839" w:rsidRPr="002374E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t xml:space="preserve">a) </w:t>
      </w:r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III, apenas. </w:t>
      </w:r>
    </w:p>
    <w:p w14:paraId="0FB81AAC" w14:textId="77777777" w:rsidR="00904839" w:rsidRPr="002374E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E1631F">
        <w:rPr>
          <w:rFonts w:ascii="Arial" w:eastAsia="Times New Roman" w:hAnsi="Arial" w:cs="Arial"/>
          <w:sz w:val="19"/>
          <w:szCs w:val="19"/>
          <w:lang w:eastAsia="pt-BR"/>
        </w:rPr>
        <w:t>b) I e II, apenas.</w:t>
      </w:r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24E3E5E5" w14:textId="77777777" w:rsidR="00904839" w:rsidRPr="002374E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2374E5">
        <w:rPr>
          <w:rFonts w:ascii="Arial" w:eastAsia="Times New Roman" w:hAnsi="Arial" w:cs="Arial"/>
          <w:sz w:val="19"/>
          <w:szCs w:val="19"/>
          <w:lang w:eastAsia="pt-BR"/>
        </w:rPr>
        <w:t>c)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II e III, apenas. </w:t>
      </w:r>
    </w:p>
    <w:p w14:paraId="55F73883" w14:textId="77777777" w:rsidR="00904839" w:rsidRPr="002374E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2374E5">
        <w:rPr>
          <w:rFonts w:ascii="Arial" w:eastAsia="Times New Roman" w:hAnsi="Arial" w:cs="Arial"/>
          <w:sz w:val="19"/>
          <w:szCs w:val="19"/>
          <w:lang w:eastAsia="pt-BR"/>
        </w:rPr>
        <w:t>d)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II, apenas. </w:t>
      </w:r>
    </w:p>
    <w:p w14:paraId="083FEDE2" w14:textId="77777777" w:rsidR="00904839" w:rsidRPr="002374E5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CE7176">
        <w:rPr>
          <w:rFonts w:ascii="Arial" w:eastAsia="Times New Roman" w:hAnsi="Arial" w:cs="Arial"/>
          <w:sz w:val="19"/>
          <w:szCs w:val="19"/>
          <w:highlight w:val="yellow"/>
          <w:lang w:eastAsia="pt-BR"/>
        </w:rPr>
        <w:t>e) I, II e III.</w:t>
      </w:r>
      <w:r w:rsidRPr="002374E5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1795A6FC" w14:textId="77777777" w:rsidR="00904839" w:rsidRDefault="00904839" w:rsidP="00904839"/>
    <w:p w14:paraId="6333C7A5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lastRenderedPageBreak/>
        <w:t xml:space="preserve">18) 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Sobre os computadores é correto afirmar: </w:t>
      </w:r>
    </w:p>
    <w:p w14:paraId="547EE453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0B18D6">
        <w:rPr>
          <w:rFonts w:ascii="Arial" w:eastAsia="Times New Roman" w:hAnsi="Arial" w:cs="Arial"/>
          <w:sz w:val="19"/>
          <w:szCs w:val="19"/>
          <w:lang w:eastAsia="pt-BR"/>
        </w:rPr>
        <w:t>a)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 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>O BIOS é um software armazenado em um chip de memória RAM fixado na placa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mãe. Tem a função de armazenar o Sistema Operacional. </w:t>
      </w:r>
    </w:p>
    <w:p w14:paraId="230A26C3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t>b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>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>A fonte de alimentação transforma a tensão elétrica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que entra no computador, de 240 V para 110 V, pois os componentes internos suportam apenas a tensão de 110V. </w:t>
      </w:r>
    </w:p>
    <w:p w14:paraId="577DBBD0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CE7176">
        <w:rPr>
          <w:rFonts w:ascii="Arial" w:eastAsia="Times New Roman" w:hAnsi="Arial" w:cs="Arial"/>
          <w:sz w:val="19"/>
          <w:szCs w:val="19"/>
          <w:highlight w:val="yellow"/>
          <w:lang w:eastAsia="pt-BR"/>
        </w:rPr>
        <w:t>c) Barramentos são circuitos integrados que fazem a transmissão física de dados de um dispositivo a outro.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0D9B0484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0B18D6">
        <w:rPr>
          <w:rFonts w:ascii="Arial" w:eastAsia="Times New Roman" w:hAnsi="Arial" w:cs="Arial"/>
          <w:sz w:val="19"/>
          <w:szCs w:val="19"/>
          <w:lang w:eastAsia="pt-BR"/>
        </w:rPr>
        <w:t>d)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Quando o sistema de fornecimento de energia falha, um estabilizador comum tem como principal objetivo manter o abastecimento por meio de sua bateria até que a energia volte ou o computador seja desligado. </w:t>
      </w:r>
    </w:p>
    <w:p w14:paraId="0F08E94A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0B18D6">
        <w:rPr>
          <w:rFonts w:ascii="Arial" w:eastAsia="Times New Roman" w:hAnsi="Arial" w:cs="Arial"/>
          <w:sz w:val="19"/>
          <w:szCs w:val="19"/>
          <w:lang w:eastAsia="pt-BR"/>
        </w:rPr>
        <w:t>e)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Um bit representa um sinal elétrico de exatos 5 V que é interpretado pelos componentes de hardware do computador. </w:t>
      </w:r>
    </w:p>
    <w:p w14:paraId="63EA6B3C" w14:textId="77777777" w:rsidR="00904839" w:rsidRDefault="00904839" w:rsidP="00904839"/>
    <w:p w14:paraId="3320D535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>
        <w:rPr>
          <w:rFonts w:ascii="Arial" w:eastAsia="Times New Roman" w:hAnsi="Arial" w:cs="Arial"/>
          <w:sz w:val="19"/>
          <w:szCs w:val="19"/>
          <w:lang w:eastAsia="pt-BR"/>
        </w:rPr>
        <w:t xml:space="preserve">19) 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>Durante a operação de um computador, caso ocorra interrupção do fornecimento de energia elétrica e o computador seja desligado, os dados em utilização que serão perdidos estão armazenados</w:t>
      </w:r>
      <w:r>
        <w:rPr>
          <w:rFonts w:ascii="Arial" w:eastAsia="Times New Roman" w:hAnsi="Arial" w:cs="Arial"/>
          <w:sz w:val="19"/>
          <w:szCs w:val="19"/>
          <w:lang w:eastAsia="pt-BR"/>
        </w:rPr>
        <w:t>.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0DA02820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0B18D6">
        <w:rPr>
          <w:rFonts w:ascii="Arial" w:eastAsia="Times New Roman" w:hAnsi="Arial" w:cs="Arial"/>
          <w:sz w:val="19"/>
          <w:szCs w:val="19"/>
          <w:lang w:eastAsia="pt-BR"/>
        </w:rPr>
        <w:t>a)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N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o disco rígido e memória RAM. </w:t>
      </w:r>
    </w:p>
    <w:p w14:paraId="54300D3E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0B18D6">
        <w:rPr>
          <w:rFonts w:ascii="Arial" w:eastAsia="Times New Roman" w:hAnsi="Arial" w:cs="Arial"/>
          <w:sz w:val="19"/>
          <w:szCs w:val="19"/>
          <w:lang w:eastAsia="pt-BR"/>
        </w:rPr>
        <w:t>b)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E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m dispositivos removidos com segurança. </w:t>
      </w:r>
    </w:p>
    <w:p w14:paraId="5278F783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0B18D6">
        <w:rPr>
          <w:rFonts w:ascii="Arial" w:eastAsia="Times New Roman" w:hAnsi="Arial" w:cs="Arial"/>
          <w:sz w:val="19"/>
          <w:szCs w:val="19"/>
          <w:lang w:eastAsia="pt-BR"/>
        </w:rPr>
        <w:t>c)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N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o disco rígido. </w:t>
      </w:r>
    </w:p>
    <w:p w14:paraId="05BC3D53" w14:textId="77777777" w:rsidR="00904839" w:rsidRPr="000B18D6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CE7176">
        <w:rPr>
          <w:rFonts w:ascii="Arial" w:eastAsia="Times New Roman" w:hAnsi="Arial" w:cs="Arial"/>
          <w:sz w:val="19"/>
          <w:szCs w:val="19"/>
          <w:highlight w:val="yellow"/>
          <w:lang w:eastAsia="pt-BR"/>
        </w:rPr>
        <w:t>d) Na memória RAM.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</w:p>
    <w:p w14:paraId="21895FBD" w14:textId="77777777" w:rsidR="00904839" w:rsidRDefault="00904839" w:rsidP="00904839">
      <w:pPr>
        <w:spacing w:after="0" w:line="240" w:lineRule="auto"/>
        <w:jc w:val="both"/>
        <w:rPr>
          <w:rFonts w:ascii="Arial" w:eastAsia="Times New Roman" w:hAnsi="Arial" w:cs="Arial"/>
          <w:sz w:val="19"/>
          <w:szCs w:val="19"/>
          <w:lang w:eastAsia="pt-BR"/>
        </w:rPr>
      </w:pPr>
      <w:r w:rsidRPr="000B18D6">
        <w:rPr>
          <w:rFonts w:ascii="Arial" w:eastAsia="Times New Roman" w:hAnsi="Arial" w:cs="Arial"/>
          <w:sz w:val="19"/>
          <w:szCs w:val="19"/>
          <w:lang w:eastAsia="pt-BR"/>
        </w:rPr>
        <w:t>e)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N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>o disco rígido decorrentes de atividades dos programas que estavam em</w:t>
      </w:r>
      <w:r>
        <w:rPr>
          <w:rFonts w:ascii="Arial" w:eastAsia="Times New Roman" w:hAnsi="Arial" w:cs="Arial"/>
          <w:sz w:val="19"/>
          <w:szCs w:val="19"/>
          <w:lang w:eastAsia="pt-BR"/>
        </w:rPr>
        <w:t xml:space="preserve"> </w:t>
      </w:r>
      <w:r w:rsidRPr="000B18D6">
        <w:rPr>
          <w:rFonts w:ascii="Arial" w:eastAsia="Times New Roman" w:hAnsi="Arial" w:cs="Arial"/>
          <w:sz w:val="19"/>
          <w:szCs w:val="19"/>
          <w:lang w:eastAsia="pt-BR"/>
        </w:rPr>
        <w:t xml:space="preserve">execução. </w:t>
      </w:r>
    </w:p>
    <w:p w14:paraId="2E2A8D2F" w14:textId="77777777" w:rsidR="00904839" w:rsidRPr="00060C03" w:rsidRDefault="00904839" w:rsidP="00904839"/>
    <w:p w14:paraId="31770E68" w14:textId="77777777" w:rsidR="00904839" w:rsidRDefault="00904839" w:rsidP="00904839">
      <w:pPr>
        <w:pStyle w:val="Corpodetexto"/>
      </w:pPr>
      <w:r>
        <w:t xml:space="preserve">20) Os </w:t>
      </w:r>
      <w:r>
        <w:rPr>
          <w:b/>
          <w:bCs/>
        </w:rPr>
        <w:t>________</w:t>
      </w:r>
      <w:r>
        <w:t xml:space="preserve"> são dispositivos encarregados pela interface da comunicação do processador com os periféricos, como também controlar os dispositivos integrados na placa.</w:t>
      </w:r>
    </w:p>
    <w:p w14:paraId="3F706673" w14:textId="77777777" w:rsidR="00904839" w:rsidRDefault="00904839" w:rsidP="00904839">
      <w:pPr>
        <w:spacing w:after="0"/>
      </w:pPr>
      <w:r w:rsidRPr="00CE7176">
        <w:rPr>
          <w:highlight w:val="yellow"/>
        </w:rPr>
        <w:t xml:space="preserve">a) </w:t>
      </w:r>
      <w:proofErr w:type="gramStart"/>
      <w:r w:rsidRPr="00CE7176">
        <w:rPr>
          <w:highlight w:val="yellow"/>
        </w:rPr>
        <w:t>os barramento</w:t>
      </w:r>
      <w:proofErr w:type="gramEnd"/>
      <w:r w:rsidRPr="00CE7176">
        <w:rPr>
          <w:highlight w:val="yellow"/>
        </w:rPr>
        <w:t xml:space="preserve"> I/O</w:t>
      </w:r>
    </w:p>
    <w:p w14:paraId="56172C3B" w14:textId="77777777" w:rsidR="00904839" w:rsidRDefault="00904839" w:rsidP="00904839">
      <w:pPr>
        <w:spacing w:after="0"/>
      </w:pPr>
      <w:r w:rsidRPr="00E1631F">
        <w:t>b) os chipsets</w:t>
      </w:r>
    </w:p>
    <w:p w14:paraId="5208C732" w14:textId="77777777" w:rsidR="00904839" w:rsidRDefault="00904839" w:rsidP="00904839">
      <w:pPr>
        <w:spacing w:after="0"/>
      </w:pPr>
      <w:r>
        <w:t>c) os barramentos de memórias</w:t>
      </w:r>
    </w:p>
    <w:p w14:paraId="35CEBB5B" w14:textId="77777777" w:rsidR="00904839" w:rsidRDefault="00904839" w:rsidP="00904839">
      <w:pPr>
        <w:spacing w:after="0"/>
      </w:pPr>
      <w:r>
        <w:t>d) os barramentos locais</w:t>
      </w:r>
    </w:p>
    <w:p w14:paraId="56F66501" w14:textId="77777777" w:rsidR="00904839" w:rsidRPr="00060C03" w:rsidRDefault="00904839" w:rsidP="00904839">
      <w:pPr>
        <w:spacing w:after="0"/>
      </w:pPr>
      <w:r>
        <w:t xml:space="preserve">e) os barramentos </w:t>
      </w:r>
      <w:proofErr w:type="spellStart"/>
      <w:r>
        <w:t>vesa</w:t>
      </w:r>
      <w:proofErr w:type="spellEnd"/>
    </w:p>
    <w:p w14:paraId="7AB39601" w14:textId="77777777" w:rsidR="00170F1D" w:rsidRDefault="00170F1D"/>
    <w:sectPr w:rsidR="00170F1D" w:rsidSect="004865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39"/>
    <w:rsid w:val="00170F1D"/>
    <w:rsid w:val="0030033E"/>
    <w:rsid w:val="00542E78"/>
    <w:rsid w:val="005B3B6B"/>
    <w:rsid w:val="006A327A"/>
    <w:rsid w:val="006E0930"/>
    <w:rsid w:val="00880F5E"/>
    <w:rsid w:val="00904839"/>
    <w:rsid w:val="009D0D89"/>
    <w:rsid w:val="00AB529A"/>
    <w:rsid w:val="00C314A9"/>
    <w:rsid w:val="00C83BB4"/>
    <w:rsid w:val="00CE7176"/>
    <w:rsid w:val="00D7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DF21"/>
  <w15:chartTrackingRefBased/>
  <w15:docId w15:val="{6ACCBBF1-A5E4-4408-B894-050ADD31E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39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90483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04839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2E5C36DC49DC47B79D6C51D023A389" ma:contentTypeVersion="11" ma:contentTypeDescription="Create a new document." ma:contentTypeScope="" ma:versionID="95aad87913b10d4b6f73d13b793c9109">
  <xsd:schema xmlns:xsd="http://www.w3.org/2001/XMLSchema" xmlns:xs="http://www.w3.org/2001/XMLSchema" xmlns:p="http://schemas.microsoft.com/office/2006/metadata/properties" xmlns:ns3="208637c5-b928-4ac1-9566-a5150cdb1a83" xmlns:ns4="38f2b181-4ec1-4078-9999-c91a6c0e85ba" targetNamespace="http://schemas.microsoft.com/office/2006/metadata/properties" ma:root="true" ma:fieldsID="42da5aead39c529bfb02c7a4c2ab7206" ns3:_="" ns4:_="">
    <xsd:import namespace="208637c5-b928-4ac1-9566-a5150cdb1a83"/>
    <xsd:import namespace="38f2b181-4ec1-4078-9999-c91a6c0e85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637c5-b928-4ac1-9566-a5150cdb1a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2b181-4ec1-4078-9999-c91a6c0e8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297189-559F-43CC-A26B-9D7A26B555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637c5-b928-4ac1-9566-a5150cdb1a83"/>
    <ds:schemaRef ds:uri="38f2b181-4ec1-4078-9999-c91a6c0e85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87311F-02CF-4C82-8261-EBA8A19779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711F20-BB31-461E-AAE3-7306B4D2E06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1129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VALERO CHABARIBERI</dc:creator>
  <cp:keywords/>
  <dc:description/>
  <cp:lastModifiedBy>VINICIUS VALERO CHABARIBERI</cp:lastModifiedBy>
  <cp:revision>13</cp:revision>
  <dcterms:created xsi:type="dcterms:W3CDTF">2022-06-01T00:14:00Z</dcterms:created>
  <dcterms:modified xsi:type="dcterms:W3CDTF">2022-06-01T00:39:00Z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0x010100282E5C36DC49DC47B79D6C51D023A389</vt:lpwstr>
  </property>
</Properties>
</file>