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48A" w:rsidRPr="001D3A2F" w:rsidRDefault="00D2197C" w:rsidP="00283759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ajorHAnsi" w:hAnsiTheme="majorHAnsi"/>
          <w:b/>
          <w:bCs/>
          <w:sz w:val="32"/>
          <w:szCs w:val="32"/>
        </w:rPr>
      </w:pPr>
      <w:r w:rsidRPr="001D3A2F">
        <w:rPr>
          <w:rFonts w:asciiTheme="majorHAnsi" w:hAnsiTheme="majorHAnsi"/>
          <w:b/>
          <w:bCs/>
          <w:sz w:val="32"/>
          <w:szCs w:val="32"/>
        </w:rPr>
        <w:t xml:space="preserve">Breakpoint </w:t>
      </w:r>
    </w:p>
    <w:p w:rsidR="00D2197C" w:rsidRPr="00C9629A" w:rsidRDefault="00D2197C" w:rsidP="00283759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inorHAnsi" w:hAnsiTheme="minorHAnsi"/>
          <w:b/>
          <w:bCs/>
        </w:rPr>
      </w:pPr>
    </w:p>
    <w:p w:rsidR="00AC34F3" w:rsidRPr="00C9629A" w:rsidRDefault="00AC34F3" w:rsidP="00283759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inorHAnsi" w:hAnsiTheme="minorHAnsi"/>
        </w:rPr>
      </w:pPr>
      <w:r w:rsidRPr="00C9629A">
        <w:rPr>
          <w:rFonts w:asciiTheme="minorHAnsi" w:hAnsiTheme="minorHAnsi"/>
        </w:rPr>
        <w:t>No </w:t>
      </w:r>
      <w:r w:rsidRPr="00C9629A">
        <w:rPr>
          <w:rFonts w:asciiTheme="minorHAnsi" w:hAnsiTheme="minorHAnsi"/>
          <w:bdr w:val="none" w:sz="0" w:space="0" w:color="auto" w:frame="1"/>
        </w:rPr>
        <w:t>desenvolvimento de software</w:t>
      </w:r>
      <w:r w:rsidRPr="00C9629A">
        <w:rPr>
          <w:rFonts w:asciiTheme="minorHAnsi" w:hAnsiTheme="minorHAnsi"/>
        </w:rPr>
        <w:t>, um </w:t>
      </w:r>
      <w:r w:rsidRPr="00C9629A">
        <w:rPr>
          <w:rFonts w:asciiTheme="minorHAnsi" w:hAnsiTheme="minorHAnsi"/>
          <w:b/>
          <w:bCs/>
          <w:bdr w:val="none" w:sz="0" w:space="0" w:color="auto" w:frame="1"/>
        </w:rPr>
        <w:t>ponto de parada</w:t>
      </w:r>
      <w:r w:rsidRPr="00C9629A">
        <w:rPr>
          <w:rFonts w:asciiTheme="minorHAnsi" w:hAnsiTheme="minorHAnsi"/>
        </w:rPr>
        <w:t> ou </w:t>
      </w:r>
      <w:r w:rsidRPr="00C9629A">
        <w:rPr>
          <w:rFonts w:asciiTheme="minorHAnsi" w:hAnsiTheme="minorHAnsi"/>
          <w:b/>
          <w:bCs/>
          <w:bdr w:val="none" w:sz="0" w:space="0" w:color="auto" w:frame="1"/>
        </w:rPr>
        <w:t>ponto de interrupção</w:t>
      </w:r>
      <w:r w:rsidR="00AD0C83" w:rsidRPr="00C9629A">
        <w:rPr>
          <w:rFonts w:asciiTheme="minorHAnsi" w:hAnsiTheme="minorHAnsi"/>
          <w:b/>
          <w:bCs/>
          <w:bdr w:val="none" w:sz="0" w:space="0" w:color="auto" w:frame="1"/>
        </w:rPr>
        <w:t xml:space="preserve"> </w:t>
      </w:r>
      <w:r w:rsidR="00AD0C83" w:rsidRPr="00C9629A">
        <w:rPr>
          <w:rFonts w:asciiTheme="minorHAnsi" w:hAnsiTheme="minorHAnsi"/>
          <w:bdr w:val="none" w:sz="0" w:space="0" w:color="auto" w:frame="1"/>
        </w:rPr>
        <w:t>(breakpoint)</w:t>
      </w:r>
      <w:r w:rsidRPr="00C9629A">
        <w:rPr>
          <w:rFonts w:asciiTheme="minorHAnsi" w:hAnsiTheme="minorHAnsi"/>
        </w:rPr>
        <w:t> é um ponto intencional de pausa num </w:t>
      </w:r>
      <w:r w:rsidRPr="00C9629A">
        <w:rPr>
          <w:rFonts w:asciiTheme="minorHAnsi" w:hAnsiTheme="minorHAnsi"/>
          <w:bdr w:val="none" w:sz="0" w:space="0" w:color="auto" w:frame="1"/>
        </w:rPr>
        <w:t>programa de computador</w:t>
      </w:r>
      <w:r w:rsidRPr="00C9629A">
        <w:rPr>
          <w:rFonts w:asciiTheme="minorHAnsi" w:hAnsiTheme="minorHAnsi"/>
        </w:rPr>
        <w:t> durante a </w:t>
      </w:r>
      <w:r w:rsidRPr="00C9629A">
        <w:rPr>
          <w:rFonts w:asciiTheme="minorHAnsi" w:hAnsiTheme="minorHAnsi"/>
          <w:bdr w:val="none" w:sz="0" w:space="0" w:color="auto" w:frame="1"/>
        </w:rPr>
        <w:t>depuração</w:t>
      </w:r>
      <w:r w:rsidR="00C31101">
        <w:rPr>
          <w:rFonts w:asciiTheme="minorHAnsi" w:hAnsiTheme="minorHAnsi"/>
          <w:bdr w:val="none" w:sz="0" w:space="0" w:color="auto" w:frame="1"/>
        </w:rPr>
        <w:t xml:space="preserve"> (debug)</w:t>
      </w:r>
      <w:r w:rsidRPr="00C9629A">
        <w:rPr>
          <w:rFonts w:asciiTheme="minorHAnsi" w:hAnsiTheme="minorHAnsi"/>
        </w:rPr>
        <w:t>. De forma geral, ele representa a habilidade de adquirir conhecimento sobre um programa </w:t>
      </w:r>
      <w:r w:rsidRPr="00C9629A">
        <w:rPr>
          <w:rFonts w:asciiTheme="minorHAnsi" w:hAnsiTheme="minorHAnsi"/>
          <w:bdr w:val="none" w:sz="0" w:space="0" w:color="auto" w:frame="1"/>
        </w:rPr>
        <w:t>durante sua execução</w:t>
      </w:r>
      <w:r w:rsidRPr="00C9629A">
        <w:rPr>
          <w:rFonts w:asciiTheme="minorHAnsi" w:hAnsiTheme="minorHAnsi"/>
        </w:rPr>
        <w:t>. Durante a interrupção da execução, o programador pode inspecionar o ambiente que cerca o programa, como </w:t>
      </w:r>
      <w:r w:rsidRPr="00C9629A">
        <w:rPr>
          <w:rFonts w:asciiTheme="minorHAnsi" w:hAnsiTheme="minorHAnsi"/>
          <w:bdr w:val="none" w:sz="0" w:space="0" w:color="auto" w:frame="1"/>
        </w:rPr>
        <w:t>logs</w:t>
      </w:r>
      <w:r w:rsidRPr="00C9629A">
        <w:rPr>
          <w:rFonts w:asciiTheme="minorHAnsi" w:hAnsiTheme="minorHAnsi"/>
        </w:rPr>
        <w:t>, </w:t>
      </w:r>
      <w:r w:rsidRPr="00C9629A">
        <w:rPr>
          <w:rFonts w:asciiTheme="minorHAnsi" w:hAnsiTheme="minorHAnsi"/>
          <w:bdr w:val="none" w:sz="0" w:space="0" w:color="auto" w:frame="1"/>
        </w:rPr>
        <w:t>memória</w:t>
      </w:r>
      <w:r w:rsidRPr="00C9629A">
        <w:rPr>
          <w:rFonts w:asciiTheme="minorHAnsi" w:hAnsiTheme="minorHAnsi"/>
        </w:rPr>
        <w:t>, </w:t>
      </w:r>
      <w:r w:rsidRPr="00C9629A">
        <w:rPr>
          <w:rFonts w:asciiTheme="minorHAnsi" w:hAnsiTheme="minorHAnsi"/>
          <w:bdr w:val="none" w:sz="0" w:space="0" w:color="auto" w:frame="1"/>
        </w:rPr>
        <w:t>arquivos</w:t>
      </w:r>
      <w:r w:rsidRPr="00C9629A">
        <w:rPr>
          <w:rFonts w:asciiTheme="minorHAnsi" w:hAnsiTheme="minorHAnsi"/>
        </w:rPr>
        <w:t>, para determinar se o programa está sendo executado como o esperado. O ponto de parada é uma ferramenta importante de depuração pois permite especificar o momento da suspensão da execução, automatizando o processo, ao invés da execução passo a passo do código. O ponto de parada também é útil para monitorar regiões limitadas de código, mesmo em projetos de grande escala.</w:t>
      </w:r>
    </w:p>
    <w:p w:rsidR="00283759" w:rsidRPr="00C9629A" w:rsidRDefault="00283759" w:rsidP="00283759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inorHAnsi" w:hAnsiTheme="minorHAnsi"/>
        </w:rPr>
      </w:pPr>
    </w:p>
    <w:p w:rsidR="00AC34F3" w:rsidRPr="00C9629A" w:rsidRDefault="00AC34F3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inorHAnsi" w:hAnsiTheme="minorHAnsi"/>
        </w:rPr>
      </w:pPr>
      <w:r w:rsidRPr="00C9629A">
        <w:rPr>
          <w:rFonts w:asciiTheme="minorHAnsi" w:hAnsiTheme="minorHAnsi"/>
        </w:rPr>
        <w:t>A forma mais comum de ponto de parada é quando a execução do programa é interrompida antes de uma instrução especificada pelo programador. Entretanto, outros tipos de pontos de parada podem ser usados, como a leitura ou escrita dum </w:t>
      </w:r>
      <w:r w:rsidRPr="00C9629A">
        <w:rPr>
          <w:rFonts w:asciiTheme="minorHAnsi" w:hAnsiTheme="minorHAnsi"/>
          <w:bdr w:val="none" w:sz="0" w:space="0" w:color="auto" w:frame="1"/>
        </w:rPr>
        <w:t>endereço</w:t>
      </w:r>
      <w:r w:rsidRPr="00C9629A">
        <w:rPr>
          <w:rFonts w:asciiTheme="minorHAnsi" w:hAnsiTheme="minorHAnsi"/>
        </w:rPr>
        <w:t> ou área de memória específicos, um ponto específico do tempo, um evento específico (a chegada duma mensagem na rede) ou uma expressão específica (centésima passagem pela linha X do código).</w:t>
      </w:r>
    </w:p>
    <w:p w:rsidR="00C04FA0" w:rsidRPr="00C9629A" w:rsidRDefault="00AC34F3" w:rsidP="000629DA">
      <w:pPr>
        <w:pStyle w:val="NormalWeb"/>
        <w:spacing w:before="0" w:beforeAutospacing="0" w:after="0" w:afterAutospacing="0"/>
        <w:textAlignment w:val="baseline"/>
        <w:divId w:val="140117175"/>
        <w:rPr>
          <w:rFonts w:asciiTheme="minorHAnsi" w:hAnsiTheme="minorHAnsi"/>
        </w:rPr>
      </w:pPr>
      <w:r w:rsidRPr="00C9629A">
        <w:rPr>
          <w:rFonts w:asciiTheme="minorHAnsi" w:hAnsiTheme="minorHAnsi"/>
        </w:rPr>
        <w:t>Diversos </w:t>
      </w:r>
      <w:r w:rsidRPr="00C9629A">
        <w:rPr>
          <w:rFonts w:asciiTheme="minorHAnsi" w:hAnsiTheme="minorHAnsi"/>
          <w:bdr w:val="none" w:sz="0" w:space="0" w:color="auto" w:frame="1"/>
        </w:rPr>
        <w:t>processadores</w:t>
      </w:r>
      <w:r w:rsidRPr="00C9629A">
        <w:rPr>
          <w:rFonts w:asciiTheme="minorHAnsi" w:hAnsiTheme="minorHAnsi"/>
        </w:rPr>
        <w:t> incluem suporte em </w:t>
      </w:r>
      <w:r w:rsidRPr="00C9629A">
        <w:rPr>
          <w:rFonts w:asciiTheme="minorHAnsi" w:hAnsiTheme="minorHAnsi"/>
          <w:bdr w:val="none" w:sz="0" w:space="0" w:color="auto" w:frame="1"/>
        </w:rPr>
        <w:t>hardware</w:t>
      </w:r>
      <w:r w:rsidRPr="00C9629A">
        <w:rPr>
          <w:rFonts w:asciiTheme="minorHAnsi" w:hAnsiTheme="minorHAnsi"/>
        </w:rPr>
        <w:t> para ponto de parada, e podem impor restrições de uso quanto ao local do ponto de parada. Mesmo sem suporte em hardware, os </w:t>
      </w:r>
      <w:r w:rsidRPr="00C9629A">
        <w:rPr>
          <w:rFonts w:asciiTheme="minorHAnsi" w:hAnsiTheme="minorHAnsi"/>
          <w:bdr w:val="none" w:sz="0" w:space="0" w:color="auto" w:frame="1"/>
        </w:rPr>
        <w:t>depuradores</w:t>
      </w:r>
      <w:r w:rsidRPr="00C9629A">
        <w:rPr>
          <w:rFonts w:asciiTheme="minorHAnsi" w:hAnsiTheme="minorHAnsi"/>
        </w:rPr>
        <w:t> podem implementar pontos de parada em </w:t>
      </w:r>
      <w:r w:rsidRPr="00C9629A">
        <w:rPr>
          <w:rFonts w:asciiTheme="minorHAnsi" w:hAnsiTheme="minorHAnsi"/>
          <w:bdr w:val="none" w:sz="0" w:space="0" w:color="auto" w:frame="1"/>
        </w:rPr>
        <w:t>software</w:t>
      </w:r>
      <w:r w:rsidRPr="00C9629A">
        <w:rPr>
          <w:rFonts w:asciiTheme="minorHAnsi" w:hAnsiTheme="minorHAnsi"/>
        </w:rPr>
        <w:t>. Para pontos de parada em instruções é uma tarefa simples substituir a instrução na localização do ponto de parada. Entretanto, implementar em software pontos de parada para áreas de memória pode impactar no desempenho da aplicação sendo depurada.</w:t>
      </w:r>
    </w:p>
    <w:p w:rsidR="00BE31A7" w:rsidRPr="00C9629A" w:rsidRDefault="00BE31A7">
      <w:pPr>
        <w:rPr>
          <w:sz w:val="24"/>
          <w:szCs w:val="24"/>
        </w:rPr>
      </w:pPr>
    </w:p>
    <w:p w:rsidR="002E5637" w:rsidRPr="00C9629A" w:rsidRDefault="002E5637">
      <w:pPr>
        <w:pStyle w:val="Ttulo2"/>
        <w:textAlignment w:val="baseline"/>
        <w:divId w:val="1118986121"/>
        <w:rPr>
          <w:rFonts w:asciiTheme="minorHAnsi" w:eastAsia="Times New Roman" w:hAnsiTheme="minorHAnsi"/>
          <w:b/>
          <w:bCs/>
          <w:color w:val="1F2044"/>
          <w:sz w:val="28"/>
          <w:szCs w:val="28"/>
        </w:rPr>
      </w:pPr>
      <w:r w:rsidRPr="00C9629A">
        <w:rPr>
          <w:rFonts w:asciiTheme="minorHAnsi" w:eastAsia="Times New Roman" w:hAnsiTheme="minorHAnsi"/>
          <w:b/>
          <w:bCs/>
          <w:color w:val="1F2044"/>
          <w:sz w:val="28"/>
          <w:szCs w:val="28"/>
        </w:rPr>
        <w:t>Para que serve o debug</w:t>
      </w:r>
      <w:r w:rsidR="00C31101">
        <w:rPr>
          <w:rFonts w:asciiTheme="minorHAnsi" w:eastAsia="Times New Roman" w:hAnsiTheme="minorHAnsi"/>
          <w:b/>
          <w:bCs/>
          <w:color w:val="1F2044"/>
          <w:sz w:val="28"/>
          <w:szCs w:val="28"/>
        </w:rPr>
        <w:t xml:space="preserve"> (depuração) </w:t>
      </w:r>
      <w:r w:rsidRPr="00C9629A">
        <w:rPr>
          <w:rFonts w:asciiTheme="minorHAnsi" w:eastAsia="Times New Roman" w:hAnsiTheme="minorHAnsi"/>
          <w:b/>
          <w:bCs/>
          <w:color w:val="1F2044"/>
          <w:sz w:val="28"/>
          <w:szCs w:val="28"/>
        </w:rPr>
        <w:t>?</w:t>
      </w:r>
    </w:p>
    <w:p w:rsidR="002E5637" w:rsidRPr="00C9629A" w:rsidRDefault="002E5637">
      <w:pPr>
        <w:pStyle w:val="NormalWeb"/>
        <w:spacing w:before="0" w:after="0"/>
        <w:textAlignment w:val="baseline"/>
        <w:divId w:val="1118986121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>Seu objetivo é encontrar erros que podem impedir que os códigos funcionem adequadamente. Com ele, é possível determinar o que está ocorrendo dentro do código-fonte e </w:t>
      </w:r>
      <w:r w:rsidRPr="00C9629A">
        <w:rPr>
          <w:rStyle w:val="Forte"/>
          <w:rFonts w:asciiTheme="minorHAnsi" w:hAnsiTheme="minorHAnsi"/>
          <w:color w:val="222222"/>
          <w:bdr w:val="none" w:sz="0" w:space="0" w:color="auto" w:frame="1"/>
        </w:rPr>
        <w:t>obter sugestões de ações de melhorias</w:t>
      </w:r>
      <w:r w:rsidRPr="00C9629A">
        <w:rPr>
          <w:rFonts w:asciiTheme="minorHAnsi" w:hAnsiTheme="minorHAnsi"/>
          <w:color w:val="222222"/>
        </w:rPr>
        <w:t>.</w:t>
      </w:r>
    </w:p>
    <w:p w:rsidR="002E5637" w:rsidRPr="00C9629A" w:rsidRDefault="002E5637">
      <w:pPr>
        <w:pStyle w:val="NormalWeb"/>
        <w:textAlignment w:val="baseline"/>
        <w:divId w:val="1118986121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 xml:space="preserve">Cada instrumento do desenvolvimento possui sua própria ferramenta para </w:t>
      </w:r>
      <w:proofErr w:type="spellStart"/>
      <w:r w:rsidRPr="00C9629A">
        <w:rPr>
          <w:rFonts w:asciiTheme="minorHAnsi" w:hAnsiTheme="minorHAnsi"/>
          <w:color w:val="222222"/>
        </w:rPr>
        <w:t>debugar</w:t>
      </w:r>
      <w:proofErr w:type="spellEnd"/>
      <w:r w:rsidRPr="00C9629A">
        <w:rPr>
          <w:rFonts w:asciiTheme="minorHAnsi" w:hAnsiTheme="minorHAnsi"/>
          <w:color w:val="222222"/>
        </w:rPr>
        <w:t xml:space="preserve"> um código. Através delas, você poderá determinar os pontos de parada, conhecidos como Break Points, para verificar o estado atual da aplicação, por exemplo.</w:t>
      </w:r>
    </w:p>
    <w:p w:rsidR="002E5637" w:rsidRPr="00C9629A" w:rsidRDefault="002E5637">
      <w:pPr>
        <w:pStyle w:val="NormalWeb"/>
        <w:spacing w:before="0" w:after="0"/>
        <w:textAlignment w:val="baseline"/>
        <w:divId w:val="1118986121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>Ou, ainda, </w:t>
      </w:r>
      <w:r w:rsidRPr="00C9629A">
        <w:rPr>
          <w:rStyle w:val="Forte"/>
          <w:rFonts w:asciiTheme="minorHAnsi" w:hAnsiTheme="minorHAnsi"/>
          <w:color w:val="222222"/>
          <w:bdr w:val="none" w:sz="0" w:space="0" w:color="auto" w:frame="1"/>
        </w:rPr>
        <w:t>acompanhar o conteúdo de uma determinada variável</w:t>
      </w:r>
      <w:r w:rsidRPr="00C9629A">
        <w:rPr>
          <w:rFonts w:asciiTheme="minorHAnsi" w:hAnsiTheme="minorHAnsi"/>
          <w:color w:val="222222"/>
        </w:rPr>
        <w:t>. Tudo isso serve para facilitar o trabalho cansativo de encontrar o bug em seu sistema.</w:t>
      </w:r>
    </w:p>
    <w:p w:rsidR="00F46916" w:rsidRPr="001D3A2F" w:rsidRDefault="00F46916">
      <w:pPr>
        <w:pStyle w:val="Ttulo2"/>
        <w:textAlignment w:val="baseline"/>
        <w:divId w:val="425150605"/>
        <w:rPr>
          <w:rFonts w:asciiTheme="minorHAnsi" w:eastAsia="Times New Roman" w:hAnsiTheme="minorHAnsi"/>
          <w:b/>
          <w:bCs/>
          <w:color w:val="1F2044"/>
          <w:sz w:val="28"/>
          <w:szCs w:val="28"/>
        </w:rPr>
      </w:pPr>
      <w:r w:rsidRPr="001D3A2F">
        <w:rPr>
          <w:rFonts w:asciiTheme="minorHAnsi" w:eastAsia="Times New Roman" w:hAnsiTheme="minorHAnsi"/>
          <w:b/>
          <w:bCs/>
          <w:color w:val="1F2044"/>
          <w:sz w:val="28"/>
          <w:szCs w:val="28"/>
        </w:rPr>
        <w:t>Qual a importância do debug?</w:t>
      </w:r>
    </w:p>
    <w:p w:rsidR="00F46916" w:rsidRPr="00C9629A" w:rsidRDefault="00F46916">
      <w:pPr>
        <w:pStyle w:val="NormalWeb"/>
        <w:spacing w:before="0" w:after="0"/>
        <w:textAlignment w:val="baseline"/>
        <w:divId w:val="425150605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>O debug melhora a </w:t>
      </w:r>
      <w:r w:rsidRPr="00C9629A">
        <w:rPr>
          <w:rFonts w:asciiTheme="minorHAnsi" w:hAnsiTheme="minorHAnsi"/>
          <w:color w:val="222222"/>
          <w:bdr w:val="none" w:sz="0" w:space="0" w:color="auto" w:frame="1"/>
        </w:rPr>
        <w:t>gestão de tempo e produtividade</w:t>
      </w:r>
      <w:r w:rsidRPr="00C9629A">
        <w:rPr>
          <w:rFonts w:asciiTheme="minorHAnsi" w:hAnsiTheme="minorHAnsi"/>
          <w:color w:val="222222"/>
        </w:rPr>
        <w:t> do profissional. Afinal, corrigir bugs manualmente pode ser uma tarefa demorada e frustrante.</w:t>
      </w:r>
    </w:p>
    <w:p w:rsidR="00F46916" w:rsidRPr="00C9629A" w:rsidRDefault="00F46916">
      <w:pPr>
        <w:pStyle w:val="NormalWeb"/>
        <w:spacing w:before="0" w:after="0"/>
        <w:textAlignment w:val="baseline"/>
        <w:divId w:val="425150605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>Quando isso é feito por uma ferramenta, </w:t>
      </w:r>
      <w:r w:rsidRPr="00C9629A">
        <w:rPr>
          <w:rStyle w:val="Forte"/>
          <w:rFonts w:asciiTheme="minorHAnsi" w:hAnsiTheme="minorHAnsi"/>
          <w:color w:val="222222"/>
          <w:bdr w:val="none" w:sz="0" w:space="0" w:color="auto" w:frame="1"/>
        </w:rPr>
        <w:t>economiza-se tempo</w:t>
      </w:r>
      <w:r w:rsidRPr="00C9629A">
        <w:rPr>
          <w:rFonts w:asciiTheme="minorHAnsi" w:hAnsiTheme="minorHAnsi"/>
          <w:color w:val="222222"/>
        </w:rPr>
        <w:t>. Principalmente porque ela não precisa ler o código integralmente para identificar as falhas, indo direto ao ponto crítico. Com a redução do tempo, os programadores conseguem se dedicar mais aos processos de melhoria e inovação.</w:t>
      </w:r>
    </w:p>
    <w:p w:rsidR="00F46916" w:rsidRPr="00C9629A" w:rsidRDefault="00F46916">
      <w:pPr>
        <w:pStyle w:val="NormalWeb"/>
        <w:spacing w:before="0" w:after="0"/>
        <w:textAlignment w:val="baseline"/>
        <w:divId w:val="425150605"/>
        <w:rPr>
          <w:rFonts w:asciiTheme="minorHAnsi" w:hAnsiTheme="minorHAnsi"/>
          <w:color w:val="222222"/>
        </w:rPr>
      </w:pPr>
      <w:r w:rsidRPr="00C9629A">
        <w:rPr>
          <w:rFonts w:asciiTheme="minorHAnsi" w:hAnsiTheme="minorHAnsi"/>
          <w:color w:val="222222"/>
        </w:rPr>
        <w:t>Além disso, como os </w:t>
      </w:r>
      <w:r w:rsidRPr="00C9629A">
        <w:rPr>
          <w:rStyle w:val="Forte"/>
          <w:rFonts w:asciiTheme="minorHAnsi" w:hAnsiTheme="minorHAnsi"/>
          <w:color w:val="222222"/>
          <w:bdr w:val="none" w:sz="0" w:space="0" w:color="auto" w:frame="1"/>
        </w:rPr>
        <w:t>erros são detectados logo no início</w:t>
      </w:r>
      <w:r w:rsidRPr="00C9629A">
        <w:rPr>
          <w:rFonts w:asciiTheme="minorHAnsi" w:hAnsiTheme="minorHAnsi"/>
          <w:color w:val="222222"/>
        </w:rPr>
        <w:t>, evita-se que grandes projetos tenham que ser refeitos ou mesmo jogados fora. Isso porque, dependendo do estágio do trabalho, principalmente quando se encontra em nível avançado, é ainda mais difícil encontrar a causa-raiz do problema e solucioná-la.</w:t>
      </w:r>
    </w:p>
    <w:p w:rsidR="002E5637" w:rsidRPr="00C9629A" w:rsidRDefault="002E5637">
      <w:pPr>
        <w:rPr>
          <w:sz w:val="24"/>
          <w:szCs w:val="24"/>
        </w:rPr>
      </w:pPr>
    </w:p>
    <w:sectPr w:rsidR="002E5637" w:rsidRPr="00C9629A" w:rsidSect="00773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A7"/>
    <w:rsid w:val="00013A12"/>
    <w:rsid w:val="000629DA"/>
    <w:rsid w:val="00144A05"/>
    <w:rsid w:val="001D3A2F"/>
    <w:rsid w:val="002435D7"/>
    <w:rsid w:val="00283759"/>
    <w:rsid w:val="002E5637"/>
    <w:rsid w:val="006C325F"/>
    <w:rsid w:val="0077148A"/>
    <w:rsid w:val="007733B8"/>
    <w:rsid w:val="0085015D"/>
    <w:rsid w:val="009A04C2"/>
    <w:rsid w:val="00AC34F3"/>
    <w:rsid w:val="00AD0C83"/>
    <w:rsid w:val="00BE31A7"/>
    <w:rsid w:val="00C04FA0"/>
    <w:rsid w:val="00C31101"/>
    <w:rsid w:val="00C9629A"/>
    <w:rsid w:val="00D2197C"/>
    <w:rsid w:val="00E42F3B"/>
    <w:rsid w:val="00F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B117"/>
  <w15:chartTrackingRefBased/>
  <w15:docId w15:val="{F09E11A9-7476-8F4D-9580-2B84878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04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04F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04FA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04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56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56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485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ROSENDO DE LIMA</dc:creator>
  <cp:keywords/>
  <dc:description/>
  <cp:lastModifiedBy>VINICIUS ROSENDO DE LIMA</cp:lastModifiedBy>
  <cp:revision>22</cp:revision>
  <dcterms:created xsi:type="dcterms:W3CDTF">2020-11-13T16:22:00Z</dcterms:created>
  <dcterms:modified xsi:type="dcterms:W3CDTF">2020-11-13T16:47:00Z</dcterms:modified>
</cp:coreProperties>
</file>