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60A6" w14:textId="77777777" w:rsidR="008C5D92" w:rsidRPr="008C5D92" w:rsidRDefault="008C5D92" w:rsidP="008C5D92">
      <w:pPr>
        <w:rPr>
          <w:b/>
          <w:bCs/>
        </w:rPr>
      </w:pPr>
      <w:r w:rsidRPr="008C5D92">
        <w:rPr>
          <w:b/>
          <w:bCs/>
        </w:rPr>
        <w:t>PLANO DE TESTES DE SOFTWARE</w:t>
      </w:r>
    </w:p>
    <w:p w14:paraId="788AA36F" w14:textId="77777777" w:rsidR="008C5D92" w:rsidRPr="008C5D92" w:rsidRDefault="008C5D92" w:rsidP="008C5D92">
      <w:r w:rsidRPr="008C5D92">
        <w:rPr>
          <w:b/>
          <w:bCs/>
        </w:rPr>
        <w:t>Sistema:</w:t>
      </w:r>
      <w:r w:rsidRPr="008C5D92">
        <w:t xml:space="preserve"> Sistema de Gerenciamento de Almoxarifado </w:t>
      </w:r>
    </w:p>
    <w:p w14:paraId="79ACBF13" w14:textId="77777777" w:rsidR="008C5D92" w:rsidRPr="008C5D92" w:rsidRDefault="008C5D92" w:rsidP="008C5D92">
      <w:r w:rsidRPr="008C5D92">
        <w:rPr>
          <w:b/>
          <w:bCs/>
        </w:rPr>
        <w:t>Funcionalidade Avaliada:</w:t>
      </w:r>
      <w:r w:rsidRPr="008C5D92">
        <w:t xml:space="preserve"> Saída de Produto </w:t>
      </w:r>
    </w:p>
    <w:p w14:paraId="732B2F84" w14:textId="77777777" w:rsidR="008C5D92" w:rsidRPr="008C5D92" w:rsidRDefault="008C5D92" w:rsidP="008C5D92">
      <w:r w:rsidRPr="008C5D92">
        <w:rPr>
          <w:b/>
          <w:bCs/>
        </w:rPr>
        <w:t>Responsável pelo Plano:</w:t>
      </w:r>
      <w:r w:rsidRPr="008C5D92">
        <w:t xml:space="preserve"> Júlia Reis </w:t>
      </w:r>
    </w:p>
    <w:p w14:paraId="5ACABF48" w14:textId="77777777" w:rsidR="008C5D92" w:rsidRPr="008C5D92" w:rsidRDefault="008C5D92" w:rsidP="008C5D92">
      <w:pPr>
        <w:rPr>
          <w:b/>
          <w:bCs/>
        </w:rPr>
      </w:pPr>
      <w:r w:rsidRPr="008C5D92">
        <w:rPr>
          <w:rFonts w:ascii="Segoe UI Emoji" w:hAnsi="Segoe UI Emoji" w:cs="Segoe UI Emoji"/>
          <w:b/>
          <w:bCs/>
        </w:rPr>
        <w:t>📋</w:t>
      </w:r>
      <w:r w:rsidRPr="008C5D92">
        <w:rPr>
          <w:b/>
          <w:bCs/>
        </w:rPr>
        <w:t xml:space="preserve"> Cenário de Teste 01: Registro de Saída com Estoque Suficiente</w:t>
      </w:r>
    </w:p>
    <w:p w14:paraId="2F190F63" w14:textId="77777777" w:rsidR="008C5D92" w:rsidRPr="008C5D92" w:rsidRDefault="008C5D92" w:rsidP="008C5D92">
      <w:pPr>
        <w:numPr>
          <w:ilvl w:val="0"/>
          <w:numId w:val="1"/>
        </w:numPr>
      </w:pPr>
      <w:r w:rsidRPr="008C5D92">
        <w:rPr>
          <w:b/>
          <w:bCs/>
        </w:rPr>
        <w:t>Objetivo:</w:t>
      </w:r>
      <w:r w:rsidRPr="008C5D92">
        <w:t xml:space="preserve"> Verificar se o sistema permite e registra corretamente uma saída de mercadoria quando a quantidade solicitada for menor ou igual ao saldo disponível em estoque. </w:t>
      </w:r>
    </w:p>
    <w:p w14:paraId="6F7027D2" w14:textId="77777777" w:rsidR="008C5D92" w:rsidRPr="008C5D92" w:rsidRDefault="008C5D92" w:rsidP="008C5D92">
      <w:pPr>
        <w:numPr>
          <w:ilvl w:val="0"/>
          <w:numId w:val="1"/>
        </w:numPr>
      </w:pPr>
      <w:r w:rsidRPr="008C5D92">
        <w:rPr>
          <w:b/>
          <w:bCs/>
        </w:rPr>
        <w:t>Pré-condições:</w:t>
      </w:r>
      <w:r w:rsidRPr="008C5D92">
        <w:t xml:space="preserve"> 1. O usuário deve estar autenticado com um perfil válido (Operador ou Administrador). 2. O produto utilizado deve existir no banco de dados e possuir saldo positivo em estoque. </w:t>
      </w:r>
    </w:p>
    <w:p w14:paraId="3CB4A1D8" w14:textId="77777777" w:rsidR="008C5D92" w:rsidRPr="008C5D92" w:rsidRDefault="008C5D92" w:rsidP="008C5D92">
      <w:pPr>
        <w:numPr>
          <w:ilvl w:val="0"/>
          <w:numId w:val="1"/>
        </w:numPr>
      </w:pPr>
      <w:r w:rsidRPr="008C5D92">
        <w:rPr>
          <w:b/>
          <w:bCs/>
        </w:rPr>
        <w:t>Passos para execução:</w:t>
      </w:r>
    </w:p>
    <w:p w14:paraId="78B1AD5D" w14:textId="77777777" w:rsidR="008C5D92" w:rsidRPr="008C5D92" w:rsidRDefault="008C5D92" w:rsidP="008C5D92">
      <w:pPr>
        <w:numPr>
          <w:ilvl w:val="1"/>
          <w:numId w:val="1"/>
        </w:numPr>
      </w:pPr>
      <w:r w:rsidRPr="008C5D92">
        <w:t xml:space="preserve">Configurar a requisição no </w:t>
      </w:r>
      <w:proofErr w:type="spellStart"/>
      <w:r w:rsidRPr="008C5D92">
        <w:t>Postman</w:t>
      </w:r>
      <w:proofErr w:type="spellEnd"/>
      <w:r w:rsidRPr="008C5D92">
        <w:t xml:space="preserve"> com o método </w:t>
      </w:r>
      <w:r w:rsidRPr="008C5D92">
        <w:rPr>
          <w:b/>
          <w:bCs/>
        </w:rPr>
        <w:t>POST</w:t>
      </w:r>
      <w:r w:rsidRPr="008C5D92">
        <w:t>.</w:t>
      </w:r>
    </w:p>
    <w:p w14:paraId="5354B714" w14:textId="77777777" w:rsidR="008C5D92" w:rsidRPr="008C5D92" w:rsidRDefault="008C5D92" w:rsidP="008C5D92">
      <w:pPr>
        <w:numPr>
          <w:ilvl w:val="1"/>
          <w:numId w:val="1"/>
        </w:numPr>
      </w:pPr>
      <w:r w:rsidRPr="008C5D92">
        <w:t>Inserir a URL correspondente à rota de movimentações (http://127.0.0.1:8000/api/</w:t>
      </w:r>
      <w:proofErr w:type="spellStart"/>
      <w:r w:rsidRPr="008C5D92">
        <w:t>movimentacoes</w:t>
      </w:r>
      <w:proofErr w:type="spellEnd"/>
      <w:r w:rsidRPr="008C5D92">
        <w:t>/).</w:t>
      </w:r>
    </w:p>
    <w:p w14:paraId="7400627D" w14:textId="77777777" w:rsidR="008C5D92" w:rsidRPr="008C5D92" w:rsidRDefault="008C5D92" w:rsidP="008C5D92">
      <w:pPr>
        <w:numPr>
          <w:ilvl w:val="1"/>
          <w:numId w:val="1"/>
        </w:numPr>
      </w:pPr>
      <w:r w:rsidRPr="008C5D92">
        <w:t xml:space="preserve">Preencher a aba </w:t>
      </w:r>
      <w:proofErr w:type="spellStart"/>
      <w:r w:rsidRPr="008C5D92">
        <w:rPr>
          <w:i/>
          <w:iCs/>
        </w:rPr>
        <w:t>Authorization</w:t>
      </w:r>
      <w:proofErr w:type="spellEnd"/>
      <w:r w:rsidRPr="008C5D92">
        <w:t xml:space="preserve"> utilizando as credenciais de acesso (</w:t>
      </w:r>
      <w:r w:rsidRPr="008C5D92">
        <w:rPr>
          <w:i/>
          <w:iCs/>
        </w:rPr>
        <w:t xml:space="preserve">Basic </w:t>
      </w:r>
      <w:proofErr w:type="spellStart"/>
      <w:r w:rsidRPr="008C5D92">
        <w:rPr>
          <w:i/>
          <w:iCs/>
        </w:rPr>
        <w:t>Auth</w:t>
      </w:r>
      <w:proofErr w:type="spellEnd"/>
      <w:r w:rsidRPr="008C5D92">
        <w:t>).</w:t>
      </w:r>
    </w:p>
    <w:p w14:paraId="4DCF48A6" w14:textId="77777777" w:rsidR="008C5D92" w:rsidRPr="008C5D92" w:rsidRDefault="008C5D92" w:rsidP="008C5D92">
      <w:pPr>
        <w:numPr>
          <w:ilvl w:val="1"/>
          <w:numId w:val="1"/>
        </w:numPr>
      </w:pPr>
      <w:r w:rsidRPr="008C5D92">
        <w:t>No corpo da requisição (</w:t>
      </w:r>
      <w:r w:rsidRPr="008C5D92">
        <w:rPr>
          <w:i/>
          <w:iCs/>
        </w:rPr>
        <w:t>Body</w:t>
      </w:r>
      <w:r w:rsidRPr="008C5D92">
        <w:t>), enviar um objeto JSON especificando o ID do produto, o tipo de movimentação como Saída ("S") e uma quantidade menor ou igual ao estoque atual.</w:t>
      </w:r>
    </w:p>
    <w:p w14:paraId="2422F03B" w14:textId="77777777" w:rsidR="008C5D92" w:rsidRPr="008C5D92" w:rsidRDefault="008C5D92" w:rsidP="008C5D92">
      <w:pPr>
        <w:numPr>
          <w:ilvl w:val="1"/>
          <w:numId w:val="1"/>
        </w:numPr>
      </w:pPr>
      <w:r w:rsidRPr="008C5D92">
        <w:t xml:space="preserve">Clicar em </w:t>
      </w:r>
      <w:proofErr w:type="spellStart"/>
      <w:r w:rsidRPr="008C5D92">
        <w:rPr>
          <w:i/>
          <w:iCs/>
        </w:rPr>
        <w:t>Send</w:t>
      </w:r>
      <w:proofErr w:type="spellEnd"/>
      <w:r w:rsidRPr="008C5D92">
        <w:t>.</w:t>
      </w:r>
    </w:p>
    <w:p w14:paraId="6B66DECC" w14:textId="77777777" w:rsidR="008C5D92" w:rsidRPr="008C5D92" w:rsidRDefault="008C5D92" w:rsidP="008C5D92">
      <w:pPr>
        <w:numPr>
          <w:ilvl w:val="0"/>
          <w:numId w:val="1"/>
        </w:numPr>
      </w:pPr>
      <w:r w:rsidRPr="008C5D92">
        <w:rPr>
          <w:b/>
          <w:bCs/>
        </w:rPr>
        <w:t>Resultado Esperado:</w:t>
      </w:r>
      <w:r w:rsidRPr="008C5D92">
        <w:t xml:space="preserve"> O sistema deve aprovar a operação, retornar o código HTTP 201 </w:t>
      </w:r>
      <w:proofErr w:type="spellStart"/>
      <w:r w:rsidRPr="008C5D92">
        <w:t>Created</w:t>
      </w:r>
      <w:proofErr w:type="spellEnd"/>
      <w:r w:rsidRPr="008C5D92">
        <w:t xml:space="preserve">, subtrair a quantidade do estoque atual do produto, registrar a movimentação salvando automaticamente a data/hora atual e vincular o usuário logado como responsável pela ação. </w:t>
      </w:r>
    </w:p>
    <w:p w14:paraId="647E305E" w14:textId="77777777" w:rsidR="008C5D92" w:rsidRPr="008C5D92" w:rsidRDefault="008C5D92" w:rsidP="008C5D92">
      <w:pPr>
        <w:rPr>
          <w:b/>
          <w:bCs/>
        </w:rPr>
      </w:pPr>
      <w:r w:rsidRPr="008C5D92">
        <w:rPr>
          <w:rFonts w:ascii="Segoe UI Emoji" w:hAnsi="Segoe UI Emoji" w:cs="Segoe UI Emoji"/>
          <w:b/>
          <w:bCs/>
        </w:rPr>
        <w:t>📋</w:t>
      </w:r>
      <w:r w:rsidRPr="008C5D92">
        <w:rPr>
          <w:b/>
          <w:bCs/>
        </w:rPr>
        <w:t xml:space="preserve"> Cenário de Teste 02: Bloqueio de Saída com Estoque Insuficiente</w:t>
      </w:r>
    </w:p>
    <w:p w14:paraId="58127484" w14:textId="77777777" w:rsidR="008C5D92" w:rsidRPr="008C5D92" w:rsidRDefault="008C5D92" w:rsidP="008C5D92">
      <w:pPr>
        <w:numPr>
          <w:ilvl w:val="0"/>
          <w:numId w:val="2"/>
        </w:numPr>
      </w:pPr>
      <w:r w:rsidRPr="008C5D92">
        <w:rPr>
          <w:b/>
          <w:bCs/>
        </w:rPr>
        <w:t>Objetivo:</w:t>
      </w:r>
      <w:r w:rsidRPr="008C5D92">
        <w:t xml:space="preserve"> Validar se o sistema bloqueia o registro de saída caso a quantidade solicitada seja maior do que o saldo disponível em estoque, impedindo divergências no controle de materiais. </w:t>
      </w:r>
    </w:p>
    <w:p w14:paraId="570CDB25" w14:textId="77777777" w:rsidR="008C5D92" w:rsidRPr="008C5D92" w:rsidRDefault="008C5D92" w:rsidP="008C5D92">
      <w:pPr>
        <w:numPr>
          <w:ilvl w:val="0"/>
          <w:numId w:val="2"/>
        </w:numPr>
      </w:pPr>
      <w:r w:rsidRPr="008C5D92">
        <w:rPr>
          <w:b/>
          <w:bCs/>
        </w:rPr>
        <w:t>Pré-condições:</w:t>
      </w:r>
    </w:p>
    <w:p w14:paraId="23400990" w14:textId="77777777" w:rsidR="008C5D92" w:rsidRPr="008C5D92" w:rsidRDefault="008C5D92" w:rsidP="008C5D92">
      <w:pPr>
        <w:numPr>
          <w:ilvl w:val="1"/>
          <w:numId w:val="2"/>
        </w:numPr>
      </w:pPr>
      <w:r w:rsidRPr="008C5D92">
        <w:t xml:space="preserve">O usuário deve estar autenticado no sistema. </w:t>
      </w:r>
    </w:p>
    <w:p w14:paraId="6ABB9B19" w14:textId="77777777" w:rsidR="008C5D92" w:rsidRPr="008C5D92" w:rsidRDefault="008C5D92" w:rsidP="008C5D92">
      <w:pPr>
        <w:numPr>
          <w:ilvl w:val="1"/>
          <w:numId w:val="2"/>
        </w:numPr>
      </w:pPr>
      <w:r w:rsidRPr="008C5D92">
        <w:lastRenderedPageBreak/>
        <w:t>O produto utilizado deve possuir um saldo em estoque conhecido (</w:t>
      </w:r>
      <w:proofErr w:type="spellStart"/>
      <w:r w:rsidRPr="008C5D92">
        <w:t>Ex</w:t>
      </w:r>
      <w:proofErr w:type="spellEnd"/>
      <w:r w:rsidRPr="008C5D92">
        <w:t>: 6 unidades).</w:t>
      </w:r>
    </w:p>
    <w:p w14:paraId="3A39FA5B" w14:textId="77777777" w:rsidR="008C5D92" w:rsidRPr="008C5D92" w:rsidRDefault="008C5D92" w:rsidP="008C5D92">
      <w:pPr>
        <w:numPr>
          <w:ilvl w:val="0"/>
          <w:numId w:val="2"/>
        </w:numPr>
      </w:pPr>
      <w:r w:rsidRPr="008C5D92">
        <w:rPr>
          <w:b/>
          <w:bCs/>
        </w:rPr>
        <w:t>Passos para execução:</w:t>
      </w:r>
    </w:p>
    <w:p w14:paraId="5D463A97" w14:textId="77777777" w:rsidR="008C5D92" w:rsidRPr="008C5D92" w:rsidRDefault="008C5D92" w:rsidP="008C5D92">
      <w:pPr>
        <w:numPr>
          <w:ilvl w:val="1"/>
          <w:numId w:val="3"/>
        </w:numPr>
      </w:pPr>
      <w:r w:rsidRPr="008C5D92">
        <w:t xml:space="preserve">Configurar a requisição no </w:t>
      </w:r>
      <w:proofErr w:type="spellStart"/>
      <w:r w:rsidRPr="008C5D92">
        <w:t>Postman</w:t>
      </w:r>
      <w:proofErr w:type="spellEnd"/>
      <w:r w:rsidRPr="008C5D92">
        <w:t xml:space="preserve"> com o método </w:t>
      </w:r>
      <w:r w:rsidRPr="008C5D92">
        <w:rPr>
          <w:b/>
          <w:bCs/>
        </w:rPr>
        <w:t>POST</w:t>
      </w:r>
      <w:r w:rsidRPr="008C5D92">
        <w:t>.</w:t>
      </w:r>
    </w:p>
    <w:p w14:paraId="6A42A246" w14:textId="77777777" w:rsidR="008C5D92" w:rsidRPr="008C5D92" w:rsidRDefault="008C5D92" w:rsidP="008C5D92">
      <w:pPr>
        <w:numPr>
          <w:ilvl w:val="1"/>
          <w:numId w:val="3"/>
        </w:numPr>
      </w:pPr>
      <w:r w:rsidRPr="008C5D92">
        <w:t>Inserir a URL correspondente à rota de movimentações (http://127.0.0.1:8000/api/</w:t>
      </w:r>
      <w:proofErr w:type="spellStart"/>
      <w:r w:rsidRPr="008C5D92">
        <w:t>movimentacoes</w:t>
      </w:r>
      <w:proofErr w:type="spellEnd"/>
      <w:r w:rsidRPr="008C5D92">
        <w:t>/).</w:t>
      </w:r>
    </w:p>
    <w:p w14:paraId="19583518" w14:textId="77777777" w:rsidR="008C5D92" w:rsidRPr="008C5D92" w:rsidRDefault="008C5D92" w:rsidP="008C5D92">
      <w:pPr>
        <w:numPr>
          <w:ilvl w:val="1"/>
          <w:numId w:val="3"/>
        </w:numPr>
      </w:pPr>
      <w:r w:rsidRPr="008C5D92">
        <w:t xml:space="preserve">Preencher a aba </w:t>
      </w:r>
      <w:proofErr w:type="spellStart"/>
      <w:r w:rsidRPr="008C5D92">
        <w:rPr>
          <w:i/>
          <w:iCs/>
        </w:rPr>
        <w:t>Authorization</w:t>
      </w:r>
      <w:proofErr w:type="spellEnd"/>
      <w:r w:rsidRPr="008C5D92">
        <w:t xml:space="preserve"> com as credenciais de acesso (</w:t>
      </w:r>
      <w:r w:rsidRPr="008C5D92">
        <w:rPr>
          <w:i/>
          <w:iCs/>
        </w:rPr>
        <w:t xml:space="preserve">Basic </w:t>
      </w:r>
      <w:proofErr w:type="spellStart"/>
      <w:r w:rsidRPr="008C5D92">
        <w:rPr>
          <w:i/>
          <w:iCs/>
        </w:rPr>
        <w:t>Auth</w:t>
      </w:r>
      <w:proofErr w:type="spellEnd"/>
      <w:r w:rsidRPr="008C5D92">
        <w:t>).</w:t>
      </w:r>
    </w:p>
    <w:p w14:paraId="67F98F24" w14:textId="77777777" w:rsidR="008C5D92" w:rsidRPr="008C5D92" w:rsidRDefault="008C5D92" w:rsidP="008C5D92">
      <w:pPr>
        <w:numPr>
          <w:ilvl w:val="1"/>
          <w:numId w:val="3"/>
        </w:numPr>
      </w:pPr>
      <w:r w:rsidRPr="008C5D92">
        <w:t>No corpo da requisição (</w:t>
      </w:r>
      <w:r w:rsidRPr="008C5D92">
        <w:rPr>
          <w:i/>
          <w:iCs/>
        </w:rPr>
        <w:t>Body</w:t>
      </w:r>
      <w:r w:rsidRPr="008C5D92">
        <w:t>), enviar um objeto JSON especificando o ID do produto, o tipo de movimentação como Saída ("S") e uma quantidade superior ao estoque disponível (</w:t>
      </w:r>
      <w:proofErr w:type="spellStart"/>
      <w:r w:rsidRPr="008C5D92">
        <w:t>Ex</w:t>
      </w:r>
      <w:proofErr w:type="spellEnd"/>
      <w:r w:rsidRPr="008C5D92">
        <w:t>: "quantidade": 15).</w:t>
      </w:r>
    </w:p>
    <w:p w14:paraId="6BF54579" w14:textId="77777777" w:rsidR="008C5D92" w:rsidRPr="008C5D92" w:rsidRDefault="008C5D92" w:rsidP="008C5D92">
      <w:pPr>
        <w:numPr>
          <w:ilvl w:val="1"/>
          <w:numId w:val="3"/>
        </w:numPr>
      </w:pPr>
      <w:r w:rsidRPr="008C5D92">
        <w:t xml:space="preserve">Clicar em </w:t>
      </w:r>
      <w:proofErr w:type="spellStart"/>
      <w:r w:rsidRPr="008C5D92">
        <w:rPr>
          <w:i/>
          <w:iCs/>
        </w:rPr>
        <w:t>Send</w:t>
      </w:r>
      <w:proofErr w:type="spellEnd"/>
      <w:r w:rsidRPr="008C5D92">
        <w:t>.</w:t>
      </w:r>
    </w:p>
    <w:p w14:paraId="3B77144A" w14:textId="77777777" w:rsidR="008C5D92" w:rsidRPr="008C5D92" w:rsidRDefault="008C5D92" w:rsidP="008C5D92">
      <w:pPr>
        <w:numPr>
          <w:ilvl w:val="0"/>
          <w:numId w:val="2"/>
        </w:numPr>
      </w:pPr>
      <w:r w:rsidRPr="008C5D92">
        <w:rPr>
          <w:b/>
          <w:bCs/>
        </w:rPr>
        <w:t>Resultado Esperado:</w:t>
      </w:r>
      <w:r w:rsidRPr="008C5D92">
        <w:t xml:space="preserve"> O sistema deve rejeitar e bloquear a operação imediatamente. Deve retornar o código HTTP 400 </w:t>
      </w:r>
      <w:proofErr w:type="spellStart"/>
      <w:r w:rsidRPr="008C5D92">
        <w:t>Bad</w:t>
      </w:r>
      <w:proofErr w:type="spellEnd"/>
      <w:r w:rsidRPr="008C5D92">
        <w:t xml:space="preserve"> </w:t>
      </w:r>
      <w:proofErr w:type="spellStart"/>
      <w:r w:rsidRPr="008C5D92">
        <w:t>Request</w:t>
      </w:r>
      <w:proofErr w:type="spellEnd"/>
      <w:r w:rsidRPr="008C5D92">
        <w:t xml:space="preserve"> acompanhado da mensagem de erro clara e literal exigida: "Saída não permitida: estoque insuficiente. Disponível: X. Solicitado: Y." (onde X é o saldo atual e Y é a quantidade pedida). O saldo do produto no banco não deve sofrer alterações. </w:t>
      </w:r>
    </w:p>
    <w:p w14:paraId="625232EC" w14:textId="77777777" w:rsidR="008C5D92" w:rsidRPr="008C5D92" w:rsidRDefault="008C5D92" w:rsidP="008C5D92">
      <w:pPr>
        <w:rPr>
          <w:b/>
          <w:bCs/>
        </w:rPr>
      </w:pPr>
      <w:r w:rsidRPr="008C5D92">
        <w:rPr>
          <w:rFonts w:ascii="Segoe UI Emoji" w:hAnsi="Segoe UI Emoji" w:cs="Segoe UI Emoji"/>
          <w:b/>
          <w:bCs/>
        </w:rPr>
        <w:t>📋</w:t>
      </w:r>
      <w:r w:rsidRPr="008C5D92">
        <w:rPr>
          <w:b/>
          <w:bCs/>
        </w:rPr>
        <w:t xml:space="preserve"> Cenário de Teste 03: Bloqueio de Alteração de Produto por Usuário Não Autenticado</w:t>
      </w:r>
    </w:p>
    <w:p w14:paraId="067871FD" w14:textId="77777777" w:rsidR="008C5D92" w:rsidRPr="008C5D92" w:rsidRDefault="008C5D92" w:rsidP="008C5D92">
      <w:pPr>
        <w:numPr>
          <w:ilvl w:val="0"/>
          <w:numId w:val="4"/>
        </w:numPr>
      </w:pPr>
      <w:r w:rsidRPr="008C5D92">
        <w:rPr>
          <w:b/>
          <w:bCs/>
        </w:rPr>
        <w:t>Objetivo:</w:t>
      </w:r>
      <w:r w:rsidRPr="008C5D92">
        <w:t xml:space="preserve"> Garantir a segurança dos dados e a privacidade das rotas, validando se o sistema bloqueia tentativas de alteração de produtos (método PUT/PATCH) quando nenhuma credencial de autenticação é fornecida. </w:t>
      </w:r>
    </w:p>
    <w:p w14:paraId="55B999C0" w14:textId="77777777" w:rsidR="008C5D92" w:rsidRPr="008C5D92" w:rsidRDefault="008C5D92" w:rsidP="008C5D92">
      <w:pPr>
        <w:numPr>
          <w:ilvl w:val="0"/>
          <w:numId w:val="4"/>
        </w:numPr>
      </w:pPr>
      <w:r w:rsidRPr="008C5D92">
        <w:rPr>
          <w:b/>
          <w:bCs/>
        </w:rPr>
        <w:t>Pré-condições:</w:t>
      </w:r>
    </w:p>
    <w:p w14:paraId="4C4C4659" w14:textId="77777777" w:rsidR="008C5D92" w:rsidRPr="008C5D92" w:rsidRDefault="008C5D92" w:rsidP="008C5D92">
      <w:pPr>
        <w:numPr>
          <w:ilvl w:val="1"/>
          <w:numId w:val="4"/>
        </w:numPr>
      </w:pPr>
      <w:r w:rsidRPr="008C5D92">
        <w:t>O produto que sofrerá a tentativa de alteração deve existir no banco de dados.</w:t>
      </w:r>
    </w:p>
    <w:p w14:paraId="253397E1" w14:textId="77777777" w:rsidR="008C5D92" w:rsidRPr="008C5D92" w:rsidRDefault="008C5D92" w:rsidP="008C5D92">
      <w:pPr>
        <w:numPr>
          <w:ilvl w:val="1"/>
          <w:numId w:val="4"/>
        </w:numPr>
      </w:pPr>
      <w:r w:rsidRPr="008C5D92">
        <w:t>O testador não deve fornecer nenhuma credencial ou token na requisição (simulando um usuário deslogado).</w:t>
      </w:r>
    </w:p>
    <w:p w14:paraId="47565A85" w14:textId="77777777" w:rsidR="008C5D92" w:rsidRPr="008C5D92" w:rsidRDefault="008C5D92" w:rsidP="008C5D92">
      <w:pPr>
        <w:numPr>
          <w:ilvl w:val="0"/>
          <w:numId w:val="4"/>
        </w:numPr>
      </w:pPr>
      <w:r w:rsidRPr="008C5D92">
        <w:rPr>
          <w:b/>
          <w:bCs/>
        </w:rPr>
        <w:t>Passos para execução:</w:t>
      </w:r>
    </w:p>
    <w:p w14:paraId="56DB7A9B" w14:textId="77777777" w:rsidR="008C5D92" w:rsidRPr="008C5D92" w:rsidRDefault="008C5D92" w:rsidP="008C5D92">
      <w:pPr>
        <w:numPr>
          <w:ilvl w:val="1"/>
          <w:numId w:val="5"/>
        </w:numPr>
      </w:pPr>
      <w:r w:rsidRPr="008C5D92">
        <w:t xml:space="preserve">Configurar a requisição no </w:t>
      </w:r>
      <w:proofErr w:type="spellStart"/>
      <w:r w:rsidRPr="008C5D92">
        <w:t>Postman</w:t>
      </w:r>
      <w:proofErr w:type="spellEnd"/>
      <w:r w:rsidRPr="008C5D92">
        <w:t xml:space="preserve"> com o método </w:t>
      </w:r>
      <w:r w:rsidRPr="008C5D92">
        <w:rPr>
          <w:b/>
          <w:bCs/>
        </w:rPr>
        <w:t>PUT</w:t>
      </w:r>
      <w:r w:rsidRPr="008C5D92">
        <w:t xml:space="preserve"> (ou PATCH).</w:t>
      </w:r>
    </w:p>
    <w:p w14:paraId="3CFB616D" w14:textId="77777777" w:rsidR="008C5D92" w:rsidRPr="008C5D92" w:rsidRDefault="008C5D92" w:rsidP="008C5D92">
      <w:pPr>
        <w:numPr>
          <w:ilvl w:val="1"/>
          <w:numId w:val="5"/>
        </w:numPr>
      </w:pPr>
      <w:r w:rsidRPr="008C5D92">
        <w:t>Inserir a URL apontando para um produto específico (</w:t>
      </w:r>
      <w:proofErr w:type="spellStart"/>
      <w:r w:rsidRPr="008C5D92">
        <w:t>Ex</w:t>
      </w:r>
      <w:proofErr w:type="spellEnd"/>
      <w:r w:rsidRPr="008C5D92">
        <w:t>: http://127.0.0.1:8000/api/produtos/1/).</w:t>
      </w:r>
    </w:p>
    <w:p w14:paraId="12D579A1" w14:textId="77777777" w:rsidR="008C5D92" w:rsidRPr="008C5D92" w:rsidRDefault="008C5D92" w:rsidP="008C5D92">
      <w:pPr>
        <w:numPr>
          <w:ilvl w:val="1"/>
          <w:numId w:val="5"/>
        </w:numPr>
      </w:pPr>
      <w:r w:rsidRPr="008C5D92">
        <w:lastRenderedPageBreak/>
        <w:t xml:space="preserve">Clicar na aba </w:t>
      </w:r>
      <w:proofErr w:type="spellStart"/>
      <w:r w:rsidRPr="008C5D92">
        <w:rPr>
          <w:i/>
          <w:iCs/>
        </w:rPr>
        <w:t>Authorization</w:t>
      </w:r>
      <w:proofErr w:type="spellEnd"/>
      <w:r w:rsidRPr="008C5D92">
        <w:t xml:space="preserve"> e alterar o campo </w:t>
      </w:r>
      <w:proofErr w:type="spellStart"/>
      <w:r w:rsidRPr="008C5D92">
        <w:rPr>
          <w:i/>
          <w:iCs/>
        </w:rPr>
        <w:t>Type</w:t>
      </w:r>
      <w:proofErr w:type="spellEnd"/>
      <w:r w:rsidRPr="008C5D92">
        <w:t xml:space="preserve"> para </w:t>
      </w:r>
      <w:r w:rsidRPr="008C5D92">
        <w:rPr>
          <w:b/>
          <w:bCs/>
        </w:rPr>
        <w:t xml:space="preserve">No </w:t>
      </w:r>
      <w:proofErr w:type="spellStart"/>
      <w:r w:rsidRPr="008C5D92">
        <w:rPr>
          <w:b/>
          <w:bCs/>
        </w:rPr>
        <w:t>Auth</w:t>
      </w:r>
      <w:proofErr w:type="spellEnd"/>
      <w:r w:rsidRPr="008C5D92">
        <w:t>.</w:t>
      </w:r>
    </w:p>
    <w:p w14:paraId="22A7BF9A" w14:textId="77777777" w:rsidR="008C5D92" w:rsidRPr="008C5D92" w:rsidRDefault="008C5D92" w:rsidP="008C5D92">
      <w:pPr>
        <w:numPr>
          <w:ilvl w:val="1"/>
          <w:numId w:val="5"/>
        </w:numPr>
      </w:pPr>
      <w:r w:rsidRPr="008C5D92">
        <w:t xml:space="preserve">Na aba </w:t>
      </w:r>
      <w:r w:rsidRPr="008C5D92">
        <w:rPr>
          <w:i/>
          <w:iCs/>
        </w:rPr>
        <w:t>Body</w:t>
      </w:r>
      <w:r w:rsidRPr="008C5D92">
        <w:t xml:space="preserve">, selecionar a opção </w:t>
      </w:r>
      <w:proofErr w:type="spellStart"/>
      <w:r w:rsidRPr="008C5D92">
        <w:rPr>
          <w:i/>
          <w:iCs/>
        </w:rPr>
        <w:t>raw</w:t>
      </w:r>
      <w:proofErr w:type="spellEnd"/>
      <w:r w:rsidRPr="008C5D92">
        <w:t xml:space="preserve"> e mudar o tipo para </w:t>
      </w:r>
      <w:r w:rsidRPr="008C5D92">
        <w:rPr>
          <w:i/>
          <w:iCs/>
        </w:rPr>
        <w:t>JSON</w:t>
      </w:r>
      <w:r w:rsidRPr="008C5D92">
        <w:t>. Enviar um objeto com alguma alteração (</w:t>
      </w:r>
      <w:proofErr w:type="spellStart"/>
      <w:r w:rsidRPr="008C5D92">
        <w:t>Ex</w:t>
      </w:r>
      <w:proofErr w:type="spellEnd"/>
      <w:r w:rsidRPr="008C5D92">
        <w:t>: {"nome": "Detergente Modificado", "</w:t>
      </w:r>
      <w:proofErr w:type="spellStart"/>
      <w:r w:rsidRPr="008C5D92">
        <w:t>preco</w:t>
      </w:r>
      <w:proofErr w:type="spellEnd"/>
      <w:r w:rsidRPr="008C5D92">
        <w:t>": 6.90}).</w:t>
      </w:r>
    </w:p>
    <w:p w14:paraId="186E2D92" w14:textId="77777777" w:rsidR="008C5D92" w:rsidRPr="008C5D92" w:rsidRDefault="008C5D92" w:rsidP="008C5D92">
      <w:pPr>
        <w:numPr>
          <w:ilvl w:val="1"/>
          <w:numId w:val="5"/>
        </w:numPr>
      </w:pPr>
      <w:r w:rsidRPr="008C5D92">
        <w:t xml:space="preserve">Clicar em </w:t>
      </w:r>
      <w:proofErr w:type="spellStart"/>
      <w:r w:rsidRPr="008C5D92">
        <w:rPr>
          <w:i/>
          <w:iCs/>
        </w:rPr>
        <w:t>Send</w:t>
      </w:r>
      <w:proofErr w:type="spellEnd"/>
      <w:r w:rsidRPr="008C5D92">
        <w:t>.</w:t>
      </w:r>
    </w:p>
    <w:p w14:paraId="55D6FD79" w14:textId="77777777" w:rsidR="008C5D92" w:rsidRPr="008C5D92" w:rsidRDefault="008C5D92" w:rsidP="008C5D92">
      <w:pPr>
        <w:numPr>
          <w:ilvl w:val="0"/>
          <w:numId w:val="4"/>
        </w:numPr>
      </w:pPr>
      <w:r w:rsidRPr="008C5D92">
        <w:rPr>
          <w:b/>
          <w:bCs/>
        </w:rPr>
        <w:t>Resultado Esperado:</w:t>
      </w:r>
      <w:r w:rsidRPr="008C5D92">
        <w:t xml:space="preserve"> O sistema deve rejeitar a operação por falta de credenciais, mantendo a rota privada. A API deve retornar o código de status </w:t>
      </w:r>
      <w:r w:rsidRPr="008C5D92">
        <w:rPr>
          <w:b/>
          <w:bCs/>
        </w:rPr>
        <w:t xml:space="preserve">HTTP 401 </w:t>
      </w:r>
      <w:proofErr w:type="spellStart"/>
      <w:r w:rsidRPr="008C5D92">
        <w:rPr>
          <w:b/>
          <w:bCs/>
        </w:rPr>
        <w:t>Unauthorized</w:t>
      </w:r>
      <w:proofErr w:type="spellEnd"/>
      <w:r w:rsidRPr="008C5D92">
        <w:t xml:space="preserve"> e o produto no banco de dados não deve sofrer nenhuma modificação</w:t>
      </w:r>
    </w:p>
    <w:p w14:paraId="0132FD93" w14:textId="77777777" w:rsidR="008C5D92" w:rsidRPr="008C5D92" w:rsidRDefault="008C5D92" w:rsidP="008C5D92"/>
    <w:sectPr w:rsidR="008C5D92" w:rsidRPr="008C5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7869"/>
    <w:multiLevelType w:val="multilevel"/>
    <w:tmpl w:val="441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E6640"/>
    <w:multiLevelType w:val="multilevel"/>
    <w:tmpl w:val="E85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12A61"/>
    <w:multiLevelType w:val="multilevel"/>
    <w:tmpl w:val="252A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78281">
    <w:abstractNumId w:val="2"/>
  </w:num>
  <w:num w:numId="2" w16cid:durableId="1243101612">
    <w:abstractNumId w:val="1"/>
  </w:num>
  <w:num w:numId="3" w16cid:durableId="888109483">
    <w:abstractNumId w:val="1"/>
    <w:lvlOverride w:ilvl="1">
      <w:startOverride w:val="1"/>
    </w:lvlOverride>
  </w:num>
  <w:num w:numId="4" w16cid:durableId="793015777">
    <w:abstractNumId w:val="0"/>
  </w:num>
  <w:num w:numId="5" w16cid:durableId="121218459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92"/>
    <w:rsid w:val="00085FBA"/>
    <w:rsid w:val="008C5D92"/>
    <w:rsid w:val="00C3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8920B"/>
  <w15:chartTrackingRefBased/>
  <w15:docId w15:val="{E527870D-0A1A-4FD6-99B8-A28EBFD6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5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5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5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5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5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5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5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5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5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5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5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5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5D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5D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5D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5D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5D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5D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5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5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5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5D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5D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5D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5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5D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5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9" ma:contentTypeDescription="Crie um novo documento." ma:contentTypeScope="" ma:versionID="3aea28712bffa25e2c244139ddcb0d40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478d8b8b9734df7300723960b41dc273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Props1.xml><?xml version="1.0" encoding="utf-8"?>
<ds:datastoreItem xmlns:ds="http://schemas.openxmlformats.org/officeDocument/2006/customXml" ds:itemID="{A632CA52-8DCF-42B1-8BDB-457980183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D80E4E-C200-4DEA-BCBE-AFE61EB7E8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AF907F-9B33-4433-99AD-C3A28D80F07F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501  Escola SENAI - Campinas</dc:creator>
  <cp:keywords/>
  <dc:description/>
  <cp:lastModifiedBy>CFP 501  Escola SENAI - Campinas</cp:lastModifiedBy>
  <cp:revision>2</cp:revision>
  <dcterms:created xsi:type="dcterms:W3CDTF">2026-06-02T13:12:00Z</dcterms:created>
  <dcterms:modified xsi:type="dcterms:W3CDTF">2026-06-02T13:12:00Z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