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0"/>
        <w:rPr/>
      </w:pPr>
      <w:r>
        <w:rPr/>
        <w:t xml:space="preserve">Objetivos deste documento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Descrever neste item, qual o objetivo deste documento para o projeto integrador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Ttulo1"/>
        <w:rPr>
          <w:rFonts w:ascii="Calibri" w:hAnsi="Calibri" w:eastAsia="Times" w:cs="Times New Roman" w:asciiTheme="minorHAnsi" w:hAnsiTheme="minorHAnsi"/>
          <w:b w:val="false"/>
          <w:b w:val="false"/>
          <w:bCs w:val="false"/>
          <w:color w:val="auto"/>
          <w:sz w:val="16"/>
          <w:szCs w:val="20"/>
          <w:lang w:eastAsia="pt-BR"/>
        </w:rPr>
      </w:pPr>
      <w:bookmarkStart w:id="0" w:name="_Toc111611375"/>
      <w:bookmarkEnd w:id="0"/>
      <w:r>
        <w:rPr/>
        <w:t>Entrega</w:t>
      </w:r>
    </w:p>
    <w:p>
      <w:pPr>
        <w:pStyle w:val="Normal"/>
        <w:rPr>
          <w:lang w:eastAsia="pt-BR"/>
        </w:rPr>
      </w:pPr>
      <w:r>
        <w:rPr/>
      </w:r>
    </w:p>
    <w:p>
      <w:pPr>
        <w:pStyle w:val="Normal"/>
        <w:rPr/>
      </w:pPr>
      <w:r>
        <w:rPr>
          <w:lang w:eastAsia="pt-BR"/>
        </w:rPr>
        <w:t>Descrever os itens a serem entregues no projeto.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Ttulo1"/>
        <w:rPr/>
      </w:pPr>
      <w:r>
        <w:rPr/>
        <w:t>Metodologia de Desenvolvimento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Descrever qual metodologia foi escolhida para se desenvolver o projeto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Equipe do Projeto</w:t>
      </w:r>
    </w:p>
    <w:p>
      <w:pPr>
        <w:pStyle w:val="Descrio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Descrio"/>
        <w:rPr/>
      </w:pPr>
      <w:r>
        <w:rPr>
          <w:rFonts w:cs="Arial" w:ascii="Arial" w:hAnsi="Arial"/>
          <w:sz w:val="20"/>
          <w:lang w:val="pt-BR"/>
        </w:rPr>
        <w:t>Descrever os membros da equipe e qual sua função no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572"/>
        <w:gridCol w:w="3543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Aceite da Abertura do Projeto</w:t>
            </w:r>
          </w:p>
        </w:tc>
      </w:tr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Os participantes abaixo atestam o cumprimento dos requisitos e dos critérios de aceitação da abertura do projeto integrador.</w:t>
            </w:r>
          </w:p>
        </w:tc>
      </w:tr>
      <w:tr>
        <w:trPr>
          <w:trHeight w:val="283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rPr/>
            </w:pPr>
            <w:r>
              <w:rPr/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09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305"/>
      <w:gridCol w:w="5303"/>
    </w:tblGrid>
    <w:tr>
      <w:trPr/>
      <w:tc>
        <w:tcPr>
          <w:tcW w:w="3305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Termo de Abertura do Projeto - ADS.docx</w:t>
          </w:r>
          <w:r>
            <w:rPr/>
            <w:fldChar w:fldCharType="end"/>
          </w:r>
        </w:p>
      </w:tc>
      <w:tc>
        <w:tcPr>
          <w:tcW w:w="530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  <w:tr>
      <w:trPr/>
      <w:tc>
        <w:tcPr>
          <w:tcW w:w="3305" w:type="dxa"/>
          <w:tcBorders/>
          <w:shd w:fill="auto" w:val="clear"/>
          <w:vAlign w:val="center"/>
        </w:tcPr>
        <w:sdt>
          <w:sdtPr>
            <w:text/>
            <w:id w:val="441948354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/>
              </w:pPr>
              <w:r>
                <w:rPr/>
                <w:t>PMO Escritório de Projetos</w:t>
              </w:r>
            </w:p>
          </w:sdtContent>
        </w:sdt>
      </w:tc>
      <w:tc>
        <w:tcPr>
          <w:tcW w:w="5303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rStyle w:val="LinkdaInternet"/>
              </w:rPr>
              <w:t>http://www.senaigo.com.br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bCs/>
            </w:rPr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Termo de Abertura do Projeto Integrador</w:t>
          </w:r>
        </w:p>
      </w:tc>
      <w:tc>
        <w:tcPr>
          <w:tcW w:w="1954" w:type="dxa"/>
          <w:vMerge w:val="restart"/>
          <w:tcBorders/>
          <w:shd w:fill="auto" w:val="clear"/>
          <w:vAlign w:val="center"/>
        </w:tcPr>
        <w:p>
          <w:pPr>
            <w:pStyle w:val="Descrio"/>
            <w:spacing w:before="0" w:after="240"/>
            <w:jc w:val="both"/>
            <w:rPr>
              <w:rFonts w:ascii="Times" w:hAnsi="Times"/>
              <w:sz w:val="20"/>
              <w:szCs w:val="20"/>
              <w:lang w:val="pt-BR" w:eastAsia="pt-BR"/>
            </w:rPr>
          </w:pPr>
          <w:r>
            <w:rPr>
              <w:rFonts w:ascii="Times" w:hAnsi="Times"/>
              <w:sz w:val="20"/>
              <w:szCs w:val="20"/>
              <w:lang w:val="pt-BR" w:eastAsia="pt-BR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101725" cy="281305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Nome do Projeto</w:t>
          </w:r>
        </w:p>
      </w:tc>
      <w:tc>
        <w:tcPr>
          <w:tcW w:w="1954" w:type="dxa"/>
          <w:vMerge w:val="continue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8299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61fe4"/>
    <w:rPr>
      <w:color w:val="808080"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961fe4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7003b2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7003b2"/>
    <w:pPr/>
    <w:rPr>
      <w:lang w:val="pt-BR"/>
    </w:rPr>
  </w:style>
  <w:style w:type="paragraph" w:styleId="ListParagraph">
    <w:name w:val="List Paragraph"/>
    <w:basedOn w:val="Normal"/>
    <w:uiPriority w:val="34"/>
    <w:qFormat/>
    <w:rsid w:val="00243af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LibreOffice/6.0.6.2$MacOSX_X86_64 LibreOffice_project/0c292870b25a325b5ed35f6b45599d2ea4458e77</Application>
  <Pages>1</Pages>
  <Words>102</Words>
  <Characters>590</Characters>
  <CharactersWithSpaces>674</CharactersWithSpaces>
  <Paragraphs>19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2011-07-14T18:43:00Z</dcterms:created>
  <dc:creator>eduardo@escritoriodeprojetos.com.br</dc:creator>
  <dc:description>http://www.escritoriodeprojetos.com.br</dc:description>
  <cp:keywords>Template Gerenciamento de Projetos</cp:keywords>
  <dc:language>pt-BR</dc:language>
  <cp:lastModifiedBy/>
  <dcterms:modified xsi:type="dcterms:W3CDTF">2018-11-14T19:01:03Z</dcterms:modified>
  <cp:revision>35</cp:revision>
  <dc:subject>Nome do Projeto</dc:subject>
  <dc:title>Termo de Aceite da Entrega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