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0.1234722137451" w:lineRule="auto"/>
        <w:ind w:left="2224.3348693847656" w:right="2137.0489501953125"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Cristian César Martins – RA: 799714 Rodrigo Pavão Coffani Nunes – RA: 800345 Vinícius de Oliveira Guimarães – RA: 802431 Vitor Gabriel Orsin – RA: 801575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4195556640625" w:line="240" w:lineRule="auto"/>
        <w:ind w:left="0" w:right="2992.337646484375" w:firstLine="0"/>
        <w:jc w:val="right"/>
        <w:rPr>
          <w:rFonts w:ascii="Arial" w:cs="Arial" w:eastAsia="Arial" w:hAnsi="Arial"/>
          <w:b w:val="1"/>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Trabalho Prático 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6748046875" w:line="240" w:lineRule="auto"/>
        <w:ind w:left="0" w:right="2218.6309814453125" w:firstLine="0"/>
        <w:jc w:val="right"/>
        <w:rPr>
          <w:rFonts w:ascii="Arial" w:cs="Arial" w:eastAsia="Arial" w:hAnsi="Arial"/>
          <w:b w:val="1"/>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Aprendizado de Máquina 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7835693359375" w:line="240" w:lineRule="auto"/>
        <w:ind w:left="0" w:right="3504.81201171875" w:firstLine="0"/>
        <w:jc w:val="righ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São Carlos/SP, Brasil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3967895507812" w:line="240" w:lineRule="auto"/>
        <w:ind w:left="0" w:right="3688.177490234375" w:firstLine="0"/>
        <w:jc w:val="righ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27 de Junho, 2023</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7.628173828125" w:firstLine="0"/>
        <w:jc w:val="righ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Cristian César Martins – RA: 799714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40478515625" w:line="240" w:lineRule="auto"/>
        <w:ind w:left="0" w:right="2186.6461181640625" w:firstLine="0"/>
        <w:jc w:val="righ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Rodrigo Pavão Coffani Nunes – RA: 800345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60009765625" w:line="310.11892318725586" w:lineRule="auto"/>
        <w:ind w:left="2224.3348693847656" w:right="2137.0489501953125"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Vinícius de Oliveira Guimarães – RA: 802431 Vitor Gabriel Orsin – RA: 801575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767578125" w:line="240" w:lineRule="auto"/>
        <w:ind w:left="0" w:right="3287.6300048828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Trabalho Prático 2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923828125" w:line="240" w:lineRule="auto"/>
        <w:ind w:left="0" w:right="2643.0035400390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Aprendizado de Máquina 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5159912109375" w:line="240" w:lineRule="auto"/>
        <w:ind w:left="0" w:right="421.939697265625" w:firstLine="0"/>
        <w:jc w:val="right"/>
        <w:rPr>
          <w:rFonts w:ascii="Arial" w:cs="Arial" w:eastAsia="Arial" w:hAnsi="Arial"/>
          <w:b w:val="0"/>
          <w:i w:val="0"/>
          <w:smallCaps w:val="0"/>
          <w:strike w:val="0"/>
          <w:color w:val="000000"/>
          <w:sz w:val="24.1483211517334"/>
          <w:szCs w:val="24.1483211517334"/>
          <w:u w:val="none"/>
          <w:shd w:fill="auto" w:val="clear"/>
          <w:vertAlign w:val="baseline"/>
        </w:rPr>
      </w:pP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Relatório científico de pesquisa do segundo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8525390625" w:line="240" w:lineRule="auto"/>
        <w:ind w:left="0" w:right="392.935791015625" w:firstLine="0"/>
        <w:jc w:val="right"/>
        <w:rPr>
          <w:rFonts w:ascii="Arial" w:cs="Arial" w:eastAsia="Arial" w:hAnsi="Arial"/>
          <w:b w:val="0"/>
          <w:i w:val="0"/>
          <w:smallCaps w:val="0"/>
          <w:strike w:val="0"/>
          <w:color w:val="000000"/>
          <w:sz w:val="23.670089721679688"/>
          <w:szCs w:val="23.670089721679688"/>
          <w:u w:val="none"/>
          <w:shd w:fill="auto" w:val="clear"/>
          <w:vertAlign w:val="baseline"/>
        </w:rPr>
      </w:pP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trabalho da disciplina de Aprendizado de Má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421875" w:line="240" w:lineRule="auto"/>
        <w:ind w:left="0" w:right="394.066162109375" w:firstLine="0"/>
        <w:jc w:val="right"/>
        <w:rPr>
          <w:rFonts w:ascii="Arial" w:cs="Arial" w:eastAsia="Arial" w:hAnsi="Arial"/>
          <w:b w:val="0"/>
          <w:i w:val="0"/>
          <w:smallCaps w:val="0"/>
          <w:strike w:val="0"/>
          <w:color w:val="000000"/>
          <w:sz w:val="24.041547775268555"/>
          <w:szCs w:val="24.041547775268555"/>
          <w:u w:val="none"/>
          <w:shd w:fill="auto" w:val="clear"/>
          <w:vertAlign w:val="baseline"/>
        </w:rPr>
      </w:pPr>
      <w:r w:rsidDel="00000000" w:rsidR="00000000" w:rsidRPr="00000000">
        <w:rPr>
          <w:rFonts w:ascii="Arial" w:cs="Arial" w:eastAsia="Arial" w:hAnsi="Arial"/>
          <w:b w:val="0"/>
          <w:i w:val="0"/>
          <w:smallCaps w:val="0"/>
          <w:strike w:val="0"/>
          <w:color w:val="000000"/>
          <w:sz w:val="24.041547775268555"/>
          <w:szCs w:val="24.041547775268555"/>
          <w:u w:val="none"/>
          <w:shd w:fill="auto" w:val="clear"/>
          <w:vertAlign w:val="baseline"/>
          <w:rtl w:val="0"/>
        </w:rPr>
        <w:t xml:space="preserve">quina 1, com o dataset sobre o tema "Quali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61376953125" w:line="240" w:lineRule="auto"/>
        <w:ind w:left="0" w:right="3440.80566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dade da Água"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6856689453125" w:line="240" w:lineRule="auto"/>
        <w:ind w:left="0" w:right="2394.289550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Universidade Federal de São Carlos – UFSCar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851318359375" w:line="240" w:lineRule="auto"/>
        <w:ind w:left="0" w:right="3195.70007324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Departamento de Computação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857421875" w:line="240" w:lineRule="auto"/>
        <w:ind w:left="0" w:right="2688.44055175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Bacharelado em Ciência da Computação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9656372070312" w:line="240" w:lineRule="auto"/>
        <w:ind w:left="0" w:right="3432.12158203125" w:firstLine="0"/>
        <w:jc w:val="righ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São Carlos/SP, Brasil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0006713867188" w:line="240" w:lineRule="auto"/>
        <w:ind w:left="0" w:right="0"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27 de Junho, 2023</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LISTA DE ILUSTRAÇÕES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669921875" w:line="299.7871971130371" w:lineRule="auto"/>
        <w:ind w:left="328.80126953125" w:right="229.57275390625" w:hanging="3.0517578125E-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data.info() . . . . . . . . . . . . . . . . . . . . . . . . . . 8 Figura 2 – Histogramas de todas as colunas . . . . . . . . . . . . . . . . . . . . . 9 Figura 3 – Boxplot sobre Emissão de Gás Carbônico . . . . . . . . . . . . . . . . . 10 Figura 4 – Boxplot sobre Tamanho dos Motores . . . . . . . . . . . . . . . . . . . 10 Figura 5 – Boxplot sobre Consumo de Combustível . . . . . . . . . . . . . . . . . 11 Figura 6 – Verificação e remoção de dados duplicados . . . . . . . . . . . . . . . . 12 Figura 7 – Normalização das colunas com formato . . . . . . . . . . . . . . . . . . 14 Figura 8 – Transformação das colunas textuais . . . . . . . . . . . . . . . . . . . . 14 Figura 9 – Minimização do quadrado dos erros . . . . . . . . . . . . . . . . . . . . 15 Figura 10 – Clustersgerados pelo K-means . . . . . . . . . . . . . . . . . . . . . . . 15 Figura 11 – Tamanho do motor para cada cluster . . . . . . . . . . . . . . . . . . . 16 Figura 12 – Quantidade de cilindros do motor . . . . . . . . . . . . . . . . . . . . . 17 Figura 13 – Consumo de combustível . . . . . . . . . . . . . . . . . . . . . . . . . . 18 Figura 14 – Emissão de C02 . . . . . . . . . . . . . . . . . . . . . . . . . . . . . . . 21 Figura 15 – Gráfico - Hierarquico . . . . . . . . . . . . . . . . . . . . . . . . . . . . 22 Figura 16 – Dendograma . . . . . . . . . . . . . . . . . . . . . . . . . . . . . . . . 22 Figura 17 – Consumo de combustível . . . . . . . . . . . . . . . . . . . . . . . . . . 23</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LISTA DE TABELAS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669921875" w:line="299.791202545166" w:lineRule="auto"/>
        <w:ind w:left="327.36663818359375" w:right="229.57763671875" w:hanging="1.52587890625E-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Tabela 1 – Colunas presentes no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dataset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6 Tabela 2 – Tipo de Transmissões . . . . . . . . . . . . . . . . . . . . . . . . . . . 6 Tabela 3 – Tipos de combustíveis . . . . . . . . . . . . . . . . . . . . . . . . . . . 7</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SUMÁRIO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786865234375" w:line="299.7871398925781" w:lineRule="auto"/>
        <w:ind w:left="337.169189453125" w:right="229.38232421875" w:firstLine="0"/>
        <w:jc w:val="both"/>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 INTRODUÇÃO . . . . . . . . . . . . . . . . . . . . . . . . . . . . . 5 1.1 Enunciado do trabalho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5 1.2 </w:t>
      </w:r>
      <w:r w:rsidDel="00000000" w:rsidR="00000000" w:rsidRPr="00000000">
        <w:rPr>
          <w:rFonts w:ascii="Arial" w:cs="Arial" w:eastAsia="Arial" w:hAnsi="Arial"/>
          <w:b w:val="1"/>
          <w:i w:val="1"/>
          <w:smallCaps w:val="0"/>
          <w:strike w:val="0"/>
          <w:color w:val="000000"/>
          <w:sz w:val="23.910400390625"/>
          <w:szCs w:val="23.910400390625"/>
          <w:u w:val="none"/>
          <w:shd w:fill="auto" w:val="clear"/>
          <w:vertAlign w:val="baseline"/>
          <w:rtl w:val="0"/>
        </w:rPr>
        <w:t xml:space="preserve">Dataset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escolhido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1.2.1 Colunas . . . . . . . . . . . . . . . . . . . . . . . . . . . . . . . . . . . . 6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1.3 Problemas a serem enfrentados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7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61279296875" w:line="299.7875690460205" w:lineRule="auto"/>
        <w:ind w:left="328.16253662109375" w:right="229.373779296875" w:firstLine="1.834564208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 DISCUSSÃO E RESULTADOS . . . . . . . . . . . . . . . . . . . . . 8 2.1 Abordagens iniciais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8 2.2 Análise de atributos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2.2.1 Histogramas . . . . . . . . . . . . . . . . . . . . . . . . . . . . . . . . . 8 2.2.2 Boxplots . . . . . . . . . . . . . . . . . . . . . . . . . . . . . . . . . . . 10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2.2.2.1 Emissão de CO2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 2.2.2.2 Volume do motor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10 2.2.2.3 Consumo de combustível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2.3 Pré-processamento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2.3.1 Valores nulos . . . . . . . . . . . . . . . . . . . . . . . . . . . . . . . . . 11 2.3.2 Duplicatas . . . . . . . . . . . . . . . . . . . . . . . . . . . . . . . . . . 11 2.3.3 Seleção de atributos . . . . . . . . . . . . . . . . . . . . . . . . . . . . . 12 2.3.4 Embaralhamento da amostra . . . . . . . . . . . . . . . . . . . . . . . . . 12 2.3.5 Separação de colunas . . . . . . . . . . . . . . . . . . . . . . . . . . . . . 13 2.3.6 Normalização . . . . . . . . . . . . . . . . . . . . . . . . . . . . . . . . . 13 2.3.7 Transformação de atributos . . . . . . . . . . . . . . . . . . . . . . . . . . 13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2.4 Análise não supervisionada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2.4.1 K-means . . . . . . . . . . . . . . . . . . . . . . . . . . . . . . . . . . . 13 2.4.2 K-means. Gráfico dos clusters formados . . . . . . . . . . . . . . . . . . . 14 2.4.3 K-means. Analisando propriedades de cada cluster . . . . . . . . . . . . . . 15 2.4.4 K-means. Resumo dos 4 clusters . . . . . . . . . . . . . . . . . . . . . . . 17 2.4.5 Agrupamento hierárquico . . . . . . . . . . . . . . . . . . . . . . . . . . . 20 2.4.6 Agrupamento densidade . . . . . . . . . . . . . . . . . . . . . . . . . . . 20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61279296875" w:line="240" w:lineRule="auto"/>
        <w:ind w:left="0" w:right="241.717529296875" w:firstLine="0"/>
        <w:jc w:val="righ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 CONCLUSÃO . . . . . . . . . . . . . . . . . . . . . . . . . . . . . . 24</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383544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431640625" w:line="240" w:lineRule="auto"/>
        <w:ind w:left="349.0005493164062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1 INTRODUÇÃO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047119140625" w:line="299.78882789611816" w:lineRule="auto"/>
        <w:ind w:left="317.88543701171875" w:right="230.933837890625" w:firstLine="747.77893066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718345642089844"/>
          <w:szCs w:val="23.718345642089844"/>
          <w:u w:val="none"/>
          <w:shd w:fill="auto" w:val="clear"/>
          <w:vertAlign w:val="baseline"/>
          <w:rtl w:val="0"/>
        </w:rPr>
        <w:t xml:space="preserve">Existem diversas maneiras de analisar grandes conjuntos de dados com a ajuda do </w:t>
      </w:r>
      <w:r w:rsidDel="00000000" w:rsidR="00000000" w:rsidRPr="00000000">
        <w:rPr>
          <w:rFonts w:ascii="Arial" w:cs="Arial" w:eastAsia="Arial" w:hAnsi="Arial"/>
          <w:b w:val="0"/>
          <w:i w:val="0"/>
          <w:smallCaps w:val="0"/>
          <w:strike w:val="0"/>
          <w:color w:val="000000"/>
          <w:sz w:val="23.79054832458496"/>
          <w:szCs w:val="23.79054832458496"/>
          <w:u w:val="none"/>
          <w:shd w:fill="auto" w:val="clear"/>
          <w:vertAlign w:val="baseline"/>
          <w:rtl w:val="0"/>
        </w:rPr>
        <w:t xml:space="preserve">aprendizado de máquina, e uma delas é o Aprendizado Não Supervisionado. Esse método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foca em não prover rótulos (</w:t>
      </w:r>
      <w:r w:rsidDel="00000000" w:rsidR="00000000" w:rsidRPr="00000000">
        <w:rPr>
          <w:rFonts w:ascii="Arial" w:cs="Arial" w:eastAsia="Arial" w:hAnsi="Arial"/>
          <w:b w:val="0"/>
          <w:i w:val="1"/>
          <w:smallCaps w:val="0"/>
          <w:strike w:val="0"/>
          <w:color w:val="000000"/>
          <w:sz w:val="23.670089721679688"/>
          <w:szCs w:val="23.670089721679688"/>
          <w:u w:val="none"/>
          <w:shd w:fill="auto" w:val="clear"/>
          <w:vertAlign w:val="baseline"/>
          <w:rtl w:val="0"/>
        </w:rPr>
        <w:t xml:space="preserve">labels</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 para o algoritmo, assim, fazendo-o aprender de maneira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"independente".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60693359375" w:line="298.6124324798584" w:lineRule="auto"/>
        <w:ind w:left="325.6929016113281" w:right="232.78564453125" w:firstLine="740.5682373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De certa forma, esse processo "acelera"o processo de análise uma vez que não é </w:t>
      </w:r>
      <w:r w:rsidDel="00000000" w:rsidR="00000000" w:rsidRPr="00000000">
        <w:rPr>
          <w:rFonts w:ascii="Arial" w:cs="Arial" w:eastAsia="Arial" w:hAnsi="Arial"/>
          <w:b w:val="0"/>
          <w:i w:val="0"/>
          <w:smallCaps w:val="0"/>
          <w:strike w:val="0"/>
          <w:color w:val="000000"/>
          <w:sz w:val="23.97010040283203"/>
          <w:szCs w:val="23.97010040283203"/>
          <w:u w:val="none"/>
          <w:shd w:fill="auto" w:val="clear"/>
          <w:vertAlign w:val="baseline"/>
          <w:rtl w:val="0"/>
        </w:rPr>
        <w:t xml:space="preserve">necessário rotular dados como no Aprendizado Supervisionado. No entanto, é necessário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mais cuidado e um estudo bem estruturado sobre os dados e algoritmos a serem utilizados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para que o resultado seja coerente e apresente novas informações interessantes sobre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padrões presentes no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dataset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1175537109375" w:line="240" w:lineRule="auto"/>
        <w:ind w:left="339.8396301269531"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1.1 Enunciado do trabalho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37890625" w:line="298.87847900390625" w:lineRule="auto"/>
        <w:ind w:left="315.14373779296875" w:right="229.434814453125" w:firstLine="751.117401123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Para a realização deste trabalho, é necessário escolher um conjunto de dados </w:t>
      </w:r>
      <w:r w:rsidDel="00000000" w:rsidR="00000000" w:rsidRPr="00000000">
        <w:rPr>
          <w:rFonts w:ascii="Arial" w:cs="Arial" w:eastAsia="Arial" w:hAnsi="Arial"/>
          <w:b w:val="0"/>
          <w:i w:val="0"/>
          <w:smallCaps w:val="0"/>
          <w:strike w:val="0"/>
          <w:color w:val="000000"/>
          <w:sz w:val="23.958171844482422"/>
          <w:szCs w:val="23.9581718444824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58171844482422"/>
          <w:szCs w:val="23.958171844482422"/>
          <w:u w:val="none"/>
          <w:shd w:fill="auto" w:val="clear"/>
          <w:vertAlign w:val="baseline"/>
          <w:rtl w:val="0"/>
        </w:rPr>
        <w:t xml:space="preserve">dataset</w:t>
      </w:r>
      <w:r w:rsidDel="00000000" w:rsidR="00000000" w:rsidRPr="00000000">
        <w:rPr>
          <w:rFonts w:ascii="Arial" w:cs="Arial" w:eastAsia="Arial" w:hAnsi="Arial"/>
          <w:b w:val="0"/>
          <w:i w:val="0"/>
          <w:smallCaps w:val="0"/>
          <w:strike w:val="0"/>
          <w:color w:val="000000"/>
          <w:sz w:val="23.958171844482422"/>
          <w:szCs w:val="23.958171844482422"/>
          <w:u w:val="none"/>
          <w:shd w:fill="auto" w:val="clear"/>
          <w:vertAlign w:val="baseline"/>
          <w:rtl w:val="0"/>
        </w:rPr>
        <w:t xml:space="preserve">) que seja: relevante, desafiador e complexo. Após a escolha, deve-se explorá-lo e </w:t>
      </w:r>
      <w:r w:rsidDel="00000000" w:rsidR="00000000" w:rsidRPr="00000000">
        <w:rPr>
          <w:rFonts w:ascii="Arial" w:cs="Arial" w:eastAsia="Arial" w:hAnsi="Arial"/>
          <w:b w:val="0"/>
          <w:i w:val="0"/>
          <w:smallCaps w:val="0"/>
          <w:strike w:val="0"/>
          <w:color w:val="000000"/>
          <w:sz w:val="23.730396270751953"/>
          <w:szCs w:val="23.730396270751953"/>
          <w:u w:val="none"/>
          <w:shd w:fill="auto" w:val="clear"/>
          <w:vertAlign w:val="baseline"/>
          <w:rtl w:val="0"/>
        </w:rPr>
        <w:t xml:space="preserve">então solucionar eventuais problemas de atributos, criar visualizações, assim como aplicar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seleção e redução destes atributos. É preciso deixar o conjunto de dados em condições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ideias para aplicação dos métodos, sendo necessário uma explicação e justificativa de cada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técnica aplicada.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95166015625" w:line="297.8129196166992" w:lineRule="auto"/>
        <w:ind w:left="310.94970703125" w:right="204.129638671875" w:firstLine="757.721557617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Com o conjunto de dados devidamento preparado, devem-se ser aplicados diferentes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métodos Aplicação de diferentes métodos de para realizar a tarefa não-supervisionada, justificando a escolha, o ajuste de parâmetros, e comparando de forma adequada 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resultados. Ao final, apresentar gráficos que ilustrem os resultados encontrados.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817626953125" w:line="240" w:lineRule="auto"/>
        <w:ind w:left="339.83978271484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1.2 </w:t>
      </w:r>
      <w:r w:rsidDel="00000000" w:rsidR="00000000" w:rsidRPr="00000000">
        <w:rPr>
          <w:rFonts w:ascii="Arial" w:cs="Arial" w:eastAsia="Arial" w:hAnsi="Arial"/>
          <w:b w:val="0"/>
          <w:i w:val="1"/>
          <w:smallCaps w:val="0"/>
          <w:strike w:val="0"/>
          <w:color w:val="000000"/>
          <w:sz w:val="34.43080139160156"/>
          <w:szCs w:val="34.43080139160156"/>
          <w:u w:val="none"/>
          <w:shd w:fill="auto" w:val="clear"/>
          <w:vertAlign w:val="baseline"/>
          <w:rtl w:val="0"/>
        </w:rPr>
        <w:t xml:space="preserve">Dataset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escolhido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3687744140625" w:line="295.41086196899414" w:lineRule="auto"/>
        <w:ind w:left="323.3448791503906" w:right="187.869873046875" w:firstLine="745.4296875"/>
        <w:jc w:val="both"/>
        <w:rPr>
          <w:rFonts w:ascii="Arial" w:cs="Arial" w:eastAsia="Arial" w:hAnsi="Arial"/>
          <w:b w:val="0"/>
          <w:i w:val="0"/>
          <w:smallCaps w:val="0"/>
          <w:strike w:val="0"/>
          <w:color w:val="000000"/>
          <w:sz w:val="23.670089721679688"/>
          <w:szCs w:val="23.670089721679688"/>
          <w:u w:val="none"/>
          <w:shd w:fill="auto" w:val="clear"/>
          <w:vertAlign w:val="baseline"/>
        </w:rPr>
      </w:pPr>
      <w:r w:rsidDel="00000000" w:rsidR="00000000" w:rsidRPr="00000000">
        <w:rPr>
          <w:rFonts w:ascii="Arial" w:cs="Arial" w:eastAsia="Arial" w:hAnsi="Arial"/>
          <w:b w:val="0"/>
          <w:i w:val="0"/>
          <w:smallCaps w:val="0"/>
          <w:strike w:val="0"/>
          <w:color w:val="000000"/>
          <w:sz w:val="23.766504287719727"/>
          <w:szCs w:val="23.766504287719727"/>
          <w:u w:val="none"/>
          <w:shd w:fill="auto" w:val="clear"/>
          <w:vertAlign w:val="baseline"/>
          <w:rtl w:val="0"/>
        </w:rPr>
        <w:t xml:space="preserve">O conjunto de dados escolhidos para ser explorado foi encontrado no Kaggle e seu </w:t>
      </w:r>
      <w:r w:rsidDel="00000000" w:rsidR="00000000" w:rsidRPr="00000000">
        <w:rPr>
          <w:rFonts w:ascii="Arial" w:cs="Arial" w:eastAsia="Arial" w:hAnsi="Arial"/>
          <w:b w:val="0"/>
          <w:i w:val="0"/>
          <w:smallCaps w:val="0"/>
          <w:strike w:val="0"/>
          <w:color w:val="000000"/>
          <w:sz w:val="24.02965545654297"/>
          <w:szCs w:val="24.02965545654297"/>
          <w:u w:val="none"/>
          <w:shd w:fill="auto" w:val="clear"/>
          <w:vertAlign w:val="baseline"/>
          <w:rtl w:val="0"/>
        </w:rPr>
        <w:t xml:space="preserve">tema trata da emissão de CO2 por veículos automotores, exclusivamente de carros.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4.02965545654297"/>
          <w:szCs w:val="24.02965545654297"/>
          <w:u w:val="none"/>
          <w:shd w:fill="auto" w:val="clear"/>
          <w:vertAlign w:val="baseline"/>
          <w:rtl w:val="0"/>
        </w:rPr>
        <w:t xml:space="preserve">. É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composto por dados sobre os veículos, assim como detalhes sobre seus motores e consumos.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933349609375" w:line="331.24134063720703" w:lineRule="auto"/>
        <w:ind w:left="326.888427734375" w:right="230.792236328125" w:firstLine="741.808624267578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694229125976562"/>
          <w:szCs w:val="23.694229125976562"/>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3.694229125976562"/>
          <w:szCs w:val="23.694229125976562"/>
          <w:u w:val="none"/>
          <w:shd w:fill="auto" w:val="clear"/>
          <w:vertAlign w:val="baseline"/>
          <w:rtl w:val="0"/>
        </w:rPr>
        <w:t xml:space="preserve">dataset </w:t>
      </w:r>
      <w:r w:rsidDel="00000000" w:rsidR="00000000" w:rsidRPr="00000000">
        <w:rPr>
          <w:rFonts w:ascii="Arial" w:cs="Arial" w:eastAsia="Arial" w:hAnsi="Arial"/>
          <w:b w:val="0"/>
          <w:i w:val="0"/>
          <w:smallCaps w:val="0"/>
          <w:strike w:val="0"/>
          <w:color w:val="000000"/>
          <w:sz w:val="23.694229125976562"/>
          <w:szCs w:val="23.694229125976562"/>
          <w:u w:val="none"/>
          <w:shd w:fill="auto" w:val="clear"/>
          <w:vertAlign w:val="baseline"/>
          <w:rtl w:val="0"/>
        </w:rPr>
        <w:t xml:space="preserve">possui 12 colunas. Com 7385 linhas, foi considerado um bom conjunto 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ser escolhido pela quantidade satisfatória de amostras e boas notas na plataforma.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Obtido em </w:t>
      </w:r>
      <w:r w:rsidDel="00000000" w:rsidR="00000000" w:rsidRPr="00000000">
        <w:rPr>
          <w:rFonts w:ascii="Arial" w:cs="Arial" w:eastAsia="Arial" w:hAnsi="Arial"/>
          <w:b w:val="0"/>
          <w:i w:val="0"/>
          <w:smallCaps w:val="0"/>
          <w:strike w:val="0"/>
          <w:color w:val="2905c3"/>
          <w:sz w:val="19.925199508666992"/>
          <w:szCs w:val="19.925199508666992"/>
          <w:u w:val="none"/>
          <w:shd w:fill="auto" w:val="clear"/>
          <w:vertAlign w:val="baseline"/>
          <w:rtl w:val="0"/>
        </w:rPr>
        <w:t xml:space="preserve">&lt;https://www.kaggle.com/datasets/bhuviranga/co2-emissions&gt;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383544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1. Introdução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8203125" w:line="240" w:lineRule="auto"/>
        <w:ind w:left="337.227172851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1.2.1 Colunas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60791015625" w:line="299.2967891693115" w:lineRule="auto"/>
        <w:ind w:left="318.7791442871094" w:right="232.276611328125" w:firstLine="744.7991943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As colunas presentes no </w:t>
      </w:r>
      <w:r w:rsidDel="00000000" w:rsidR="00000000" w:rsidRPr="00000000">
        <w:rPr>
          <w:rFonts w:ascii="Arial" w:cs="Arial" w:eastAsia="Arial" w:hAnsi="Arial"/>
          <w:b w:val="0"/>
          <w:i w:val="1"/>
          <w:smallCaps w:val="0"/>
          <w:strike w:val="0"/>
          <w:color w:val="000000"/>
          <w:sz w:val="24.1483211517334"/>
          <w:szCs w:val="24.1483211517334"/>
          <w:u w:val="none"/>
          <w:shd w:fill="auto" w:val="clear"/>
          <w:vertAlign w:val="baseline"/>
          <w:rtl w:val="0"/>
        </w:rPr>
        <w:t xml:space="preserve">dataset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e suas descrições fornecidas estão presentes na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Tabela 1. São informações como: fabricante, modelo, tipo de combustível, taxa de emissão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dióxido de carbono (CO</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entre outras mais.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56494140625" w:line="240" w:lineRule="auto"/>
        <w:ind w:left="0" w:right="2710.214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Tabela 1 – Colunas presentes no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dataset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92626953125" w:line="240" w:lineRule="auto"/>
        <w:ind w:left="447.6438903808594"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coluna descrição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449.078521728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Make fabricante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449.078521728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Model modelo do veículo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442.86178588867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Vehicle Class tipo de veículo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6474609375" w:line="241.56792640686035" w:lineRule="auto"/>
        <w:ind w:left="446.92657470703125" w:right="345.718994140625" w:firstLine="1.43463134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Engine Size (L) tamanho do motor, medido em litros Cylinders quantidade de cilindros no motor Transmission tipo de transmissão (manual, automática...) Fuel Type tipo de combustível utilizado Fuel Consumption City (L/100 km) consumo médio na cidade (litros em 100 Km) Fuel Consumption Hwy (L/100 km) consumo médio na estrada (litros em 100 Km) Fuel Consumption Comb (L/100 km) consumo médio geral (litros em 100 Km) Fuel Consumption Comb (mpg) consumo médio geral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miles per gallon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Emissions(g/km) emissão de CO</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(gramas por Km)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03369140625" w:line="240" w:lineRule="auto"/>
        <w:ind w:left="0" w:right="3892.57507324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os autores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446533203125" w:line="299.79987144470215" w:lineRule="auto"/>
        <w:ind w:left="323.78204345703125" w:right="224.320068359375" w:firstLine="742.07733154296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Duas colunas que precisam ser mais bem explicadas, são as de </w:t>
      </w:r>
      <w:r w:rsidDel="00000000" w:rsidR="00000000" w:rsidRPr="00000000">
        <w:rPr>
          <w:rFonts w:ascii="Arial" w:cs="Arial" w:eastAsia="Arial" w:hAnsi="Arial"/>
          <w:b w:val="0"/>
          <w:i w:val="1"/>
          <w:smallCaps w:val="0"/>
          <w:strike w:val="0"/>
          <w:color w:val="000000"/>
          <w:sz w:val="23.670089721679688"/>
          <w:szCs w:val="23.670089721679688"/>
          <w:u w:val="none"/>
          <w:shd w:fill="auto" w:val="clear"/>
          <w:vertAlign w:val="baseline"/>
          <w:rtl w:val="0"/>
        </w:rPr>
        <w:t xml:space="preserve">Transmission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3.670089721679688"/>
          <w:szCs w:val="23.670089721679688"/>
          <w:u w:val="none"/>
          <w:shd w:fill="auto" w:val="clear"/>
          <w:vertAlign w:val="baseline"/>
          <w:rtl w:val="0"/>
        </w:rPr>
        <w:t xml:space="preserve">Fuel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 valores dessas colunas são siglas, com significados não tão claros.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09326171875" w:line="299.78304862976074" w:lineRule="auto"/>
        <w:ind w:left="326.888427734375" w:right="220.809326171875" w:firstLine="736.50466918945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850549697875977"/>
          <w:szCs w:val="23.850549697875977"/>
          <w:u w:val="none"/>
          <w:shd w:fill="auto" w:val="clear"/>
          <w:vertAlign w:val="baseline"/>
          <w:rtl w:val="0"/>
        </w:rPr>
        <w:t xml:space="preserve">A coluna </w:t>
      </w:r>
      <w:r w:rsidDel="00000000" w:rsidR="00000000" w:rsidRPr="00000000">
        <w:rPr>
          <w:rFonts w:ascii="Arial" w:cs="Arial" w:eastAsia="Arial" w:hAnsi="Arial"/>
          <w:b w:val="0"/>
          <w:i w:val="1"/>
          <w:smallCaps w:val="0"/>
          <w:strike w:val="0"/>
          <w:color w:val="000000"/>
          <w:sz w:val="23.850549697875977"/>
          <w:szCs w:val="23.850549697875977"/>
          <w:u w:val="none"/>
          <w:shd w:fill="auto" w:val="clear"/>
          <w:vertAlign w:val="baseline"/>
          <w:rtl w:val="0"/>
        </w:rPr>
        <w:t xml:space="preserve">Transmission</w:t>
      </w:r>
      <w:r w:rsidDel="00000000" w:rsidR="00000000" w:rsidRPr="00000000">
        <w:rPr>
          <w:rFonts w:ascii="Arial" w:cs="Arial" w:eastAsia="Arial" w:hAnsi="Arial"/>
          <w:b w:val="0"/>
          <w:i w:val="0"/>
          <w:smallCaps w:val="0"/>
          <w:strike w:val="0"/>
          <w:color w:val="000000"/>
          <w:sz w:val="23.850549697875977"/>
          <w:szCs w:val="23.850549697875977"/>
          <w:u w:val="none"/>
          <w:shd w:fill="auto" w:val="clear"/>
          <w:vertAlign w:val="baseline"/>
          <w:rtl w:val="0"/>
        </w:rPr>
        <w:t xml:space="preserve">, possui letras que indicam qual é o estilo de transmissão e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quantas marchas ela possui. Os valores podem ser AX, AMX, ASX, AVX, e MX, com o X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sendo um valor numérico presente na sigla. As descrições são as seguintes: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657470703125" w:line="240" w:lineRule="auto"/>
        <w:ind w:left="0" w:right="3078.05175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Tabela 2 – Tipo de Transmissões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850830078125" w:line="240" w:lineRule="auto"/>
        <w:ind w:left="2339.6559143066406"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1"/>
          <w:smallCaps w:val="0"/>
          <w:strike w:val="0"/>
          <w:color w:val="000000"/>
          <w:sz w:val="23.910400390625"/>
          <w:szCs w:val="23.910400390625"/>
          <w:u w:val="none"/>
          <w:shd w:fill="auto" w:val="clear"/>
          <w:vertAlign w:val="baseline"/>
          <w:rtl w:val="0"/>
        </w:rPr>
        <w:t xml:space="preserve">Transmission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Transmissão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2303.7901306152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Automático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0" w:lineRule="auto"/>
        <w:ind w:left="2303.7901306152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AM Automático Manual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41748046875" w:line="240" w:lineRule="auto"/>
        <w:ind w:left="0" w:right="2213.2727050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Automático com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Selection Shift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2303.78982543945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AV Automático contínuo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2306.8983459472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 Manual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642578125" w:line="240" w:lineRule="auto"/>
        <w:ind w:left="2306.180877685547"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3 - 10 Quantidade de marchas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254638671875" w:line="240" w:lineRule="auto"/>
        <w:ind w:left="0" w:right="3892.57507324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os autores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066833496094" w:line="298.6655902862549" w:lineRule="auto"/>
        <w:ind w:left="326.888427734375" w:right="232.978515625" w:firstLine="736.55654907226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34297561645508"/>
          <w:szCs w:val="23.934297561645508"/>
          <w:u w:val="none"/>
          <w:shd w:fill="auto" w:val="clear"/>
          <w:vertAlign w:val="baseline"/>
          <w:rtl w:val="0"/>
        </w:rPr>
        <w:t xml:space="preserve">A coluna </w:t>
      </w:r>
      <w:r w:rsidDel="00000000" w:rsidR="00000000" w:rsidRPr="00000000">
        <w:rPr>
          <w:rFonts w:ascii="Arial" w:cs="Arial" w:eastAsia="Arial" w:hAnsi="Arial"/>
          <w:b w:val="0"/>
          <w:i w:val="1"/>
          <w:smallCaps w:val="0"/>
          <w:strike w:val="0"/>
          <w:color w:val="000000"/>
          <w:sz w:val="23.934297561645508"/>
          <w:szCs w:val="23.934297561645508"/>
          <w:u w:val="none"/>
          <w:shd w:fill="auto" w:val="clear"/>
          <w:vertAlign w:val="baseline"/>
          <w:rtl w:val="0"/>
        </w:rPr>
        <w:t xml:space="preserve">Fuel Type</w:t>
      </w:r>
      <w:r w:rsidDel="00000000" w:rsidR="00000000" w:rsidRPr="00000000">
        <w:rPr>
          <w:rFonts w:ascii="Arial" w:cs="Arial" w:eastAsia="Arial" w:hAnsi="Arial"/>
          <w:b w:val="0"/>
          <w:i w:val="0"/>
          <w:smallCaps w:val="0"/>
          <w:strike w:val="0"/>
          <w:color w:val="000000"/>
          <w:sz w:val="23.934297561645508"/>
          <w:szCs w:val="23.934297561645508"/>
          <w:u w:val="none"/>
          <w:shd w:fill="auto" w:val="clear"/>
          <w:vertAlign w:val="baseline"/>
          <w:rtl w:val="0"/>
        </w:rPr>
        <w:t xml:space="preserve">, por sua vez, também possui letras que indicam qual é o tipo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de combustível utilizado pelo veículo, variando desde Gasolina Comum até mesmo Gás </w:t>
      </w:r>
      <w:r w:rsidDel="00000000" w:rsidR="00000000" w:rsidRPr="00000000">
        <w:rPr>
          <w:rFonts w:ascii="Arial" w:cs="Arial" w:eastAsia="Arial" w:hAnsi="Arial"/>
          <w:b w:val="0"/>
          <w:i w:val="0"/>
          <w:smallCaps w:val="0"/>
          <w:strike w:val="0"/>
          <w:color w:val="000000"/>
          <w:sz w:val="23.934297561645508"/>
          <w:szCs w:val="23.934297561645508"/>
          <w:u w:val="none"/>
          <w:shd w:fill="auto" w:val="clear"/>
          <w:vertAlign w:val="baseline"/>
          <w:rtl w:val="0"/>
        </w:rPr>
        <w:t xml:space="preserve">Natural (também conhecido como GNV - Gás Natural Veicular). Os valores e descrições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são os seguintes: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383544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1. Introdução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3055.91735839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Tabela 3 – Tipos de combustíveis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85693359375" w:line="240" w:lineRule="auto"/>
        <w:ind w:left="0" w:right="2866.4483642578125" w:firstLine="0"/>
        <w:jc w:val="righ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1"/>
          <w:smallCaps w:val="0"/>
          <w:strike w:val="0"/>
          <w:color w:val="000000"/>
          <w:sz w:val="23.910400390625"/>
          <w:szCs w:val="23.910400390625"/>
          <w:u w:val="none"/>
          <w:shd w:fill="auto" w:val="clear"/>
          <w:vertAlign w:val="baseline"/>
          <w:rtl w:val="0"/>
        </w:rPr>
        <w:t xml:space="preserve">Fuel Type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Tipo de combustível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572265625" w:line="240" w:lineRule="auto"/>
        <w:ind w:left="2959.6382141113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Gasolina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2967.28958129882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Z Gasolina Premium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2964.420318603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Diesel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2964.1810607910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Etanol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2964.1810607910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 Gás Natural (GNV)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2607421875" w:line="240" w:lineRule="auto"/>
        <w:ind w:left="0" w:right="3892.573852539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os autores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623046875" w:line="240" w:lineRule="auto"/>
        <w:ind w:left="339.8396301269531"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1.3 Problemas a serem enfrentados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57421875" w:line="298.9084053039551" w:lineRule="auto"/>
        <w:ind w:left="325.5589294433594" w:right="233.48876953125" w:firstLine="743.62884521484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Os problemas a serem enfrentados neste trabalho são os mesmos que ocorrem </w:t>
      </w:r>
      <w:r w:rsidDel="00000000" w:rsidR="00000000" w:rsidRPr="00000000">
        <w:rPr>
          <w:rFonts w:ascii="Arial" w:cs="Arial" w:eastAsia="Arial" w:hAnsi="Arial"/>
          <w:b w:val="0"/>
          <w:i w:val="0"/>
          <w:smallCaps w:val="0"/>
          <w:strike w:val="0"/>
          <w:color w:val="000000"/>
          <w:sz w:val="24.041547775268555"/>
          <w:szCs w:val="24.041547775268555"/>
          <w:u w:val="none"/>
          <w:shd w:fill="auto" w:val="clear"/>
          <w:vertAlign w:val="baseline"/>
          <w:rtl w:val="0"/>
        </w:rPr>
        <w:t xml:space="preserve">com grandes conjuntos de dados: entender corretamente os atributos, suas correlações e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possíveis informações a serem extraídas, assim como selecionar quais serão mais relevantes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para a análise a ser realizada.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3056640625" w:line="298.7980270385742" w:lineRule="auto"/>
        <w:ind w:left="326.7543029785156" w:right="230.841064453125" w:firstLine="736.82403564453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A partir de análises presentes em etapas seguintes deste relatório, será possível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determinar se existem amostras com dados problemáticos, quais atributos posssuem grande </w:t>
      </w:r>
      <w:r w:rsidDel="00000000" w:rsidR="00000000" w:rsidRPr="00000000">
        <w:rPr>
          <w:rFonts w:ascii="Arial" w:cs="Arial" w:eastAsia="Arial" w:hAnsi="Arial"/>
          <w:b w:val="0"/>
          <w:i w:val="0"/>
          <w:smallCaps w:val="0"/>
          <w:strike w:val="0"/>
          <w:color w:val="000000"/>
          <w:sz w:val="23.70629119873047"/>
          <w:szCs w:val="23.70629119873047"/>
          <w:u w:val="none"/>
          <w:shd w:fill="auto" w:val="clear"/>
          <w:vertAlign w:val="baseline"/>
          <w:rtl w:val="0"/>
        </w:rPr>
        <w:t xml:space="preserve">influência nas informações extraídas ou quais podem ser considerados redundantes. Assim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como, após a redução de atributos e aplicação de filtros, quais são os métodos mais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adequados para analisar os dados uma vez já pré-processados.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383544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431640625" w:line="240" w:lineRule="auto"/>
        <w:ind w:left="338.332214355468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2 DISCUSSÃO E RESULTADOS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30224609375" w:line="240" w:lineRule="auto"/>
        <w:ind w:left="332.4263000488281"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2.1 Abordagens iniciais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58935546875" w:line="298.3386039733887" w:lineRule="auto"/>
        <w:ind w:left="327.0867919921875" w:right="228.91845703125" w:firstLine="736.19506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Após carregar os dados, utilizando a biblioteca pandas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 é importante realizar uma </w:t>
      </w:r>
      <w:r w:rsidDel="00000000" w:rsidR="00000000" w:rsidRPr="00000000">
        <w:rPr>
          <w:rFonts w:ascii="Arial" w:cs="Arial" w:eastAsia="Arial" w:hAnsi="Arial"/>
          <w:b w:val="0"/>
          <w:i w:val="0"/>
          <w:smallCaps w:val="0"/>
          <w:strike w:val="0"/>
          <w:color w:val="000000"/>
          <w:sz w:val="23.850549697875977"/>
          <w:szCs w:val="23.850549697875977"/>
          <w:u w:val="none"/>
          <w:shd w:fill="auto" w:val="clear"/>
          <w:vertAlign w:val="baseline"/>
          <w:rtl w:val="0"/>
        </w:rPr>
        <w:t xml:space="preserve">análise inicial superficial desses dados, entendendo melhor o que será tratado ao decorrer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dessa pesquisa.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75" w:line="240" w:lineRule="auto"/>
        <w:ind w:left="0" w:right="2948.29589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Output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data.info()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89990234375" w:line="240" w:lineRule="auto"/>
        <w:ind w:left="0" w:right="1498.41003417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4145281" cy="2987041"/>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145281" cy="298704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2.573852539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os autores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6016845703125" w:line="240" w:lineRule="auto"/>
        <w:ind w:left="332.4263000488281"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2.2 Análise de atributos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5635986328125" w:line="240" w:lineRule="auto"/>
        <w:ind w:left="330.7621765136719"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2.2.1 Histogramas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475219726562" w:line="240" w:lineRule="auto"/>
        <w:ind w:left="334.2008972167969" w:right="0" w:firstLine="0"/>
        <w:jc w:val="left"/>
        <w:rPr>
          <w:rFonts w:ascii="Arial" w:cs="Arial" w:eastAsia="Arial" w:hAnsi="Arial"/>
          <w:b w:val="0"/>
          <w:i w:val="0"/>
          <w:smallCaps w:val="0"/>
          <w:strike w:val="0"/>
          <w:color w:val="2905c3"/>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Disponível em: </w:t>
      </w:r>
      <w:r w:rsidDel="00000000" w:rsidR="00000000" w:rsidRPr="00000000">
        <w:rPr>
          <w:rFonts w:ascii="Arial" w:cs="Arial" w:eastAsia="Arial" w:hAnsi="Arial"/>
          <w:b w:val="0"/>
          <w:i w:val="0"/>
          <w:smallCaps w:val="0"/>
          <w:strike w:val="0"/>
          <w:color w:val="2905c3"/>
          <w:sz w:val="19.925199508666992"/>
          <w:szCs w:val="19.925199508666992"/>
          <w:u w:val="none"/>
          <w:shd w:fill="auto" w:val="clear"/>
          <w:vertAlign w:val="baseline"/>
          <w:rtl w:val="0"/>
        </w:rPr>
        <w:t xml:space="preserve">&lt;https://pandas.pydata.org/&gt;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383544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2. Discussão e Resultados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482177734375" w:line="240" w:lineRule="auto"/>
        <w:ind w:left="0" w:right="2526.5173339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2 – Histogramas de todas as colunas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693359375" w:line="204.46424961090088" w:lineRule="auto"/>
        <w:ind w:left="557.4378967285156" w:right="467.9492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454016" cy="5427345"/>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454016" cy="5427345"/>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os autores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3774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2. Discussão e Resultados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8203125" w:line="240" w:lineRule="auto"/>
        <w:ind w:left="330.7618713378906"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2.2.2 Boxplots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994140625" w:line="299.791202545166" w:lineRule="auto"/>
        <w:ind w:left="325.6929016113281" w:right="227.606201171875" w:firstLine="737.5889587402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A utilização do gráfico de caixas (</w:t>
      </w:r>
      <w:r w:rsidDel="00000000" w:rsidR="00000000" w:rsidRPr="00000000">
        <w:rPr>
          <w:rFonts w:ascii="Arial" w:cs="Arial" w:eastAsia="Arial" w:hAnsi="Arial"/>
          <w:b w:val="0"/>
          <w:i w:val="1"/>
          <w:smallCaps w:val="0"/>
          <w:strike w:val="0"/>
          <w:color w:val="000000"/>
          <w:sz w:val="23.670089721679688"/>
          <w:szCs w:val="23.670089721679688"/>
          <w:u w:val="none"/>
          <w:shd w:fill="auto" w:val="clear"/>
          <w:vertAlign w:val="baseline"/>
          <w:rtl w:val="0"/>
        </w:rPr>
        <w:t xml:space="preserve">boxplot</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 tem como objetivo facilitar a visualização de amostras. Entendendo melhor quais serão os valores que limitam os dados, quais são as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regiões onde se encontram a maioria das amostras e a dispersão dos seus dados no geral.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517822265625" w:line="240" w:lineRule="auto"/>
        <w:ind w:left="328.801269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2.2.2.1 Emissão de CO2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45166015625" w:line="240" w:lineRule="auto"/>
        <w:ind w:left="0" w:right="2074.84436035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3 – Boxplot sobre Emissão de Gás Carbônico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89990234375" w:line="240" w:lineRule="auto"/>
        <w:ind w:left="0" w:right="2854.390258789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423160" cy="2293620"/>
            <wp:effectExtent b="0" l="0" r="0" t="0"/>
            <wp:docPr id="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423160" cy="229362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2.573852539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os autores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1253662109375" w:line="240" w:lineRule="auto"/>
        <w:ind w:left="328.80157470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2.2.2.2 Volume do motor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653076171875" w:line="240" w:lineRule="auto"/>
        <w:ind w:left="0" w:right="2308.81042480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4 – Boxplot sobre Tamanho dos Motores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698486328125" w:line="240" w:lineRule="auto"/>
        <w:ind w:left="0" w:right="2872.3901367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2400300" cy="2293620"/>
            <wp:effectExtent b="0" l="0" r="0" t="0"/>
            <wp:docPr id="1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400300" cy="229362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0.70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os autores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3774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2. Discussão e Resultados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2142.57507324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5 – Boxplot sobre Consumo de Combustível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09423828125" w:line="214.20972347259521" w:lineRule="auto"/>
        <w:ind w:left="325.0578308105469" w:right="235.330810546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749290" cy="1725930"/>
            <wp:effectExtent b="0" l="0" r="0" t="0"/>
            <wp:docPr id="12"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749290" cy="172593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os autores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12548828125" w:line="240" w:lineRule="auto"/>
        <w:ind w:left="328.80157470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2.2.2.3 Consumo de combustível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66162109375" w:line="298.4664058685303" w:lineRule="auto"/>
        <w:ind w:left="325.5589294433594" w:right="226.651611328125" w:firstLine="738.01940917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Analisando os boxplots, é possível observar que existem diversos amostras que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podem ser consideradas </w:t>
      </w:r>
      <w:r w:rsidDel="00000000" w:rsidR="00000000" w:rsidRPr="00000000">
        <w:rPr>
          <w:rFonts w:ascii="Arial" w:cs="Arial" w:eastAsia="Arial" w:hAnsi="Arial"/>
          <w:b w:val="0"/>
          <w:i w:val="1"/>
          <w:smallCaps w:val="0"/>
          <w:strike w:val="0"/>
          <w:color w:val="000000"/>
          <w:sz w:val="23.670089721679688"/>
          <w:szCs w:val="23.670089721679688"/>
          <w:u w:val="none"/>
          <w:shd w:fill="auto" w:val="clear"/>
          <w:vertAlign w:val="baseline"/>
          <w:rtl w:val="0"/>
        </w:rPr>
        <w:t xml:space="preserve">outliers</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 No entanto, são mantidos uma vez que queremos analisar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as informações de todos os carros existentes dentro do dataset e os mesmos não serem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erros de medição, mas sim tipos específicos de carros.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1822509765625" w:line="240" w:lineRule="auto"/>
        <w:ind w:left="332.4259948730469"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2.3 Pré-processamento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64306640625" w:line="298.7977695465088" w:lineRule="auto"/>
        <w:ind w:left="325.5924987792969" w:right="228.961181640625" w:firstLine="740.35736083984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77853012084961"/>
          <w:szCs w:val="23.77853012084961"/>
          <w:u w:val="none"/>
          <w:shd w:fill="auto" w:val="clear"/>
          <w:vertAlign w:val="baseline"/>
          <w:rtl w:val="0"/>
        </w:rPr>
        <w:t xml:space="preserve">Dados problemáticos podem atrapalhar a análise de </w:t>
      </w:r>
      <w:r w:rsidDel="00000000" w:rsidR="00000000" w:rsidRPr="00000000">
        <w:rPr>
          <w:rFonts w:ascii="Arial" w:cs="Arial" w:eastAsia="Arial" w:hAnsi="Arial"/>
          <w:b w:val="0"/>
          <w:i w:val="1"/>
          <w:smallCaps w:val="0"/>
          <w:strike w:val="0"/>
          <w:color w:val="000000"/>
          <w:sz w:val="23.77853012084961"/>
          <w:szCs w:val="23.77853012084961"/>
          <w:u w:val="none"/>
          <w:shd w:fill="auto" w:val="clear"/>
          <w:vertAlign w:val="baseline"/>
          <w:rtl w:val="0"/>
        </w:rPr>
        <w:t xml:space="preserve">datasets</w:t>
      </w:r>
      <w:r w:rsidDel="00000000" w:rsidR="00000000" w:rsidRPr="00000000">
        <w:rPr>
          <w:rFonts w:ascii="Arial" w:cs="Arial" w:eastAsia="Arial" w:hAnsi="Arial"/>
          <w:b w:val="0"/>
          <w:i w:val="0"/>
          <w:smallCaps w:val="0"/>
          <w:strike w:val="0"/>
          <w:color w:val="000000"/>
          <w:sz w:val="23.77853012084961"/>
          <w:szCs w:val="23.77853012084961"/>
          <w:u w:val="none"/>
          <w:shd w:fill="auto" w:val="clear"/>
          <w:vertAlign w:val="baseline"/>
          <w:rtl w:val="0"/>
        </w:rPr>
        <w:t xml:space="preserve">, uma vez que valores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nulos, em formatos diferentes do planejado, amostras duplicadas, entre diversos outros </w:t>
      </w:r>
      <w:r w:rsidDel="00000000" w:rsidR="00000000" w:rsidRPr="00000000">
        <w:rPr>
          <w:rFonts w:ascii="Arial" w:cs="Arial" w:eastAsia="Arial" w:hAnsi="Arial"/>
          <w:b w:val="0"/>
          <w:i w:val="0"/>
          <w:smallCaps w:val="0"/>
          <w:strike w:val="0"/>
          <w:color w:val="000000"/>
          <w:sz w:val="23.730396270751953"/>
          <w:szCs w:val="23.730396270751953"/>
          <w:u w:val="none"/>
          <w:shd w:fill="auto" w:val="clear"/>
          <w:vertAlign w:val="baseline"/>
          <w:rtl w:val="0"/>
        </w:rPr>
        <w:t xml:space="preserve">problemas, conseguem enviesar os resultados. Dessa forma, é um importante passo limpar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conjunto de dados, possibilitando uma análise futura mais precisa dessas informações.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9007568359375" w:line="240" w:lineRule="auto"/>
        <w:ind w:left="330.7618713378906"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2.3.1 Valores nulos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80322265625" w:line="298.7977695465088" w:lineRule="auto"/>
        <w:ind w:left="323.2157897949219" w:right="233.487548828125" w:firstLine="743.04534912109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Dando sequência à análise dos dados, o próximo passo é buscar por estes dados no </w:t>
      </w:r>
      <w:r w:rsidDel="00000000" w:rsidR="00000000" w:rsidRPr="00000000">
        <w:rPr>
          <w:rFonts w:ascii="Arial" w:cs="Arial" w:eastAsia="Arial" w:hAnsi="Arial"/>
          <w:b w:val="0"/>
          <w:i w:val="1"/>
          <w:smallCaps w:val="0"/>
          <w:strike w:val="0"/>
          <w:color w:val="000000"/>
          <w:sz w:val="24.1483211517334"/>
          <w:szCs w:val="24.1483211517334"/>
          <w:u w:val="none"/>
          <w:shd w:fill="auto" w:val="clear"/>
          <w:vertAlign w:val="baseline"/>
          <w:rtl w:val="0"/>
        </w:rPr>
        <w:t xml:space="preserve">dataset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e, se encontrados e tratá-los. E, como apresentado na Figura 1, vemos que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todas as colunas possuem dados 7385 linhas, com valores não nulos, variando entre valores </w:t>
      </w:r>
      <w:r w:rsidDel="00000000" w:rsidR="00000000" w:rsidRPr="00000000">
        <w:rPr>
          <w:rFonts w:ascii="Arial" w:cs="Arial" w:eastAsia="Arial" w:hAnsi="Arial"/>
          <w:b w:val="0"/>
          <w:i w:val="0"/>
          <w:smallCaps w:val="0"/>
          <w:strike w:val="0"/>
          <w:color w:val="000000"/>
          <w:sz w:val="23.886478424072266"/>
          <w:szCs w:val="23.886478424072266"/>
          <w:u w:val="none"/>
          <w:shd w:fill="auto" w:val="clear"/>
          <w:vertAlign w:val="baseline"/>
          <w:rtl w:val="0"/>
        </w:rPr>
        <w:t xml:space="preserve">numéricos (inteiros ou com pontos flutuantes) e objects. Portanto, é possível afirmar que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dados nulos não serão um problema neste conjunto.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7371826171875" w:line="240" w:lineRule="auto"/>
        <w:ind w:left="330.7618713378906"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2.3.2 Duplicatas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963623046875" w:line="299.7996425628662" w:lineRule="auto"/>
        <w:ind w:left="329.0562438964844" w:right="200.914306640625" w:firstLine="739.615020751953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Contudo, com base na Figura 6, podemos afirmar que do total de amostras existentes,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1394 delas foram consideradas como sendo dados duplicados.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0947875976562" w:line="299.78304862976074" w:lineRule="auto"/>
        <w:ind w:left="327.1275329589844" w:right="232.723388671875" w:firstLine="736.19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730396270751953"/>
          <w:szCs w:val="23.730396270751953"/>
          <w:u w:val="none"/>
          <w:shd w:fill="auto" w:val="clear"/>
          <w:vertAlign w:val="baseline"/>
          <w:rtl w:val="0"/>
        </w:rPr>
        <w:t xml:space="preserve">Apontada a existência de duplicatas nos dados, removemos essas amostras e então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atualizamos o conjunto de dados, resultando em 5991 linhas restantes no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dataset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3774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2. Discussão e Resultados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2018.16711425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6 – Verificação e remoção de dados duplicados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3017578125" w:line="240" w:lineRule="auto"/>
        <w:ind w:left="0" w:right="1697.370605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892550" cy="3695700"/>
            <wp:effectExtent b="0" l="0" r="0" t="0"/>
            <wp:docPr id="1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8925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2.573852539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os autores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2056884765625" w:line="240" w:lineRule="auto"/>
        <w:ind w:left="330.7621765136719"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2.3.3 Seleção de atributos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93310546875" w:line="299.79146003723145" w:lineRule="auto"/>
        <w:ind w:left="326.9053649902344" w:right="224.16259765625" w:firstLine="738.719787597656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É possível assumir que a coluna "</w:t>
      </w:r>
      <w:r w:rsidDel="00000000" w:rsidR="00000000" w:rsidRPr="00000000">
        <w:rPr>
          <w:rFonts w:ascii="Arial" w:cs="Arial" w:eastAsia="Arial" w:hAnsi="Arial"/>
          <w:b w:val="0"/>
          <w:i w:val="1"/>
          <w:smallCaps w:val="0"/>
          <w:strike w:val="0"/>
          <w:color w:val="000000"/>
          <w:sz w:val="23.670089721679688"/>
          <w:szCs w:val="23.670089721679688"/>
          <w:u w:val="none"/>
          <w:shd w:fill="auto" w:val="clear"/>
          <w:vertAlign w:val="baseline"/>
          <w:rtl w:val="0"/>
        </w:rPr>
        <w:t xml:space="preserve">Fuel consumption Comb (mpg)</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"é redundante para a base de dados, visto que se trata da conversão métrica de outro campo (</w:t>
      </w:r>
      <w:r w:rsidDel="00000000" w:rsidR="00000000" w:rsidRPr="00000000">
        <w:rPr>
          <w:rFonts w:ascii="Arial" w:cs="Arial" w:eastAsia="Arial" w:hAnsi="Arial"/>
          <w:b w:val="0"/>
          <w:i w:val="1"/>
          <w:smallCaps w:val="0"/>
          <w:strike w:val="0"/>
          <w:color w:val="000000"/>
          <w:sz w:val="23.670089721679688"/>
          <w:szCs w:val="23.670089721679688"/>
          <w:u w:val="none"/>
          <w:shd w:fill="auto" w:val="clear"/>
          <w:vertAlign w:val="baseline"/>
          <w:rtl w:val="0"/>
        </w:rPr>
        <w:t xml:space="preserve">Fuel consumption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Comb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L/100Km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Dessa forma, podemos removê-la sem maiores problemas.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72607421875" w:line="240" w:lineRule="auto"/>
        <w:ind w:left="1068.92959594726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Código para remoção da coluna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Fuel Consumption Comb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mpg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255126953125" w:line="240" w:lineRule="auto"/>
        <w:ind w:left="10.521087646484375" w:right="0" w:firstLine="0"/>
        <w:jc w:val="left"/>
        <w:rPr>
          <w:rFonts w:ascii="Arial" w:cs="Arial" w:eastAsia="Arial" w:hAnsi="Arial"/>
          <w:b w:val="0"/>
          <w:i w:val="1"/>
          <w:smallCaps w:val="0"/>
          <w:strike w:val="0"/>
          <w:color w:val="3d7a7a"/>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1"/>
          <w:smallCaps w:val="0"/>
          <w:strike w:val="0"/>
          <w:color w:val="3d7a7a"/>
          <w:sz w:val="23.910400390625"/>
          <w:szCs w:val="23.910400390625"/>
          <w:u w:val="none"/>
          <w:shd w:fill="auto" w:val="clear"/>
          <w:vertAlign w:val="baseline"/>
          <w:rtl w:val="0"/>
        </w:rPr>
        <w:t xml:space="preserve"># Removendo atributo Fuel Consumption Comb (mpg)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5615234375" w:line="299.78304862976074" w:lineRule="auto"/>
        <w:ind w:left="2.232208251953125" w:right="2535.20263671875" w:firstLine="1.43463134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drop(</w:t>
      </w:r>
      <w:r w:rsidDel="00000000" w:rsidR="00000000" w:rsidRPr="00000000">
        <w:rPr>
          <w:rFonts w:ascii="Arial" w:cs="Arial" w:eastAsia="Arial" w:hAnsi="Arial"/>
          <w:b w:val="0"/>
          <w:i w:val="0"/>
          <w:smallCaps w:val="0"/>
          <w:strike w:val="0"/>
          <w:color w:val="ba2121"/>
          <w:sz w:val="23.910400390625"/>
          <w:szCs w:val="23.910400390625"/>
          <w:u w:val="none"/>
          <w:shd w:fill="auto" w:val="clear"/>
          <w:vertAlign w:val="baseline"/>
          <w:rtl w:val="0"/>
        </w:rPr>
        <w:t xml:space="preserve">"Fuel Consumption Comb (mpg)"</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axis</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display(data)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265380859375" w:line="240" w:lineRule="auto"/>
        <w:ind w:left="330.7624816894531"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2.3.4 Embaralhamento da amostra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6048583984375" w:line="298.4662628173828" w:lineRule="auto"/>
        <w:ind w:left="325.5589294433594" w:right="203.155517578125" w:firstLine="743.62884521484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Como visto durante a disciplina, caso os dados do conjunto estejam ordenados é possível que o algoritmo de aprendizado identifique padrões que não existem e que,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portanto, não deveriam fazer parte desse aprendizado. Dessa maneira, como modo de evitar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um viés indesejado durante a análise dos dados, todas as amostras são embaralhadas.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0619506835938" w:line="299.7831630706787" w:lineRule="auto"/>
        <w:ind w:left="327.1275329589844" w:right="230.650634765625" w:firstLine="737.32589721679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Isso evita qualquer ordenação prévia dos dados, preservando a possibilidade de um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aprendizado melhor definido e mais confiável.</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4.2158699035645" w:lineRule="auto"/>
        <w:ind w:left="1064.6257019042969" w:right="229.37744140625" w:hanging="715.7398986816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2. Discussão e Resultados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Instruções de embaralhamento: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5478515625" w:line="240" w:lineRule="auto"/>
        <w:ind w:left="10.520477294921875" w:right="0" w:firstLine="0"/>
        <w:jc w:val="left"/>
        <w:rPr>
          <w:rFonts w:ascii="Arial" w:cs="Arial" w:eastAsia="Arial" w:hAnsi="Arial"/>
          <w:b w:val="0"/>
          <w:i w:val="1"/>
          <w:smallCaps w:val="0"/>
          <w:strike w:val="0"/>
          <w:color w:val="3d7a7a"/>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1"/>
          <w:smallCaps w:val="0"/>
          <w:strike w:val="0"/>
          <w:color w:val="3d7a7a"/>
          <w:sz w:val="23.910400390625"/>
          <w:szCs w:val="23.910400390625"/>
          <w:u w:val="none"/>
          <w:shd w:fill="auto" w:val="clear"/>
          <w:vertAlign w:val="baseline"/>
          <w:rtl w:val="0"/>
        </w:rPr>
        <w:t xml:space="preserve"># Embaralhando as linhas do dataframe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25146484375" w:line="240" w:lineRule="auto"/>
        <w:ind w:left="3.6662292480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sample(frac</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reset_index(drop</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w:t>
      </w:r>
      <w:r w:rsidDel="00000000" w:rsidR="00000000" w:rsidRPr="00000000">
        <w:rPr>
          <w:rFonts w:ascii="Arial" w:cs="Arial" w:eastAsia="Arial" w:hAnsi="Arial"/>
          <w:b w:val="1"/>
          <w:i w:val="0"/>
          <w:smallCaps w:val="0"/>
          <w:strike w:val="0"/>
          <w:color w:val="008000"/>
          <w:sz w:val="23.910400390625"/>
          <w:szCs w:val="23.910400390625"/>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80517578125" w:line="240" w:lineRule="auto"/>
        <w:ind w:left="330.7609558105469"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2.3.5 Separação de colunas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423828125" w:line="284.7418785095215" w:lineRule="auto"/>
        <w:ind w:left="326.29302978515625" w:right="232.17041015625" w:firstLine="739.66690063476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79054832458496"/>
          <w:szCs w:val="23.79054832458496"/>
          <w:u w:val="none"/>
          <w:shd w:fill="auto" w:val="clear"/>
          <w:vertAlign w:val="baseline"/>
          <w:rtl w:val="0"/>
        </w:rPr>
        <w:t xml:space="preserve">Para possibilitar uma verificação da qualidade da análise dos dados, a coluna com </w:t>
      </w:r>
      <w:r w:rsidDel="00000000" w:rsidR="00000000" w:rsidRPr="00000000">
        <w:rPr>
          <w:rFonts w:ascii="Arial" w:cs="Arial" w:eastAsia="Arial" w:hAnsi="Arial"/>
          <w:b w:val="0"/>
          <w:i w:val="0"/>
          <w:smallCaps w:val="0"/>
          <w:strike w:val="0"/>
          <w:color w:val="000000"/>
          <w:sz w:val="24.112783432006836"/>
          <w:szCs w:val="24.112783432006836"/>
          <w:u w:val="none"/>
          <w:shd w:fill="auto" w:val="clear"/>
          <w:vertAlign w:val="baseline"/>
          <w:rtl w:val="0"/>
        </w:rPr>
        <w:t xml:space="preserve">os dados de emissão de dióxido de carbono (CO</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112783432006836"/>
          <w:szCs w:val="24.112783432006836"/>
          <w:u w:val="none"/>
          <w:shd w:fill="auto" w:val="clear"/>
          <w:vertAlign w:val="baseline"/>
          <w:rtl w:val="0"/>
        </w:rPr>
        <w:t xml:space="preserve">) foi copiada um conjunto separado de </w:t>
      </w:r>
      <w:r w:rsidDel="00000000" w:rsidR="00000000" w:rsidRPr="00000000">
        <w:rPr>
          <w:rFonts w:ascii="Arial" w:cs="Arial" w:eastAsia="Arial" w:hAnsi="Arial"/>
          <w:b w:val="0"/>
          <w:i w:val="0"/>
          <w:smallCaps w:val="0"/>
          <w:strike w:val="0"/>
          <w:color w:val="000000"/>
          <w:sz w:val="23.826566696166992"/>
          <w:szCs w:val="23.826566696166992"/>
          <w:u w:val="none"/>
          <w:shd w:fill="auto" w:val="clear"/>
          <w:vertAlign w:val="baseline"/>
          <w:rtl w:val="0"/>
        </w:rPr>
        <w:t xml:space="preserve">dados. Essa análise não será obrigatoriamente realizada neste estudo, mas esta separação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torna possível caso seja identificada sua necessidade.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6513671875" w:line="299.78304862976074" w:lineRule="auto"/>
        <w:ind w:left="3.666229248046875" w:right="-5.52001953125" w:firstLine="6.854248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1"/>
          <w:smallCaps w:val="0"/>
          <w:strike w:val="0"/>
          <w:color w:val="3d7a7a"/>
          <w:sz w:val="23.910400390625"/>
          <w:szCs w:val="23.910400390625"/>
          <w:u w:val="none"/>
          <w:shd w:fill="auto" w:val="clear"/>
          <w:vertAlign w:val="baseline"/>
          <w:rtl w:val="0"/>
        </w:rPr>
        <w:t xml:space="preserve"># Separando os dados entre atributos comuns e o atributo de emissão de CO2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data_co2_emission </w:t>
      </w:r>
      <w:r w:rsidDel="00000000" w:rsidR="00000000" w:rsidRPr="00000000">
        <w:rPr>
          <w:rFonts w:ascii="Arial" w:cs="Arial" w:eastAsia="Arial" w:hAnsi="Arial"/>
          <w:b w:val="0"/>
          <w:i w:val="0"/>
          <w:smallCaps w:val="0"/>
          <w:strike w:val="0"/>
          <w:color w:val="666666"/>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ba2121"/>
          <w:sz w:val="23.910400390625"/>
          <w:szCs w:val="23.910400390625"/>
          <w:u w:val="none"/>
          <w:shd w:fill="auto" w:val="clear"/>
          <w:vertAlign w:val="baseline"/>
          <w:rtl w:val="0"/>
        </w:rPr>
        <w:t xml:space="preserve">"CO2 Emissions(g/km)"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484375" w:line="240" w:lineRule="auto"/>
        <w:ind w:left="2.23159790039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616210937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display(data_co2_emission)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825927734375" w:line="240" w:lineRule="auto"/>
        <w:ind w:left="330.7618713378906"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2.3.6 Normalização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60791015625" w:line="299.28866386413574" w:lineRule="auto"/>
        <w:ind w:left="325.2146911621094" w:right="203.157958984375" w:firstLine="738.363647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A normalização de dados coloca os dados dentro de um intervalo controlado,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diminuindo a diferença de valores entre dados muito discrepantes. Esse valores normalmente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ficam próximos do intervalo de -1 e 1.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53369140625" w:line="298.5230255126953" w:lineRule="auto"/>
        <w:ind w:left="325.82672119140625" w:right="202.1533203125" w:firstLine="740.163269042968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826566696166992"/>
          <w:szCs w:val="23.826566696166992"/>
          <w:u w:val="none"/>
          <w:shd w:fill="auto" w:val="clear"/>
          <w:vertAlign w:val="baseline"/>
          <w:rtl w:val="0"/>
        </w:rPr>
        <w:t xml:space="preserve">Para alguns algoritmos, é essencial a realização da normalização. Estes são aquele </w:t>
      </w:r>
      <w:r w:rsidDel="00000000" w:rsidR="00000000" w:rsidRPr="00000000">
        <w:rPr>
          <w:rFonts w:ascii="Arial" w:cs="Arial" w:eastAsia="Arial" w:hAnsi="Arial"/>
          <w:b w:val="0"/>
          <w:i w:val="0"/>
          <w:smallCaps w:val="0"/>
          <w:strike w:val="0"/>
          <w:color w:val="000000"/>
          <w:sz w:val="23.993940353393555"/>
          <w:szCs w:val="23.993940353393555"/>
          <w:u w:val="none"/>
          <w:shd w:fill="auto" w:val="clear"/>
          <w:vertAlign w:val="baseline"/>
          <w:rtl w:val="0"/>
        </w:rPr>
        <w:t xml:space="preserve">onde é extremamente necessário que os dados estejam na mesma escala, como K-Means, Regressão Linear, entre outros. Sem a normalização, dados com escalas maiores acabam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possuindo maior importância no cálculo da distância entre os pontos, levando a um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agrupamento incorreto.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0850830078125" w:line="240" w:lineRule="auto"/>
        <w:ind w:left="330.7618713378906"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2.3.7 Transformação de atributos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963623046875" w:line="299.7996425628662" w:lineRule="auto"/>
        <w:ind w:left="326.6493225097656" w:right="231.22802734375" w:firstLine="738.9758300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Nesta seção, as colunas com texto (</w:t>
      </w:r>
      <w:r w:rsidDel="00000000" w:rsidR="00000000" w:rsidRPr="00000000">
        <w:rPr>
          <w:rFonts w:ascii="Arial" w:cs="Arial" w:eastAsia="Arial" w:hAnsi="Arial"/>
          <w:b w:val="0"/>
          <w:i w:val="1"/>
          <w:smallCaps w:val="0"/>
          <w:strike w:val="0"/>
          <w:color w:val="000000"/>
          <w:sz w:val="23.670089721679688"/>
          <w:szCs w:val="23.670089721679688"/>
          <w:u w:val="none"/>
          <w:shd w:fill="auto" w:val="clear"/>
          <w:vertAlign w:val="baseline"/>
          <w:rtl w:val="0"/>
        </w:rPr>
        <w:t xml:space="preserve">strings</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 são convertidas para um tipo de variável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mais fácil de trabalhar, que possibilitam o uso dos algoritmos de aprendizado.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4852294921875" w:line="240" w:lineRule="auto"/>
        <w:ind w:left="332.4259948730469"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2.4 Análise não supervisionada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566650390625" w:line="240" w:lineRule="auto"/>
        <w:ind w:left="330.7618713378906"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2.4.1 K-means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6063842773438" w:line="299.2969608306885" w:lineRule="auto"/>
        <w:ind w:left="326.0276794433594" w:right="233.95751953125" w:firstLine="740.233459472656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Para utilizarmos o K-means, foi necessário utilizar o algoritmo do cotovelo para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observar a minimização do quadrado dos erros (J) nos clusters para encontrar a quantidade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ideal de cluster para o nosso dataset, mostrado na Figura 9.</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3774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2. Discussão e Resultados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2190.85449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7 – Normalização das colunas com formato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89892578125" w:line="206.66297435760498" w:lineRule="auto"/>
        <w:ind w:left="410.557861328125" w:right="320.83007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640706" cy="3657600"/>
            <wp:effectExtent b="0" l="0" r="0" t="0"/>
            <wp:docPr id="1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640706" cy="3657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os autores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42431640625" w:line="240" w:lineRule="auto"/>
        <w:ind w:left="0" w:right="2368.42407226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8 – Transformação das colunas textuais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295654296875" w:line="214.21885013580322" w:lineRule="auto"/>
        <w:ind w:left="1387.0381164550781" w:right="1297.349853515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4400550" cy="172466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400550" cy="172466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os autores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4075927734375" w:line="240" w:lineRule="auto"/>
        <w:ind w:left="330.7621765136719"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2.4.2 K-means. Gráfico dos clusters formados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6048583984375" w:line="299.29704666137695" w:lineRule="auto"/>
        <w:ind w:left="326.1711120605469" w:right="202.40966796875" w:firstLine="743.016662597656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Com isso, ao minimizar o valor de J, ficamos com um total de 4 clusters para </w:t>
      </w:r>
      <w:r w:rsidDel="00000000" w:rsidR="00000000" w:rsidRPr="00000000">
        <w:rPr>
          <w:rFonts w:ascii="Arial" w:cs="Arial" w:eastAsia="Arial" w:hAnsi="Arial"/>
          <w:b w:val="0"/>
          <w:i w:val="0"/>
          <w:smallCaps w:val="0"/>
          <w:strike w:val="0"/>
          <w:color w:val="000000"/>
          <w:sz w:val="23.874509811401367"/>
          <w:szCs w:val="23.874509811401367"/>
          <w:u w:val="none"/>
          <w:shd w:fill="auto" w:val="clear"/>
          <w:vertAlign w:val="baseline"/>
          <w:rtl w:val="0"/>
        </w:rPr>
        <w:t xml:space="preserve">separar todos os nossos pontos, onde um dos clusters ficou distante dos outros 3 clusters,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enquanto que os outros 3 clusters ficaram bem próximos, como mostrado em Figura 10: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3774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2. Discussão e Resultados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2372.691040039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9 – Minimização do quadrado dos erros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09423828125" w:line="240" w:lineRule="auto"/>
        <w:ind w:left="0" w:right="1733.3105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846881" cy="2963571"/>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846881" cy="2963571"/>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2.573852539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os autores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2548828125" w:line="240" w:lineRule="auto"/>
        <w:ind w:left="0" w:right="2595.300903320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10 – Clustersgerados pelo K-means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100341796875" w:line="240" w:lineRule="auto"/>
        <w:ind w:left="0" w:right="1864.370727539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680460" cy="2963570"/>
            <wp:effectExtent b="0" l="0" r="0" t="0"/>
            <wp:docPr id="1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680460" cy="296357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2.573852539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os autores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20538330078125" w:line="240" w:lineRule="auto"/>
        <w:ind w:left="330.7621765136719"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2.4.3 K-means. Analisando propriedades de cada cluster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963623046875" w:line="299.5668411254883" w:lineRule="auto"/>
        <w:ind w:left="326.192626953125" w:right="232.3779296875" w:firstLine="742.5303649902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718345642089844"/>
          <w:szCs w:val="23.718345642089844"/>
          <w:u w:val="none"/>
          <w:shd w:fill="auto" w:val="clear"/>
          <w:vertAlign w:val="baseline"/>
          <w:rtl w:val="0"/>
        </w:rPr>
        <w:t xml:space="preserve">Observando as imagens dos atributos de cadaum dos clusters formados, temos qeu </w:t>
      </w:r>
      <w:r w:rsidDel="00000000" w:rsidR="00000000" w:rsidRPr="00000000">
        <w:rPr>
          <w:rFonts w:ascii="Arial" w:cs="Arial" w:eastAsia="Arial" w:hAnsi="Arial"/>
          <w:b w:val="0"/>
          <w:i w:val="0"/>
          <w:smallCaps w:val="0"/>
          <w:strike w:val="0"/>
          <w:color w:val="000000"/>
          <w:sz w:val="23.94624137878418"/>
          <w:szCs w:val="23.94624137878418"/>
          <w:u w:val="none"/>
          <w:shd w:fill="auto" w:val="clear"/>
          <w:vertAlign w:val="baseline"/>
          <w:rtl w:val="0"/>
        </w:rPr>
        <w:t xml:space="preserve">os 4 clusters possuem algumas características bem evidentes, de forma que se torna algo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importante para ser observado.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6664428710938" w:line="240" w:lineRule="auto"/>
        <w:ind w:left="0" w:right="240.137939453125" w:firstLine="0"/>
        <w:jc w:val="right"/>
        <w:rPr>
          <w:rFonts w:ascii="Arial" w:cs="Arial" w:eastAsia="Arial" w:hAnsi="Arial"/>
          <w:b w:val="0"/>
          <w:i w:val="0"/>
          <w:smallCaps w:val="0"/>
          <w:strike w:val="0"/>
          <w:color w:val="000000"/>
          <w:sz w:val="23.898441314697266"/>
          <w:szCs w:val="23.898441314697266"/>
          <w:u w:val="none"/>
          <w:shd w:fill="auto" w:val="clear"/>
          <w:vertAlign w:val="baseline"/>
        </w:rPr>
      </w:pPr>
      <w:r w:rsidDel="00000000" w:rsidR="00000000" w:rsidRPr="00000000">
        <w:rPr>
          <w:rFonts w:ascii="Arial" w:cs="Arial" w:eastAsia="Arial" w:hAnsi="Arial"/>
          <w:b w:val="0"/>
          <w:i w:val="0"/>
          <w:smallCaps w:val="0"/>
          <w:strike w:val="0"/>
          <w:color w:val="000000"/>
          <w:sz w:val="23.898441314697266"/>
          <w:szCs w:val="23.898441314697266"/>
          <w:u w:val="none"/>
          <w:shd w:fill="auto" w:val="clear"/>
          <w:vertAlign w:val="baseline"/>
          <w:rtl w:val="0"/>
        </w:rPr>
        <w:t xml:space="preserve">Na Figura 10 por exemplo, é possível visualizar que o cluster 0 possui carros com</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3774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2. Discussão e Resultados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22705078125" w:line="298.7991714477539" w:lineRule="auto"/>
        <w:ind w:left="323.3018493652344" w:right="232.449951171875" w:firstLine="3.012695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o manior tamanho dos motores, enquanto que o cluster 1 possui carros com o menor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tamanho dos motores. Os outros 2 clusters ficam com valores medianos.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66552734375" w:line="240" w:lineRule="auto"/>
        <w:ind w:left="0" w:right="2231.5930175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11 – Tamanho do motor para cada cluster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1064453125" w:line="206.84938430786133" w:lineRule="auto"/>
        <w:ind w:left="1026.6778564453125" w:right="936.990356445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4858208" cy="3558844"/>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858208" cy="355884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os autores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041259765625" w:line="298.7974548339844" w:lineRule="auto"/>
        <w:ind w:left="326.59576416015625" w:right="231.978759765625" w:firstLine="739.26361083984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Da mesma forma, na Figura 12 também acontece a mesma coisa que o tamanho do </w:t>
      </w:r>
      <w:r w:rsidDel="00000000" w:rsidR="00000000" w:rsidRPr="00000000">
        <w:rPr>
          <w:rFonts w:ascii="Arial" w:cs="Arial" w:eastAsia="Arial" w:hAnsi="Arial"/>
          <w:b w:val="0"/>
          <w:i w:val="0"/>
          <w:smallCaps w:val="0"/>
          <w:strike w:val="0"/>
          <w:color w:val="000000"/>
          <w:sz w:val="23.826566696166992"/>
          <w:szCs w:val="23.826566696166992"/>
          <w:u w:val="none"/>
          <w:shd w:fill="auto" w:val="clear"/>
          <w:vertAlign w:val="baseline"/>
          <w:rtl w:val="0"/>
        </w:rPr>
        <w:t xml:space="preserve">motor, onde geralmente o tamanho do motor segue uma relação direta com a quantidade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de cilindros. O cluster 1 possui o maior valor, enquanto que o cluster 1 possui a menor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quantidade de cilindros.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021728515625" w:line="298.81585121154785" w:lineRule="auto"/>
        <w:ind w:left="325.6929016113281" w:right="213.465576171875" w:firstLine="743.4948730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Somente observando esses gráficos, podemos começar a perceber que o cluster 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possui carros bem mais fracos cmoparativamente do que os outros clusters.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087158203125" w:line="299.7886562347412" w:lineRule="auto"/>
        <w:ind w:left="322.76519775390625" w:right="228.282470703125" w:firstLine="740.516662597656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Agora, olhando a parte de consumo de combustível na Figura 13 temos que o cluster 3 se destaca contendo os carros que mais consomem combustível dentre os 4 clusters. Além </w:t>
      </w:r>
      <w:r w:rsidDel="00000000" w:rsidR="00000000" w:rsidRPr="00000000">
        <w:rPr>
          <w:rFonts w:ascii="Arial" w:cs="Arial" w:eastAsia="Arial" w:hAnsi="Arial"/>
          <w:b w:val="0"/>
          <w:i w:val="0"/>
          <w:smallCaps w:val="0"/>
          <w:strike w:val="0"/>
          <w:color w:val="000000"/>
          <w:sz w:val="23.826566696166992"/>
          <w:szCs w:val="23.826566696166992"/>
          <w:u w:val="none"/>
          <w:shd w:fill="auto" w:val="clear"/>
          <w:vertAlign w:val="baseline"/>
          <w:rtl w:val="0"/>
        </w:rPr>
        <w:t xml:space="preserve">disso, o cluster 1 se destava como sendo o cluster que menos consome combustível dentre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os 4 cllusters existentes.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4085693359375" w:line="299.4584083557129" w:lineRule="auto"/>
        <w:ind w:left="326.49627685546875" w:right="226.434326171875" w:firstLine="742.69149780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Observando a informação de emissão de CO2, temos que o cluster 0 fica muito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distante dos outros clusters quando visto na posição desse atributo CO2 Emission, possuindo um valor muito maior do que o resto. O cluster 1 por sua vez, possui uma emissão de CO2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muito moenor do que os outros clusters existentes.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3774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2. Discussão e Resultados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0" w:right="2406.5399169921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12 – Quantidade de cilindros do motor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1064453125" w:line="206.84938430786133" w:lineRule="auto"/>
        <w:ind w:left="1026.6778564453125" w:right="936.990356445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4858208" cy="3558844"/>
            <wp:effectExtent b="0" l="0" r="0" t="0"/>
            <wp:docPr id="8"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858208" cy="355884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os autores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41064453125" w:line="240" w:lineRule="auto"/>
        <w:ind w:left="330.7621765136719"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2.4.4 K-means. Resumo dos 4 clusters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601806640625" w:line="298.7991714477539" w:lineRule="auto"/>
        <w:ind w:left="327.36663818359375" w:right="236.62841796875" w:firstLine="736.211700439453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Além dos gráficos anteriores, podemos comparar os clusters segundo atributos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categóricos, resultando no seguinte resumo para cada um dos 4 clusters: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457275390625" w:line="240" w:lineRule="auto"/>
        <w:ind w:left="626.916351318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Cluster 0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051025390625" w:line="240" w:lineRule="auto"/>
        <w:ind w:left="1179.0376281738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Tamanho do motor: 5.33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258056640625" w:line="240" w:lineRule="auto"/>
        <w:ind w:left="1179.0376281738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Cilindros: 8.5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45947265625" w:line="240" w:lineRule="auto"/>
        <w:ind w:left="1179.0376281738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Consumo de combustível (L/100km): 14.41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2550048828125" w:line="240" w:lineRule="auto"/>
        <w:ind w:left="1179.0376281738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Emissão de CO2 (g/km): 335.55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4564208984375" w:line="240" w:lineRule="auto"/>
        <w:ind w:left="1179.0376281738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Tipo de combustível: Z (68.2%), X (31.8%)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2550048828125" w:line="240" w:lineRule="auto"/>
        <w:ind w:left="1179.0376281738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Tipo de marchas: AS8 (21.7%), A6 (15.7%), A8 (14.2%)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4564208984375" w:line="380.3181838989258" w:lineRule="auto"/>
        <w:ind w:left="1179.0376281738281" w:right="899.249267578125"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Fabricantes: Chevrolet (13.6%), Mercedes-Benz (13.1%), GMC (10.4%) • Modelo de carro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5133056640625" w:line="240" w:lineRule="auto"/>
        <w:ind w:left="1605.6181335449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SUV Standard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654052734375" w:line="240" w:lineRule="auto"/>
        <w:ind w:left="1605.6181335449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 ickupT ruck</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(17</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85546875" w:line="240" w:lineRule="auto"/>
        <w:ind w:left="1605.618438720703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TwoSeater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(14%)</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3774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2. Discussão e Resultados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616.8740844726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Cluster 1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05712890625" w:line="240" w:lineRule="auto"/>
        <w:ind w:left="1179.037475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Tamanho do motor: 1.98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251953125" w:line="240" w:lineRule="auto"/>
        <w:ind w:left="1179.0376281738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Cilindros: 3.99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45947265625" w:line="240" w:lineRule="auto"/>
        <w:ind w:left="1179.037475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Consumo de combustível (L/100km): 8.68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251953125" w:line="240" w:lineRule="auto"/>
        <w:ind w:left="1179.037475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Emissão de CO2 (g/km): 201.98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45947265625" w:line="240" w:lineRule="auto"/>
        <w:ind w:left="1179.037475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Tipo de combustível: X (65.6%), Z (33.6%)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251953125" w:line="240" w:lineRule="auto"/>
        <w:ind w:left="1179.0376281738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Tipo de marchas: AS6 (24.4%), M6 (19.1%), AS8 (12.9%)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45947265625" w:line="240" w:lineRule="auto"/>
        <w:ind w:left="1179.0376281738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Fabricantes: Ford (8.2%), Mini (7.4%), Chevrolet (6.8%)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251953125" w:line="240" w:lineRule="auto"/>
        <w:ind w:left="1179.037475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Modelo de carro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45947265625" w:line="240" w:lineRule="auto"/>
        <w:ind w:left="1605.6178283691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SUV Small</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66015625" w:line="240" w:lineRule="auto"/>
        <w:ind w:left="1605.617523193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Compact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654052734375" w:line="240" w:lineRule="auto"/>
        <w:ind w:left="1605.6181335449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idSize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05712890625" w:line="240" w:lineRule="auto"/>
        <w:ind w:left="614.9618530273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Cluster 2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05712890625" w:line="240" w:lineRule="auto"/>
        <w:ind w:left="1179.0380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Tamanho do motor: 3.35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258056640625" w:line="240" w:lineRule="auto"/>
        <w:ind w:left="1179.0382385253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Cilindros: 6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5858154296875" w:line="240" w:lineRule="auto"/>
        <w:ind w:left="0" w:right="2862.51586914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13 – Consumo de combustível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09423828125" w:line="206.85009956359863" w:lineRule="auto"/>
        <w:ind w:left="981.3179016113281" w:right="891.62963867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4915815" cy="3558844"/>
            <wp:effectExtent b="0" l="0" r="0" t="0"/>
            <wp:docPr id="1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915815" cy="355884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os autores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3774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2. Discussão e Resultados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19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40" w:lineRule="auto"/>
        <w:ind w:left="1179.037475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Consumo de combustível (L/100km): 11.35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05712890625" w:line="240" w:lineRule="auto"/>
        <w:ind w:left="1179.0373229980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Emissão de CO2 (g/km): 264.36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05712890625" w:line="240" w:lineRule="auto"/>
        <w:ind w:left="1179.0373229980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Tipo de combustível: Z (54.3%), X (45.6%)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05712890625" w:line="240" w:lineRule="auto"/>
        <w:ind w:left="1179.0373229980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Tipo de marchas: AS8 (21%), AS6 (17.6%), AM7 (8.8%)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05712890625" w:line="240" w:lineRule="auto"/>
        <w:ind w:left="1179.0373229980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Fabricantes: BMW (12.8%), Porsche (11.7%), Ford (8.9%)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05712890625" w:line="240" w:lineRule="auto"/>
        <w:ind w:left="1179.0373229980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Modelo de carro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05712890625" w:line="240" w:lineRule="auto"/>
        <w:ind w:left="1605.6178283691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SUV Small</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(16</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654296875" w:line="240" w:lineRule="auto"/>
        <w:ind w:left="1605.617523193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M id − Size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(13</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458984375" w:line="240" w:lineRule="auto"/>
        <w:ind w:left="1605.6175231933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SUV Standard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(11%)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65478515625" w:line="240" w:lineRule="auto"/>
        <w:ind w:left="611.613464355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 Cluster 3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85009765625" w:line="240" w:lineRule="auto"/>
        <w:ind w:left="1179.037170410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Tamanho do motor: 3.73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05712890625" w:line="240" w:lineRule="auto"/>
        <w:ind w:left="1179.0373229980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Cilindros: 6.16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05712890625" w:line="240" w:lineRule="auto"/>
        <w:ind w:left="1179.037475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Consumo de combustível (L/100km): 14.67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05712890625" w:line="240" w:lineRule="auto"/>
        <w:ind w:left="1179.037475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Emissão de CO2 (g/km): 267.67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05712890625" w:line="240" w:lineRule="auto"/>
        <w:ind w:left="1179.037475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Tipo de combustível: E (70%), D (30%)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05712890625" w:line="240" w:lineRule="auto"/>
        <w:ind w:left="1179.0376281738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Tipo de marchas: A6 (40.2%), AS6 (16.2%), AS8 (11.8%)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05712890625" w:line="240" w:lineRule="auto"/>
        <w:ind w:left="1179.03762817382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Fabricantes: Ford (24%), Chevrolet (20.1%), GMC (17.8%)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05712890625" w:line="240" w:lineRule="auto"/>
        <w:ind w:left="1179.037475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Modelo de carro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05712890625" w:line="240" w:lineRule="auto"/>
        <w:ind w:left="1605.61782836914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P ickup − T ruckStandard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(29</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458984375" w:line="240" w:lineRule="auto"/>
        <w:ind w:left="1605.6181335449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SUV Standard</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654296875" w:line="240" w:lineRule="auto"/>
        <w:ind w:left="1605.6187438964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SUV Small</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857177734375" w:line="298.79865646362305" w:lineRule="auto"/>
        <w:ind w:left="911.470947265625" w:right="231.6259765625" w:hanging="8.2727050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Assim, após analisar todas as informações de todos os 4 clusters, podemos dizer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então que: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8636474609375" w:line="298.298978805542" w:lineRule="auto"/>
        <w:ind w:left="1427.2480773925781" w:right="200.306396484375" w:hanging="248.21075439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Cluster 0 (CARROS MAIS POLUIDORES): é composto de carros mais rápidos,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que consome uma grande quantidade de combustível, que poluem mais e 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sua parte contendo carros esportivos.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5753173828125" w:line="299.2967891693115" w:lineRule="auto"/>
        <w:ind w:left="1425.9523010253906" w:right="230.673828125" w:hanging="246.914978027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Cluster 1 (CARROS ECONÔMICOS): é composto de carros mais simples e </w:t>
      </w:r>
      <w:r w:rsidDel="00000000" w:rsidR="00000000" w:rsidRPr="00000000">
        <w:rPr>
          <w:rFonts w:ascii="Arial" w:cs="Arial" w:eastAsia="Arial" w:hAnsi="Arial"/>
          <w:b w:val="0"/>
          <w:i w:val="0"/>
          <w:smallCaps w:val="0"/>
          <w:strike w:val="0"/>
          <w:color w:val="000000"/>
          <w:sz w:val="23.730396270751953"/>
          <w:szCs w:val="23.730396270751953"/>
          <w:u w:val="none"/>
          <w:shd w:fill="auto" w:val="clear"/>
          <w:vertAlign w:val="baseline"/>
          <w:rtl w:val="0"/>
        </w:rPr>
        <w:t xml:space="preserve">populares, com motores mais fracos, com baixo consumo de combustível e com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isso, baixa emissão de CO2.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5869140625" w:line="298.9914035797119" w:lineRule="auto"/>
        <w:ind w:left="1427.2798156738281" w:right="235.042724609375" w:hanging="248.242492675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Cluster 2 (CARROS INTERMEDIÁRIOS - SUV’s): é composto de carros </w:t>
      </w:r>
      <w:r w:rsidDel="00000000" w:rsidR="00000000" w:rsidRPr="00000000">
        <w:rPr>
          <w:rFonts w:ascii="Arial" w:cs="Arial" w:eastAsia="Arial" w:hAnsi="Arial"/>
          <w:b w:val="0"/>
          <w:i w:val="0"/>
          <w:smallCaps w:val="0"/>
          <w:strike w:val="0"/>
          <w:color w:val="000000"/>
          <w:sz w:val="23.958171844482422"/>
          <w:szCs w:val="23.958171844482422"/>
          <w:u w:val="none"/>
          <w:shd w:fill="auto" w:val="clear"/>
          <w:vertAlign w:val="baseline"/>
          <w:rtl w:val="0"/>
        </w:rPr>
        <w:t xml:space="preserve">intermediários entre esportivo e compactos, contendo uma grande quantidade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SUV’s movidos a gasolina.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447509765625" w:line="299.79955673217773" w:lineRule="auto"/>
        <w:ind w:left="1427.0091247558594" w:right="230.27587890625" w:hanging="247.97180175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Cluster 3 (CARROS CONSUMIDORES): é composto por carros que consomem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muito combustível, devido ao fato de que esses carros utilizam etanol e diesel.</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3774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2. Discussão e Resultados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8203125" w:line="240" w:lineRule="auto"/>
        <w:ind w:left="330.7618713378906"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2.4.5 Agrupamento hierárquico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994140625" w:line="298.3071041107178" w:lineRule="auto"/>
        <w:ind w:left="327.5340270996094" w:right="204.130859375" w:firstLine="738.50616455078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886478424072266"/>
          <w:szCs w:val="23.886478424072266"/>
          <w:u w:val="none"/>
          <w:shd w:fill="auto" w:val="clear"/>
          <w:vertAlign w:val="baseline"/>
          <w:rtl w:val="0"/>
        </w:rPr>
        <w:t xml:space="preserve">Para o método hierárquico, não foi feito mais nenhuma alteração ao dataset além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do pré-processamento. Ao executar, o algoritmo definiu 4 clusters, como visto a seguir: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15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0908203125" w:line="297.67621994018555" w:lineRule="auto"/>
        <w:ind w:left="325.82672119140625" w:right="190.716552734375" w:firstLine="739.79843139648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Note que os resultados obtidos tem semelhanças com o que foi obtido anteriormente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por k-means. O cluster 0 tem um conjunto de dados mais bem separável dos outros clusters, enquanto os clusters 1 e 2 definem a parte com maior concentração de dados. </w:t>
      </w:r>
      <w:r w:rsidDel="00000000" w:rsidR="00000000" w:rsidRPr="00000000">
        <w:rPr>
          <w:rFonts w:ascii="Arial" w:cs="Arial" w:eastAsia="Arial" w:hAnsi="Arial"/>
          <w:b w:val="0"/>
          <w:i w:val="0"/>
          <w:smallCaps w:val="0"/>
          <w:strike w:val="0"/>
          <w:color w:val="000000"/>
          <w:sz w:val="24.112783432006836"/>
          <w:szCs w:val="24.112783432006836"/>
          <w:u w:val="none"/>
          <w:shd w:fill="auto" w:val="clear"/>
          <w:vertAlign w:val="baseline"/>
          <w:rtl w:val="0"/>
        </w:rPr>
        <w:t xml:space="preserve">Note também que devido às peculiaridades do algoritmo, foi criado um cluster com um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único representante, que é um outlier isolado do gráfico.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3388671875" w:line="299.78742599487305" w:lineRule="auto"/>
        <w:ind w:left="325.61920166015625" w:right="201.22802734375" w:firstLine="737.7293395996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77853012084961"/>
          <w:szCs w:val="23.77853012084961"/>
          <w:u w:val="none"/>
          <w:shd w:fill="auto" w:val="clear"/>
          <w:vertAlign w:val="baseline"/>
          <w:rtl w:val="0"/>
        </w:rPr>
        <w:t xml:space="preserve">Além disso, podemos exibir o dendograma da exececução Figura 16. Fazendo uma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análise do gráfico, podemos notar novamente a grande concentração de dados semelhantes, </w:t>
      </w:r>
      <w:r w:rsidDel="00000000" w:rsidR="00000000" w:rsidRPr="00000000">
        <w:rPr>
          <w:rFonts w:ascii="Arial" w:cs="Arial" w:eastAsia="Arial" w:hAnsi="Arial"/>
          <w:b w:val="0"/>
          <w:i w:val="0"/>
          <w:smallCaps w:val="0"/>
          <w:strike w:val="0"/>
          <w:color w:val="000000"/>
          <w:sz w:val="23.7424373626709"/>
          <w:szCs w:val="23.7424373626709"/>
          <w:u w:val="none"/>
          <w:shd w:fill="auto" w:val="clear"/>
          <w:vertAlign w:val="baseline"/>
          <w:rtl w:val="0"/>
        </w:rPr>
        <w:t xml:space="preserve">que correspondem principalmente a carros populares, se agrupam (em amarelo). Também </w:t>
      </w:r>
      <w:r w:rsidDel="00000000" w:rsidR="00000000" w:rsidRPr="00000000">
        <w:rPr>
          <w:rFonts w:ascii="Arial" w:cs="Arial" w:eastAsia="Arial" w:hAnsi="Arial"/>
          <w:b w:val="0"/>
          <w:i w:val="0"/>
          <w:smallCaps w:val="0"/>
          <w:strike w:val="0"/>
          <w:color w:val="000000"/>
          <w:sz w:val="23.77853012084961"/>
          <w:szCs w:val="23.77853012084961"/>
          <w:u w:val="none"/>
          <w:shd w:fill="auto" w:val="clear"/>
          <w:vertAlign w:val="baseline"/>
          <w:rtl w:val="0"/>
        </w:rPr>
        <w:t xml:space="preserve">podemos ver o galho em azul se aglomerando ao resto em uma altura elevada, mostrando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como outliers podem ser notados nessa representação.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16748046875" w:line="299.48412895202637" w:lineRule="auto"/>
        <w:ind w:left="326.2141418457031" w:right="187.764892578125" w:firstLine="739.655303955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682161331176758"/>
          <w:szCs w:val="23.682161331176758"/>
          <w:u w:val="none"/>
          <w:shd w:fill="auto" w:val="clear"/>
          <w:vertAlign w:val="baseline"/>
          <w:rtl w:val="0"/>
        </w:rPr>
        <w:t xml:space="preserve">Para análise métrica dos cluster, foi aplicado os score de silhueta e Davies-Bouldin. </w:t>
      </w:r>
      <w:r w:rsidDel="00000000" w:rsidR="00000000" w:rsidRPr="00000000">
        <w:rPr>
          <w:rFonts w:ascii="Arial" w:cs="Arial" w:eastAsia="Arial" w:hAnsi="Arial"/>
          <w:b w:val="0"/>
          <w:i w:val="0"/>
          <w:smallCaps w:val="0"/>
          <w:strike w:val="0"/>
          <w:color w:val="000000"/>
          <w:sz w:val="23.898441314697266"/>
          <w:szCs w:val="23.898441314697266"/>
          <w:u w:val="none"/>
          <w:shd w:fill="auto" w:val="clear"/>
          <w:vertAlign w:val="baseline"/>
          <w:rtl w:val="0"/>
        </w:rPr>
        <w:t xml:space="preserve">Silhueta: 0,533 Davies-Bouldin: 0,678 Com essas métricas, podemos dizer que os clusters </w:t>
      </w:r>
      <w:r w:rsidDel="00000000" w:rsidR="00000000" w:rsidRPr="00000000">
        <w:rPr>
          <w:rFonts w:ascii="Arial" w:cs="Arial" w:eastAsia="Arial" w:hAnsi="Arial"/>
          <w:b w:val="0"/>
          <w:i w:val="0"/>
          <w:smallCaps w:val="0"/>
          <w:strike w:val="0"/>
          <w:color w:val="000000"/>
          <w:sz w:val="23.982023239135742"/>
          <w:szCs w:val="23.982023239135742"/>
          <w:u w:val="none"/>
          <w:shd w:fill="auto" w:val="clear"/>
          <w:vertAlign w:val="baseline"/>
          <w:rtl w:val="0"/>
        </w:rPr>
        <w:t xml:space="preserve">estão bem concentrados e bem agrupados, mas sofrem com a proximidade entre clusters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distintos, que podem causar problemas.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4649658203125" w:line="240" w:lineRule="auto"/>
        <w:ind w:left="330.7618713378906"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2.4.6 Agrupamento densidade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79638671875" w:line="298.89673233032227" w:lineRule="auto"/>
        <w:ind w:left="326.1711120605469" w:right="235.4833984375" w:firstLine="740.069885253906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124635696411133"/>
          <w:szCs w:val="24.124635696411133"/>
          <w:u w:val="none"/>
          <w:shd w:fill="auto" w:val="clear"/>
          <w:vertAlign w:val="baseline"/>
          <w:rtl w:val="0"/>
        </w:rPr>
        <w:t xml:space="preserve">Para utilizar o método de densidade, utilizamos o algoritmo de DBSCAN. Após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execução, os clusters foram definidos como a seguir: Figura 17.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47265625" w:line="297.6764488220215" w:lineRule="auto"/>
        <w:ind w:left="325.82672119140625" w:right="190.716552734375" w:firstLine="739.79843139648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Note que os resultados obtidos tem semelhanças com o que foi obtido anteriormente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por k-means. O cluster 0 tem um conjunto de dados mais bem separável dos outros clusters, enquanto os clusters 1 e 2 definem a parte com maior concentração de dados. </w:t>
      </w:r>
      <w:r w:rsidDel="00000000" w:rsidR="00000000" w:rsidRPr="00000000">
        <w:rPr>
          <w:rFonts w:ascii="Arial" w:cs="Arial" w:eastAsia="Arial" w:hAnsi="Arial"/>
          <w:b w:val="0"/>
          <w:i w:val="0"/>
          <w:smallCaps w:val="0"/>
          <w:strike w:val="0"/>
          <w:color w:val="000000"/>
          <w:sz w:val="24.112783432006836"/>
          <w:szCs w:val="24.112783432006836"/>
          <w:u w:val="none"/>
          <w:shd w:fill="auto" w:val="clear"/>
          <w:vertAlign w:val="baseline"/>
          <w:rtl w:val="0"/>
        </w:rPr>
        <w:t xml:space="preserve">Note também que devido às peculiaridades do algoritmo, foi criado um cluster com um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único representante, que é um outlier isolado do gráfico.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3419189453125" w:line="299.78304862976074" w:lineRule="auto"/>
        <w:ind w:left="331.9096374511719" w:right="187.764892578125" w:firstLine="733.95980834960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682161331176758"/>
          <w:szCs w:val="23.682161331176758"/>
          <w:u w:val="none"/>
          <w:shd w:fill="auto" w:val="clear"/>
          <w:vertAlign w:val="baseline"/>
          <w:rtl w:val="0"/>
        </w:rPr>
        <w:t xml:space="preserve">Para análise métrica dos cluster, foi aplicado os score de silhueta e Davies-Bouldin.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Silhueta: 0,526 Davies-Bouldin: 0,664.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564208984375" w:line="298.29883575439453" w:lineRule="auto"/>
        <w:ind w:left="325.6929016113281" w:right="231.962890625" w:firstLine="743.13339233398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814565658569336"/>
          <w:szCs w:val="23.814565658569336"/>
          <w:u w:val="none"/>
          <w:shd w:fill="auto" w:val="clear"/>
          <w:vertAlign w:val="baseline"/>
          <w:rtl w:val="0"/>
        </w:rPr>
        <w:t xml:space="preserve">Com essas métricas, podemos dizer que os clusters estão bem concentrados e bem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agrupados, mas sofrem com a proximidade entre clusters distintos, que podem causar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problemas.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3774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2. Discussão e Resultados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6.483154296875" w:line="240" w:lineRule="auto"/>
        <w:ind w:left="0" w:right="3316.0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14 – Emissão de C02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4970703125" w:line="205.98385334014893" w:lineRule="auto"/>
        <w:ind w:left="370.7179260253906" w:right="281.1108398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691226" cy="4067250"/>
            <wp:effectExtent b="0" l="0" r="0" t="0"/>
            <wp:docPr id="16"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691226" cy="406725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os autores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3774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2. Discussão e Resultados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522705078125" w:line="240" w:lineRule="auto"/>
        <w:ind w:left="0" w:right="3055.31311035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15 – Gráfico - Hierarquico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6923828125" w:line="240" w:lineRule="auto"/>
        <w:ind w:left="0" w:right="1824.790039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730752" cy="3460089"/>
            <wp:effectExtent b="0" l="0" r="0" t="0"/>
            <wp:docPr id="1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730752" cy="3460089"/>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2.5738525390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os autores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4541015625" w:line="240" w:lineRule="auto"/>
        <w:ind w:left="0" w:right="3486.39953613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16 – Dendograma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503173828125" w:line="207.6528024673462" w:lineRule="auto"/>
        <w:ind w:left="1355.6779479980469" w:right="1266.0699462890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4440327" cy="3189427"/>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440327" cy="3189427"/>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os autores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3774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2. Discussão e Resultados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142822265625" w:line="240" w:lineRule="auto"/>
        <w:ind w:left="0" w:right="2862.5366210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17 – Consumo de combustível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08203125" w:line="240" w:lineRule="auto"/>
        <w:ind w:left="0" w:right="2191.970214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3264408" cy="3027579"/>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264408" cy="3027579"/>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0.70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Fonte: os autores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3774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431640625" w:line="240" w:lineRule="auto"/>
        <w:ind w:left="338.33221435546875"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3 CONCLUSÃO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66796875" w:line="298.0600833892822" w:lineRule="auto"/>
        <w:ind w:left="323.2157897949219" w:right="232.294921875" w:firstLine="740.362548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Após testar e comparar todos os métodos de aprendizado não supervisionado proposta, podemos concluir que os aglomeramentos são relativamente eficientes para a </w:t>
      </w:r>
      <w:r w:rsidDel="00000000" w:rsidR="00000000" w:rsidRPr="00000000">
        <w:rPr>
          <w:rFonts w:ascii="Arial" w:cs="Arial" w:eastAsia="Arial" w:hAnsi="Arial"/>
          <w:b w:val="0"/>
          <w:i w:val="0"/>
          <w:smallCaps w:val="0"/>
          <w:strike w:val="0"/>
          <w:color w:val="000000"/>
          <w:sz w:val="23.670089721679688"/>
          <w:szCs w:val="23.670089721679688"/>
          <w:u w:val="none"/>
          <w:shd w:fill="auto" w:val="clear"/>
          <w:vertAlign w:val="baseline"/>
          <w:rtl w:val="0"/>
        </w:rPr>
        <w:t xml:space="preserve">tarefa proposta. Foi possível definir grupos que definem carros principalmente pela emissão </w:t>
      </w:r>
      <w:r w:rsidDel="00000000" w:rsidR="00000000" w:rsidRPr="00000000">
        <w:rPr>
          <w:rFonts w:ascii="Arial" w:cs="Arial" w:eastAsia="Arial" w:hAnsi="Arial"/>
          <w:b w:val="0"/>
          <w:i w:val="0"/>
          <w:smallCaps w:val="0"/>
          <w:strike w:val="0"/>
          <w:color w:val="000000"/>
          <w:sz w:val="24.1483211517334"/>
          <w:szCs w:val="24.1483211517334"/>
          <w:u w:val="none"/>
          <w:shd w:fill="auto" w:val="clear"/>
          <w:vertAlign w:val="baseline"/>
          <w:rtl w:val="0"/>
        </w:rPr>
        <w:t xml:space="preserve">de CO2, mas também os outros fatores, mostrando quais são mais ou menos danosos à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natureza, ou ainda quais são mais econômicos.</w:t>
      </w:r>
    </w:p>
    <w:sectPr>
      <w:pgSz w:h="16820" w:w="11900" w:orient="portrait"/>
      <w:pgMar w:bottom="1029.9000549316406" w:top="1018.8671875" w:left="1380.0221252441406" w:right="905.589599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3.png"/><Relationship Id="rId22" Type="http://schemas.openxmlformats.org/officeDocument/2006/relationships/image" Target="media/image2.png"/><Relationship Id="rId10" Type="http://schemas.openxmlformats.org/officeDocument/2006/relationships/image" Target="media/image17.png"/><Relationship Id="rId21"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image" Target="media/image1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10.png"/><Relationship Id="rId18" Type="http://schemas.openxmlformats.org/officeDocument/2006/relationships/image" Target="media/image8.png"/><Relationship Id="rId7" Type="http://schemas.openxmlformats.org/officeDocument/2006/relationships/image" Target="media/image11.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