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2670"/>
        <w:gridCol w:w="1691"/>
        <w:gridCol w:w="1635"/>
        <w:gridCol w:w="349"/>
        <w:gridCol w:w="2299"/>
      </w:tblGrid>
      <w:tr w:rsidR="0006136D" w:rsidTr="4E79F652" w14:paraId="7DA65778" w14:textId="77777777">
        <w:tc>
          <w:tcPr>
            <w:tcW w:w="8644" w:type="dxa"/>
            <w:gridSpan w:val="5"/>
            <w:shd w:val="clear" w:color="auto" w:fill="auto"/>
            <w:tcMar/>
          </w:tcPr>
          <w:p w:rsidRPr="0006136D" w:rsidR="0006136D" w:rsidP="0006136D" w:rsidRDefault="0006136D" w14:paraId="7F766FA7" w14:textId="77777777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4E79F652" w14:paraId="6D616368" w14:textId="77777777">
        <w:tc>
          <w:tcPr>
            <w:tcW w:w="8644" w:type="dxa"/>
            <w:gridSpan w:val="5"/>
            <w:tcMar/>
          </w:tcPr>
          <w:p w:rsidR="0006136D" w:rsidRDefault="0006136D" w14:paraId="717695E5" w14:textId="415C29CC">
            <w:r w:rsidR="0006136D">
              <w:rPr/>
              <w:t>Data:</w:t>
            </w:r>
            <w:r w:rsidR="6DBF6FF0">
              <w:rPr/>
              <w:t xml:space="preserve"> </w:t>
            </w:r>
            <w:r w:rsidR="3572E809">
              <w:rPr/>
              <w:t>02</w:t>
            </w:r>
            <w:r w:rsidR="6DBF6FF0">
              <w:rPr/>
              <w:t>/02/2024</w:t>
            </w:r>
          </w:p>
        </w:tc>
      </w:tr>
      <w:tr w:rsidR="0006136D" w:rsidTr="4E79F652" w14:paraId="542714FD" w14:textId="77777777">
        <w:tc>
          <w:tcPr>
            <w:tcW w:w="8644" w:type="dxa"/>
            <w:gridSpan w:val="5"/>
            <w:tcMar/>
          </w:tcPr>
          <w:p w:rsidR="0006136D" w:rsidRDefault="0006136D" w14:paraId="4C2F784E" w14:textId="5FD90C04">
            <w:r w:rsidR="0006136D">
              <w:rPr/>
              <w:t>Hora:</w:t>
            </w:r>
            <w:r w:rsidR="248914EE">
              <w:rPr/>
              <w:t xml:space="preserve"> 20:00</w:t>
            </w:r>
          </w:p>
        </w:tc>
      </w:tr>
      <w:tr w:rsidR="0006136D" w:rsidTr="4E79F652" w14:paraId="5CF3CE73" w14:textId="77777777">
        <w:tc>
          <w:tcPr>
            <w:tcW w:w="8644" w:type="dxa"/>
            <w:gridSpan w:val="5"/>
            <w:tcMar/>
          </w:tcPr>
          <w:p w:rsidR="0006136D" w:rsidRDefault="0006136D" w14:paraId="7A5D00C7" w14:textId="7862F094">
            <w:r w:rsidR="0006136D">
              <w:rPr/>
              <w:t>Local:</w:t>
            </w:r>
            <w:r w:rsidR="334FDB0F">
              <w:rPr/>
              <w:t xml:space="preserve"> Residência de Bruno Evangelista</w:t>
            </w:r>
          </w:p>
        </w:tc>
      </w:tr>
      <w:tr w:rsidR="0006136D" w:rsidTr="4E79F652" w14:paraId="18961F5E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043EADF" w14:textId="77777777">
            <w:r>
              <w:t>Participantes</w:t>
            </w:r>
          </w:p>
        </w:tc>
      </w:tr>
      <w:tr w:rsidR="00D344D4" w:rsidTr="4E79F652" w14:paraId="3CAA8137" w14:textId="77777777">
        <w:tc>
          <w:tcPr>
            <w:tcW w:w="2670" w:type="dxa"/>
            <w:tcMar/>
          </w:tcPr>
          <w:p w:rsidR="00D344D4" w:rsidRDefault="00D344D4" w14:paraId="523E0F05" w14:textId="77777777">
            <w:r>
              <w:t>Nome</w:t>
            </w:r>
          </w:p>
        </w:tc>
        <w:tc>
          <w:tcPr>
            <w:tcW w:w="3326" w:type="dxa"/>
            <w:gridSpan w:val="2"/>
            <w:tcMar/>
          </w:tcPr>
          <w:p w:rsidR="00D344D4" w:rsidRDefault="00D344D4" w14:paraId="31D323A9" w14:textId="77777777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648" w:type="dxa"/>
            <w:gridSpan w:val="2"/>
            <w:tcMar/>
          </w:tcPr>
          <w:p w:rsidR="00D344D4" w:rsidRDefault="00D344D4" w14:paraId="0C0BD301" w14:textId="77777777">
            <w:r>
              <w:t>Papel</w:t>
            </w:r>
          </w:p>
        </w:tc>
      </w:tr>
      <w:tr w:rsidR="00D344D4" w:rsidTr="4E79F652" w14:paraId="10E7F3D1" w14:textId="77777777">
        <w:tc>
          <w:tcPr>
            <w:tcW w:w="2670" w:type="dxa"/>
            <w:tcMar/>
          </w:tcPr>
          <w:p w:rsidR="00D344D4" w:rsidRDefault="00D344D4" w14:paraId="742BE921" w14:textId="1934AFD5">
            <w:r w:rsidR="0B329599">
              <w:rPr/>
              <w:t>Bruno Evangelista G. Azevedo</w:t>
            </w:r>
          </w:p>
        </w:tc>
        <w:tc>
          <w:tcPr>
            <w:tcW w:w="3326" w:type="dxa"/>
            <w:gridSpan w:val="2"/>
            <w:tcMar/>
          </w:tcPr>
          <w:p w:rsidR="00D344D4" w:rsidRDefault="00D344D4" w14:paraId="539B8223" w14:textId="5FFE9889">
            <w:r w:rsidR="0B329599">
              <w:rPr/>
              <w:t>brunoevangelistag15@gmail.com</w:t>
            </w:r>
          </w:p>
        </w:tc>
        <w:tc>
          <w:tcPr>
            <w:tcW w:w="2648" w:type="dxa"/>
            <w:gridSpan w:val="2"/>
            <w:tcMar/>
          </w:tcPr>
          <w:p w:rsidR="00D344D4" w:rsidRDefault="00D344D4" w14:paraId="0FDC48F7" w14:textId="4BF820EE">
            <w:r w:rsidR="0B329599">
              <w:rPr/>
              <w:t>Product Owner</w:t>
            </w:r>
          </w:p>
        </w:tc>
      </w:tr>
      <w:tr w:rsidR="00D344D4" w:rsidTr="4E79F652" w14:paraId="50573671" w14:textId="77777777">
        <w:tc>
          <w:tcPr>
            <w:tcW w:w="2670" w:type="dxa"/>
            <w:tcMar/>
          </w:tcPr>
          <w:p w:rsidR="00D344D4" w:rsidRDefault="00D344D4" w14:paraId="2D81425D" w14:textId="4DB6F0FC">
            <w:r w:rsidR="0B329599">
              <w:rPr/>
              <w:t>Aroldo Gonçalvez de Azevedo</w:t>
            </w:r>
          </w:p>
        </w:tc>
        <w:tc>
          <w:tcPr>
            <w:tcW w:w="3326" w:type="dxa"/>
            <w:gridSpan w:val="2"/>
            <w:tcMar/>
          </w:tcPr>
          <w:p w:rsidR="00D344D4" w:rsidRDefault="00D344D4" w14:paraId="52DBAE6B" w14:textId="7F6F1ADA">
            <w:r w:rsidR="0B329599">
              <w:rPr/>
              <w:t>Aroldo.azevedo30@gmail.com</w:t>
            </w:r>
          </w:p>
        </w:tc>
        <w:tc>
          <w:tcPr>
            <w:tcW w:w="2648" w:type="dxa"/>
            <w:gridSpan w:val="2"/>
            <w:tcMar/>
          </w:tcPr>
          <w:p w:rsidR="00D344D4" w:rsidRDefault="00D344D4" w14:paraId="50BF2765" w14:textId="13DD7AFB">
            <w:r w:rsidR="0B329599">
              <w:rPr/>
              <w:t>Líder da Diaconia</w:t>
            </w:r>
          </w:p>
        </w:tc>
      </w:tr>
      <w:tr w:rsidR="0006136D" w:rsidTr="4E79F652" w14:paraId="01188D32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BB81C0B" w14:textId="77777777">
            <w:r>
              <w:t>Pauta</w:t>
            </w:r>
          </w:p>
        </w:tc>
      </w:tr>
      <w:tr w:rsidR="0006136D" w:rsidTr="4E79F652" w14:paraId="4C649D7D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A6101A" w:rsidP="63A9054D" w:rsidRDefault="00A6101A" w14:paraId="3722C822" w14:textId="1F23BB41">
            <w:pPr>
              <w:pStyle w:val="Normal"/>
            </w:pPr>
            <w:r w:rsidR="08CDD02A">
              <w:rPr/>
              <w:t>Quais seriam a</w:t>
            </w:r>
            <w:r w:rsidR="0409F84A">
              <w:rPr/>
              <w:t>s funções e expectativas da igreja como um todo em relação a um software de escala e quais seriam as etapas burocráticas</w:t>
            </w:r>
            <w:r w:rsidR="5FB33A79">
              <w:rPr/>
              <w:t xml:space="preserve"> para conseguir a aprovação do pastor e demais líderes de ministérios</w:t>
            </w:r>
          </w:p>
        </w:tc>
      </w:tr>
      <w:tr w:rsidR="0006136D" w:rsidTr="4E79F652" w14:paraId="0A50FD8A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AFA95C8" w14:textId="77777777">
            <w:r>
              <w:t>Notas e Decisões</w:t>
            </w:r>
          </w:p>
        </w:tc>
      </w:tr>
      <w:tr w:rsidR="0006136D" w:rsidTr="4E79F652" w14:paraId="6985C260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06136D" w:rsidRDefault="0006136D" w14:paraId="601B4F7A" w14:textId="77777777"/>
          <w:p w:rsidR="0006136D" w:rsidRDefault="0006136D" w14:paraId="12C4EBF1" w14:textId="5863D5CC">
            <w:r w:rsidR="2673B7C6">
              <w:rPr/>
              <w:t xml:space="preserve">Ficou acertado que o software deve ser capaz de permitir com que todos os </w:t>
            </w:r>
            <w:r w:rsidR="446B0F90">
              <w:rPr/>
              <w:t>líderes</w:t>
            </w:r>
            <w:r w:rsidR="2673B7C6">
              <w:rPr/>
              <w:t xml:space="preserve"> possam preencher e alterar as es</w:t>
            </w:r>
            <w:r w:rsidR="05C62A5F">
              <w:rPr/>
              <w:t>calas de cada dia</w:t>
            </w:r>
            <w:r w:rsidR="366D1333">
              <w:rPr/>
              <w:t>. D</w:t>
            </w:r>
            <w:r w:rsidR="05C62A5F">
              <w:rPr/>
              <w:t xml:space="preserve">eve ser inclusa a capacidade de cadastrar </w:t>
            </w:r>
            <w:r w:rsidR="04CC5F38">
              <w:rPr/>
              <w:t>obreiros, com seus nomes, contatos e a quais ministérios eles pertencem</w:t>
            </w:r>
            <w:r w:rsidR="47E0B4E2">
              <w:rPr/>
              <w:t>.</w:t>
            </w:r>
            <w:r w:rsidR="2FC93238">
              <w:rPr/>
              <w:t xml:space="preserve"> </w:t>
            </w:r>
            <w:r w:rsidR="41B4D9F3">
              <w:rPr/>
              <w:t>Além disso</w:t>
            </w:r>
            <w:r w:rsidR="2FC93238">
              <w:rPr/>
              <w:t xml:space="preserve">, conflitos de escala </w:t>
            </w:r>
            <w:r w:rsidR="0ED7E316">
              <w:rPr/>
              <w:t>(um</w:t>
            </w:r>
            <w:r w:rsidR="2FC93238">
              <w:rPr/>
              <w:t xml:space="preserve"> obreiro ser escalado em duas posições diferentes no mesmo dia) devem ser respondidos com um alerta, não</w:t>
            </w:r>
            <w:r w:rsidR="47E0B4E2">
              <w:rPr/>
              <w:t xml:space="preserve"> </w:t>
            </w:r>
            <w:r w:rsidR="2D504732">
              <w:rPr/>
              <w:t xml:space="preserve">com a impossibilidade de se escalar o membro no dia. Visto que existem funções que não causam conflitos de horários. Tornando assim </w:t>
            </w:r>
            <w:r w:rsidR="3FFFD83C">
              <w:rPr/>
              <w:t>possível</w:t>
            </w:r>
            <w:r w:rsidR="3FFFD83C">
              <w:rPr/>
              <w:t xml:space="preserve"> um membro ser escalado duas vezes</w:t>
            </w:r>
          </w:p>
          <w:p w:rsidR="0006136D" w:rsidRDefault="0006136D" w14:paraId="279C3041" w14:textId="77777777"/>
          <w:p w:rsidR="0006136D" w:rsidRDefault="0006136D" w14:paraId="2DF3EDD4" w14:textId="23FF0D7F">
            <w:r w:rsidR="3FFFD83C">
              <w:rPr/>
              <w:t xml:space="preserve">Em relação a burocracia da igreja, Aroldo orientou que o pastor e os demais </w:t>
            </w:r>
            <w:r w:rsidR="7E57DFEE">
              <w:rPr/>
              <w:t xml:space="preserve">líderes </w:t>
            </w:r>
            <w:r w:rsidR="3FFFD83C">
              <w:rPr/>
              <w:t>devem ser consultados e que o termo de ciência</w:t>
            </w:r>
            <w:r w:rsidR="4B479EFC">
              <w:rPr/>
              <w:t xml:space="preserve">, anuência e compromisso seja assinado pelo pastor, não por um líder de ministério. </w:t>
            </w:r>
            <w:r w:rsidR="09EC842E">
              <w:rPr/>
              <w:t>E</w:t>
            </w:r>
            <w:r w:rsidR="4CEEF02F">
              <w:rPr/>
              <w:t xml:space="preserve">le orientou </w:t>
            </w:r>
            <w:r w:rsidR="7F4ADABA">
              <w:rPr/>
              <w:t>nossa</w:t>
            </w:r>
            <w:r w:rsidR="4CEEF02F">
              <w:rPr/>
              <w:t xml:space="preserve"> equipe a consultar os demais membros da liderança para</w:t>
            </w:r>
            <w:r w:rsidR="6AE647F9">
              <w:rPr/>
              <w:t xml:space="preserve"> se ter </w:t>
            </w:r>
            <w:r w:rsidR="6AE647F9">
              <w:rPr/>
              <w:t>ciência</w:t>
            </w:r>
            <w:r w:rsidR="6AE647F9">
              <w:rPr/>
              <w:t xml:space="preserve"> de</w:t>
            </w:r>
            <w:r w:rsidR="4CEEF02F">
              <w:rPr/>
              <w:t xml:space="preserve"> </w:t>
            </w:r>
            <w:r w:rsidR="09EC842E">
              <w:rPr/>
              <w:t>suas opiniões e preferencias para o projeto</w:t>
            </w:r>
            <w:r w:rsidR="4891695F">
              <w:rPr/>
              <w:t>.</w:t>
            </w:r>
          </w:p>
          <w:p w:rsidR="0006136D" w:rsidP="5654BE32" w:rsidRDefault="0006136D" w14:noSpellErr="1" w14:paraId="7E84DBCE" w14:textId="6907CD0D">
            <w:pPr>
              <w:pStyle w:val="Normal"/>
            </w:pPr>
          </w:p>
          <w:p w:rsidR="0006136D" w:rsidP="5654BE32" w:rsidRDefault="0006136D" w14:paraId="646A9FEA" w14:textId="114EC011">
            <w:pPr>
              <w:pStyle w:val="Normal"/>
            </w:pPr>
          </w:p>
        </w:tc>
      </w:tr>
      <w:tr w:rsidR="0006136D" w:rsidTr="4E79F652" w14:paraId="5A67974B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B7ECC11" w14:textId="77777777">
            <w:r>
              <w:t>Pendências</w:t>
            </w:r>
          </w:p>
        </w:tc>
      </w:tr>
      <w:tr w:rsidR="0006136D" w:rsidTr="4E79F652" w14:paraId="1113FCC3" w14:textId="77777777">
        <w:tc>
          <w:tcPr>
            <w:tcW w:w="4361" w:type="dxa"/>
            <w:gridSpan w:val="2"/>
            <w:tcMar/>
          </w:tcPr>
          <w:p w:rsidR="0006136D" w:rsidRDefault="0006136D" w14:paraId="53240065" w14:textId="77777777">
            <w:r>
              <w:t>Descrição da Pendência</w:t>
            </w:r>
          </w:p>
        </w:tc>
        <w:tc>
          <w:tcPr>
            <w:tcW w:w="1984" w:type="dxa"/>
            <w:gridSpan w:val="2"/>
            <w:tcMar/>
          </w:tcPr>
          <w:p w:rsidR="0006136D" w:rsidP="00A6101A" w:rsidRDefault="0006136D" w14:paraId="27300EF7" w14:textId="77777777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  <w:tcMar/>
          </w:tcPr>
          <w:p w:rsidR="0006136D" w:rsidRDefault="0006136D" w14:paraId="79BADF43" w14:textId="77777777">
            <w:r>
              <w:t>Responsável</w:t>
            </w:r>
          </w:p>
        </w:tc>
      </w:tr>
      <w:tr w:rsidR="0006136D" w:rsidTr="4E79F652" w14:paraId="589627BA" w14:textId="77777777">
        <w:tc>
          <w:tcPr>
            <w:tcW w:w="4361" w:type="dxa"/>
            <w:gridSpan w:val="2"/>
            <w:tcMar/>
          </w:tcPr>
          <w:p w:rsidR="0006136D" w:rsidRDefault="0006136D" w14:paraId="46D47C36" w14:textId="1B1FE6CF">
            <w:r w:rsidR="2D6BD21A">
              <w:rPr/>
              <w:t>Entrevistar</w:t>
            </w:r>
            <w:r w:rsidR="663292ED">
              <w:rPr/>
              <w:t xml:space="preserve"> </w:t>
            </w:r>
            <w:r w:rsidR="663292ED">
              <w:rPr/>
              <w:t>Júlio</w:t>
            </w:r>
            <w:r w:rsidR="663292ED">
              <w:rPr/>
              <w:t xml:space="preserve"> Cesar, Líder do Louvor</w:t>
            </w:r>
          </w:p>
        </w:tc>
        <w:tc>
          <w:tcPr>
            <w:tcW w:w="1984" w:type="dxa"/>
            <w:gridSpan w:val="2"/>
            <w:tcMar/>
          </w:tcPr>
          <w:p w:rsidR="0006136D" w:rsidRDefault="0006136D" w14:paraId="60AE065F" w14:textId="3FA2C23E">
            <w:r w:rsidR="19E5DF9B">
              <w:rPr/>
              <w:t>24/02/2024</w:t>
            </w:r>
          </w:p>
        </w:tc>
        <w:tc>
          <w:tcPr>
            <w:tcW w:w="2299" w:type="dxa"/>
            <w:tcMar/>
          </w:tcPr>
          <w:p w:rsidR="0006136D" w:rsidRDefault="0006136D" w14:paraId="0F3753CA" w14:textId="53496005">
            <w:r w:rsidR="5E6D290E">
              <w:rPr/>
              <w:t>Bruno Evangelista</w:t>
            </w:r>
          </w:p>
        </w:tc>
      </w:tr>
      <w:tr w:rsidR="5654BE32" w:rsidTr="4E79F652" w14:paraId="6EE6780E">
        <w:trPr>
          <w:trHeight w:val="300"/>
        </w:trPr>
        <w:tc>
          <w:tcPr>
            <w:tcW w:w="4361" w:type="dxa"/>
            <w:gridSpan w:val="2"/>
            <w:tcMar/>
          </w:tcPr>
          <w:p w:rsidR="663292ED" w:rsidP="4E79F652" w:rsidRDefault="663292ED" w14:paraId="36F0FC4F" w14:textId="0F6DFDE2">
            <w:pPr>
              <w:pStyle w:val="Normal"/>
            </w:pPr>
            <w:r w:rsidR="7BD59D55">
              <w:rPr/>
              <w:t xml:space="preserve">Entrevistar </w:t>
            </w:r>
            <w:r w:rsidR="663292ED">
              <w:rPr/>
              <w:t>Ezequiel Rodrigues, Líder da Mídia</w:t>
            </w:r>
          </w:p>
        </w:tc>
        <w:tc>
          <w:tcPr>
            <w:tcW w:w="1984" w:type="dxa"/>
            <w:gridSpan w:val="2"/>
            <w:tcMar/>
          </w:tcPr>
          <w:p w:rsidR="7E1BB92A" w:rsidRDefault="7E1BB92A" w14:paraId="59232A56" w14:textId="56E8DCD1">
            <w:r w:rsidR="7E1BB92A">
              <w:rPr/>
              <w:t>24/02/2024</w:t>
            </w:r>
          </w:p>
        </w:tc>
        <w:tc>
          <w:tcPr>
            <w:tcW w:w="2299" w:type="dxa"/>
            <w:tcMar/>
          </w:tcPr>
          <w:p w:rsidR="2DBB35D4" w:rsidRDefault="2DBB35D4" w14:paraId="1E2B1AC2" w14:textId="53496005">
            <w:r w:rsidR="2DBB35D4">
              <w:rPr/>
              <w:t>Bruno Evangelista</w:t>
            </w:r>
          </w:p>
          <w:p w:rsidR="5654BE32" w:rsidP="5654BE32" w:rsidRDefault="5654BE32" w14:paraId="5DB4E5BD" w14:textId="23DF33A3">
            <w:pPr>
              <w:pStyle w:val="Normal"/>
            </w:pPr>
          </w:p>
        </w:tc>
      </w:tr>
      <w:tr w:rsidR="0006136D" w:rsidTr="4E79F652" w14:paraId="1B2E2B0E" w14:textId="77777777">
        <w:tc>
          <w:tcPr>
            <w:tcW w:w="4361" w:type="dxa"/>
            <w:gridSpan w:val="2"/>
            <w:tcMar/>
          </w:tcPr>
          <w:p w:rsidR="0006136D" w:rsidRDefault="0006136D" w14:paraId="137EDF04" w14:textId="76C2A7B0">
            <w:r w:rsidR="663292ED">
              <w:rPr/>
              <w:t>Conversar com Pr. Klébio Torres</w:t>
            </w:r>
          </w:p>
        </w:tc>
        <w:tc>
          <w:tcPr>
            <w:tcW w:w="1984" w:type="dxa"/>
            <w:gridSpan w:val="2"/>
            <w:tcMar/>
          </w:tcPr>
          <w:p w:rsidR="0006136D" w:rsidRDefault="0006136D" w14:paraId="053E6B22" w14:textId="172FEE74">
            <w:r w:rsidR="7E1BB92A">
              <w:rPr/>
              <w:t>24/02/2024</w:t>
            </w:r>
          </w:p>
        </w:tc>
        <w:tc>
          <w:tcPr>
            <w:tcW w:w="2299" w:type="dxa"/>
            <w:tcMar/>
          </w:tcPr>
          <w:p w:rsidR="0006136D" w:rsidRDefault="0006136D" w14:paraId="46A0A030" w14:textId="3CAA703A">
            <w:r w:rsidR="2DBB35D4">
              <w:rPr/>
              <w:t>Bruno Evangelista</w:t>
            </w:r>
          </w:p>
        </w:tc>
      </w:tr>
    </w:tbl>
    <w:p w:rsidR="0006136D" w:rsidP="00A6101A" w:rsidRDefault="0006136D" w14:paraId="553674DA" w14:textId="77777777">
      <w:bookmarkStart w:name="_GoBack" w:id="0"/>
      <w:bookmarkEnd w:id="0"/>
    </w:p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80" w:rsidP="0006136D" w:rsidRDefault="00DF7280" w14:paraId="7523B1B6" w14:textId="77777777">
      <w:pPr>
        <w:spacing w:after="0" w:line="240" w:lineRule="auto"/>
      </w:pPr>
      <w:r>
        <w:separator/>
      </w:r>
    </w:p>
  </w:endnote>
  <w:endnote w:type="continuationSeparator" w:id="0">
    <w:p w:rsidR="00DF7280" w:rsidP="0006136D" w:rsidRDefault="00DF7280" w14:paraId="563032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7F258B6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72F722DC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1DEBF29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80" w:rsidP="0006136D" w:rsidRDefault="00DF7280" w14:paraId="252DB4F3" w14:textId="77777777">
      <w:pPr>
        <w:spacing w:after="0" w:line="240" w:lineRule="auto"/>
      </w:pPr>
      <w:r>
        <w:separator/>
      </w:r>
    </w:p>
  </w:footnote>
  <w:footnote w:type="continuationSeparator" w:id="0">
    <w:p w:rsidR="00DF7280" w:rsidP="0006136D" w:rsidRDefault="00DF7280" w14:paraId="04ECAE8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417EAEB3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3F9" w:rsidP="009D03F9" w:rsidRDefault="009D03F9" w14:paraId="22FA9A14" w14:textId="77777777">
    <w:pPr>
      <w:pStyle w:val="Header"/>
      <w:jc w:val="right"/>
    </w:pPr>
    <w:r>
      <w:t>Engenharia de Software – PUC Minas Praça da Liberdade</w:t>
    </w:r>
  </w:p>
  <w:p w:rsidRPr="00BF0CCE" w:rsidR="0006136D" w:rsidP="00BF0CCE" w:rsidRDefault="0006136D" w14:paraId="02F5B860" w14:textId="777777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6467BF6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305FAA"/>
    <w:rsid w:val="003C159B"/>
    <w:rsid w:val="00751405"/>
    <w:rsid w:val="00984269"/>
    <w:rsid w:val="009C3C73"/>
    <w:rsid w:val="009D03F9"/>
    <w:rsid w:val="00A6101A"/>
    <w:rsid w:val="00BF0CCE"/>
    <w:rsid w:val="00D131E7"/>
    <w:rsid w:val="00D344D4"/>
    <w:rsid w:val="00DF7280"/>
    <w:rsid w:val="029505B3"/>
    <w:rsid w:val="0409F84A"/>
    <w:rsid w:val="04CC5F38"/>
    <w:rsid w:val="05C62A5F"/>
    <w:rsid w:val="0829ACA1"/>
    <w:rsid w:val="08CDD02A"/>
    <w:rsid w:val="09EC842E"/>
    <w:rsid w:val="0B329599"/>
    <w:rsid w:val="0DCFCAD4"/>
    <w:rsid w:val="0ED7E316"/>
    <w:rsid w:val="12AB297D"/>
    <w:rsid w:val="15E2CA3F"/>
    <w:rsid w:val="177E9AA0"/>
    <w:rsid w:val="19E5DF9B"/>
    <w:rsid w:val="1AB63B62"/>
    <w:rsid w:val="1D2CA659"/>
    <w:rsid w:val="1DEDDC24"/>
    <w:rsid w:val="248914EE"/>
    <w:rsid w:val="2673B7C6"/>
    <w:rsid w:val="26C40817"/>
    <w:rsid w:val="2D504732"/>
    <w:rsid w:val="2D6BD21A"/>
    <w:rsid w:val="2DBB35D4"/>
    <w:rsid w:val="2FC93238"/>
    <w:rsid w:val="334FDB0F"/>
    <w:rsid w:val="3572E809"/>
    <w:rsid w:val="366D1333"/>
    <w:rsid w:val="3A19BA29"/>
    <w:rsid w:val="3C88379A"/>
    <w:rsid w:val="3FFFD83C"/>
    <w:rsid w:val="4075D144"/>
    <w:rsid w:val="415BA8BD"/>
    <w:rsid w:val="41B4D9F3"/>
    <w:rsid w:val="446B0F90"/>
    <w:rsid w:val="47E0B4E2"/>
    <w:rsid w:val="4891695F"/>
    <w:rsid w:val="4B479EFC"/>
    <w:rsid w:val="4CEEF02F"/>
    <w:rsid w:val="4E387176"/>
    <w:rsid w:val="4E49AC4D"/>
    <w:rsid w:val="4E79F652"/>
    <w:rsid w:val="4FD441D7"/>
    <w:rsid w:val="51814D0F"/>
    <w:rsid w:val="5654BE32"/>
    <w:rsid w:val="59BEEC1C"/>
    <w:rsid w:val="5E4E9540"/>
    <w:rsid w:val="5E6D290E"/>
    <w:rsid w:val="5FB33A79"/>
    <w:rsid w:val="5FEA65A1"/>
    <w:rsid w:val="61863602"/>
    <w:rsid w:val="618E2388"/>
    <w:rsid w:val="6226B06E"/>
    <w:rsid w:val="63A9054D"/>
    <w:rsid w:val="663292ED"/>
    <w:rsid w:val="6AE647F9"/>
    <w:rsid w:val="6B1BDD71"/>
    <w:rsid w:val="6B2D1848"/>
    <w:rsid w:val="6CD0D62F"/>
    <w:rsid w:val="6DBF6FF0"/>
    <w:rsid w:val="6E6CA690"/>
    <w:rsid w:val="71A44752"/>
    <w:rsid w:val="73A8585C"/>
    <w:rsid w:val="7412C4C3"/>
    <w:rsid w:val="7417CD3A"/>
    <w:rsid w:val="781388D6"/>
    <w:rsid w:val="78848288"/>
    <w:rsid w:val="7BD59D55"/>
    <w:rsid w:val="7E1BB92A"/>
    <w:rsid w:val="7E57DFEE"/>
    <w:rsid w:val="7F4ADABA"/>
    <w:rsid w:val="7F55776A"/>
    <w:rsid w:val="7F5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1" /><Relationship Type="http://schemas.openxmlformats.org/officeDocument/2006/relationships/footer" Target="footer3.xml" Id="rId12" /><Relationship Type="http://schemas.openxmlformats.org/officeDocument/2006/relationships/fontTable" Target="fontTable.xml" Id="rId13" /><Relationship Type="http://schemas.openxmlformats.org/officeDocument/2006/relationships/theme" Target="theme/theme1.xml" Id="rId14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header" Target="header2.xml" Id="rId8" /><Relationship Type="http://schemas.openxmlformats.org/officeDocument/2006/relationships/footer" Target="footer1.xml" Id="rId9" /><Relationship Type="http://schemas.openxmlformats.org/officeDocument/2006/relationships/footer" Target="footer2.xml" Id="rId1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Bruno Evangelista Gomes De Azevedo</lastModifiedBy>
  <revision>4</revision>
  <dcterms:created xsi:type="dcterms:W3CDTF">2018-02-17T13:34:00.0000000Z</dcterms:created>
  <dcterms:modified xsi:type="dcterms:W3CDTF">2024-02-28T11:00:51.7067570Z</dcterms:modified>
</coreProperties>
</file>