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12E98" w14:textId="4246EF33" w:rsidR="00A36589" w:rsidRDefault="00A36589" w:rsidP="00A36589">
      <w:pPr>
        <w:pStyle w:val="BodyText"/>
        <w:ind w:left="5970"/>
        <w:rPr>
          <w:rFonts w:ascii="Times New Roman"/>
          <w:sz w:val="20"/>
        </w:rPr>
      </w:pPr>
    </w:p>
    <w:p w14:paraId="503531D1" w14:textId="77777777" w:rsidR="00A36589" w:rsidRDefault="00A36589" w:rsidP="00A36589">
      <w:pPr>
        <w:pStyle w:val="BodyText"/>
        <w:rPr>
          <w:rFonts w:ascii="Times New Roman"/>
          <w:sz w:val="20"/>
        </w:rPr>
      </w:pPr>
    </w:p>
    <w:p w14:paraId="23C50C66" w14:textId="77777777" w:rsidR="00A36589" w:rsidRDefault="00A36589" w:rsidP="00A36589">
      <w:pPr>
        <w:pStyle w:val="BodyText"/>
        <w:rPr>
          <w:rFonts w:ascii="Times New Roman"/>
          <w:sz w:val="20"/>
        </w:rPr>
      </w:pPr>
    </w:p>
    <w:p w14:paraId="597966FE" w14:textId="77777777" w:rsidR="00A36589" w:rsidRDefault="00A36589" w:rsidP="00A36589">
      <w:pPr>
        <w:pStyle w:val="BodyText"/>
        <w:rPr>
          <w:rFonts w:ascii="Times New Roman"/>
          <w:sz w:val="20"/>
        </w:rPr>
      </w:pPr>
    </w:p>
    <w:p w14:paraId="2170F21F" w14:textId="77777777" w:rsidR="00A36589" w:rsidRDefault="00A36589" w:rsidP="00A36589">
      <w:pPr>
        <w:pStyle w:val="BodyText"/>
        <w:rPr>
          <w:rFonts w:ascii="Times New Roman"/>
          <w:sz w:val="20"/>
        </w:rPr>
      </w:pPr>
    </w:p>
    <w:p w14:paraId="05054C8F" w14:textId="77777777" w:rsidR="00A36589" w:rsidRDefault="00A36589" w:rsidP="00A36589">
      <w:pPr>
        <w:pStyle w:val="BodyText"/>
        <w:rPr>
          <w:rFonts w:ascii="Times New Roman"/>
          <w:sz w:val="20"/>
        </w:rPr>
      </w:pPr>
    </w:p>
    <w:p w14:paraId="3756AD64" w14:textId="77777777" w:rsidR="00A36589" w:rsidRDefault="00A36589" w:rsidP="00A36589">
      <w:pPr>
        <w:pStyle w:val="BodyText"/>
        <w:rPr>
          <w:rFonts w:ascii="Times New Roman"/>
          <w:sz w:val="20"/>
        </w:rPr>
      </w:pPr>
    </w:p>
    <w:p w14:paraId="1346ABF3" w14:textId="77777777" w:rsidR="00A36589" w:rsidRDefault="00A36589" w:rsidP="00A36589">
      <w:pPr>
        <w:pStyle w:val="BodyText"/>
        <w:rPr>
          <w:rFonts w:ascii="Times New Roman"/>
          <w:sz w:val="20"/>
        </w:rPr>
      </w:pPr>
    </w:p>
    <w:p w14:paraId="193F3BDB" w14:textId="77777777" w:rsidR="00A36589" w:rsidRDefault="00A36589" w:rsidP="00A36589">
      <w:pPr>
        <w:pStyle w:val="BodyText"/>
        <w:rPr>
          <w:rFonts w:ascii="Times New Roman"/>
          <w:sz w:val="20"/>
        </w:rPr>
      </w:pPr>
    </w:p>
    <w:p w14:paraId="29E80B57" w14:textId="77777777" w:rsidR="00A36589" w:rsidRDefault="00A36589" w:rsidP="00A36589">
      <w:pPr>
        <w:pStyle w:val="BodyText"/>
        <w:rPr>
          <w:rFonts w:ascii="Times New Roman"/>
          <w:sz w:val="20"/>
        </w:rPr>
      </w:pPr>
    </w:p>
    <w:p w14:paraId="4607C6B9" w14:textId="77777777" w:rsidR="00A36589" w:rsidRDefault="00A36589" w:rsidP="00A36589">
      <w:pPr>
        <w:pStyle w:val="BodyText"/>
        <w:rPr>
          <w:rFonts w:ascii="Times New Roman"/>
          <w:sz w:val="20"/>
        </w:rPr>
      </w:pPr>
    </w:p>
    <w:p w14:paraId="335F70F0" w14:textId="77777777" w:rsidR="00A36589" w:rsidRDefault="00A36589" w:rsidP="00A36589">
      <w:pPr>
        <w:pStyle w:val="BodyText"/>
        <w:rPr>
          <w:rFonts w:ascii="Times New Roman"/>
          <w:sz w:val="20"/>
        </w:rPr>
      </w:pPr>
    </w:p>
    <w:p w14:paraId="6F7C76D5" w14:textId="77777777" w:rsidR="00A36589" w:rsidRDefault="00A36589" w:rsidP="00A36589">
      <w:pPr>
        <w:pStyle w:val="BodyText"/>
        <w:rPr>
          <w:rFonts w:ascii="Times New Roman"/>
          <w:sz w:val="20"/>
        </w:rPr>
      </w:pPr>
    </w:p>
    <w:p w14:paraId="14E7CCCE" w14:textId="77777777" w:rsidR="00A36589" w:rsidRDefault="00A36589" w:rsidP="00A36589">
      <w:pPr>
        <w:pStyle w:val="BodyText"/>
        <w:rPr>
          <w:rFonts w:ascii="Times New Roman"/>
          <w:sz w:val="20"/>
        </w:rPr>
      </w:pPr>
    </w:p>
    <w:p w14:paraId="1BA8C564" w14:textId="77777777" w:rsidR="00A36589" w:rsidRDefault="00A36589" w:rsidP="00A36589">
      <w:pPr>
        <w:pStyle w:val="BodyText"/>
        <w:rPr>
          <w:rFonts w:ascii="Times New Roman"/>
          <w:sz w:val="20"/>
        </w:rPr>
      </w:pPr>
    </w:p>
    <w:p w14:paraId="34A95CE7" w14:textId="77777777" w:rsidR="00A36589" w:rsidRDefault="00A36589" w:rsidP="00A36589">
      <w:pPr>
        <w:pStyle w:val="BodyText"/>
        <w:rPr>
          <w:rFonts w:ascii="Times New Roman"/>
          <w:sz w:val="20"/>
        </w:rPr>
      </w:pPr>
    </w:p>
    <w:p w14:paraId="605DE002" w14:textId="77777777" w:rsidR="00A36589" w:rsidRDefault="00A36589" w:rsidP="00A36589">
      <w:pPr>
        <w:pStyle w:val="BodyText"/>
        <w:spacing w:before="7"/>
        <w:rPr>
          <w:rFonts w:ascii="Times New Roman"/>
        </w:rPr>
      </w:pPr>
    </w:p>
    <w:p w14:paraId="0C67A19E" w14:textId="77777777" w:rsidR="00A36589" w:rsidRDefault="00A36589" w:rsidP="00A36589">
      <w:pPr>
        <w:spacing w:line="455" w:lineRule="exact"/>
        <w:ind w:left="1283" w:right="851"/>
        <w:jc w:val="center"/>
        <w:rPr>
          <w:rFonts w:ascii="LM Roman 17"/>
          <w:sz w:val="34"/>
        </w:rPr>
      </w:pPr>
      <w:r>
        <w:rPr>
          <w:rFonts w:ascii="LM Roman 17"/>
          <w:sz w:val="34"/>
        </w:rPr>
        <w:t>NYC Property Sales</w:t>
      </w:r>
    </w:p>
    <w:p w14:paraId="7EAFEBA8" w14:textId="6D67CD96" w:rsidR="00A36589" w:rsidRDefault="00A36589" w:rsidP="00A36589">
      <w:pPr>
        <w:spacing w:before="177"/>
        <w:ind w:left="1280" w:right="851"/>
        <w:jc w:val="center"/>
        <w:rPr>
          <w:rFonts w:ascii="LM Roman 17"/>
          <w:sz w:val="34"/>
        </w:rPr>
      </w:pPr>
      <w:r>
        <w:rPr>
          <w:rFonts w:ascii="Latin Modern Math"/>
          <w:noProof/>
        </w:rPr>
        <mc:AlternateContent>
          <mc:Choice Requires="wps">
            <w:drawing>
              <wp:anchor distT="0" distB="0" distL="114300" distR="114300" simplePos="0" relativeHeight="251659264" behindDoc="1" locked="0" layoutInCell="1" allowOverlap="1" wp14:anchorId="79D2EDDE" wp14:editId="2819A52C">
                <wp:simplePos x="0" y="0"/>
                <wp:positionH relativeFrom="page">
                  <wp:posOffset>3053080</wp:posOffset>
                </wp:positionH>
                <wp:positionV relativeFrom="paragraph">
                  <wp:posOffset>658495</wp:posOffset>
                </wp:positionV>
                <wp:extent cx="1990090" cy="1193800"/>
                <wp:effectExtent l="0" t="0" r="0" b="6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19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0B822" w14:textId="77777777" w:rsidR="00A36589" w:rsidRPr="0002137C" w:rsidRDefault="00A36589" w:rsidP="00A36589">
                            <w:pPr>
                              <w:spacing w:line="66" w:lineRule="exact"/>
                              <w:ind w:right="541"/>
                              <w:rPr>
                                <w:rFonts w:ascii="LM Roman 12"/>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D2EDDE" id="_x0000_t202" coordsize="21600,21600" o:spt="202" path="m,l,21600r21600,l21600,xe">
                <v:stroke joinstyle="miter"/>
                <v:path gradientshapeok="t" o:connecttype="rect"/>
              </v:shapetype>
              <v:shape id="Text Box 21" o:spid="_x0000_s1026" type="#_x0000_t202" style="position:absolute;left:0;text-align:left;margin-left:240.4pt;margin-top:51.85pt;width:156.7pt;height:9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C86QEAALkDAAAOAAAAZHJzL2Uyb0RvYy54bWysU9tu2zAMfR+wfxD0vtjJgKEx4hRdiw4D&#10;ugvQ9gNkWbKFWaJGKbGzrx8lx1m3vQ17EWiKOjznkN5dT3ZgR4XBgKv5elVyppyE1riu5s9P92+u&#10;OAtRuFYM4FTNTyrw6/3rV7vRV2oDPQytQkYgLlSjr3kfo6+KIsheWRFW4JWjSw1oRaRP7IoWxUjo&#10;dig2ZfmuGAFbjyBVCJS9my/5PuNrrWT8onVQkQ01J24xn5jPJp3FfieqDoXvjTzTEP/AwgrjqOkF&#10;6k5EwQ5o/oKyRiIE0HElwRagtZEqayA16/IPNY+98CprIXOCv9gU/h+s/Hz8isy0Nd+sOXPC0oye&#10;1BTZe5gYpcif0YeKyh49FcaJ8jTnrDX4B5DfAnNw2wvXqRtEGHslWuKXXxYvns44IYE04ydoqY84&#10;RMhAk0abzCM7GKHTnE6X2SQuMrXcbstyS1eS7tbr7durMk+vENXy3GOIHxRYloKaIw0/w4vjQ4gk&#10;hEqXktTNwb0ZhrwAg/stQYUpk+knxjP3ODXT2Y4G2hMJQZj3ifafgh7wB2cj7VLNw/eDQMXZ8NGR&#10;GWnxlgCXoFkC4SQ9rXnkbA5v47ygB4+m6wl5ttvBDRmmTZaSnJ1ZnHnSfmSF511OC/jyO1f9+uP2&#10;PwEAAP//AwBQSwMEFAAGAAgAAAAhABcBeOTgAAAACwEAAA8AAABkcnMvZG93bnJldi54bWxMjzFP&#10;wzAUhHck/oP1kNio3VA1TYhTVQgmJEQaBkYnfk2sxs8hdtvw7zFTGU93uvuu2M52YGecvHEkYbkQ&#10;wJBapw11Ej7r14cNMB8UaTU4Qgk/6GFb3t4UKtfuQhWe96FjsYR8riT0IYw5577t0Sq/cCNS9A5u&#10;sipEOXVcT+oSy+3AEyHW3CpDcaFXIz732B73Jyth90XVi/l+bz6qQ2XqOhP0tj5KeX83756ABZzD&#10;NQx/+BEdysjUuBNpzwYJq42I6CEa4jEFFhNptkqANRKSbJkCLwv+/0P5CwAA//8DAFBLAQItABQA&#10;BgAIAAAAIQC2gziS/gAAAOEBAAATAAAAAAAAAAAAAAAAAAAAAABbQ29udGVudF9UeXBlc10ueG1s&#10;UEsBAi0AFAAGAAgAAAAhADj9If/WAAAAlAEAAAsAAAAAAAAAAAAAAAAALwEAAF9yZWxzLy5yZWxz&#10;UEsBAi0AFAAGAAgAAAAhAPGIgLzpAQAAuQMAAA4AAAAAAAAAAAAAAAAALgIAAGRycy9lMm9Eb2Mu&#10;eG1sUEsBAi0AFAAGAAgAAAAhABcBeOTgAAAACwEAAA8AAAAAAAAAAAAAAAAAQwQAAGRycy9kb3du&#10;cmV2LnhtbFBLBQYAAAAABAAEAPMAAABQBQAAAAA=&#10;" filled="f" stroked="f">
                <v:textbox inset="0,0,0,0">
                  <w:txbxContent>
                    <w:p w14:paraId="3940B822" w14:textId="77777777" w:rsidR="00A36589" w:rsidRPr="0002137C" w:rsidRDefault="00A36589" w:rsidP="00A36589">
                      <w:pPr>
                        <w:spacing w:line="66" w:lineRule="exact"/>
                        <w:ind w:right="541"/>
                        <w:rPr>
                          <w:rFonts w:ascii="LM Roman 12"/>
                          <w:sz w:val="24"/>
                        </w:rPr>
                      </w:pPr>
                    </w:p>
                  </w:txbxContent>
                </v:textbox>
                <w10:wrap anchorx="page"/>
              </v:shape>
            </w:pict>
          </mc:Fallback>
        </mc:AlternateContent>
      </w:r>
      <w:r>
        <w:rPr>
          <w:rFonts w:ascii="LM Roman 17"/>
          <w:sz w:val="34"/>
        </w:rPr>
        <w:t xml:space="preserve">Big Data Fundamentals </w:t>
      </w:r>
    </w:p>
    <w:p w14:paraId="3DF09440" w14:textId="0E48103B" w:rsidR="00A36589" w:rsidRDefault="00A36589" w:rsidP="00A36589">
      <w:pPr>
        <w:spacing w:before="177"/>
        <w:ind w:left="1280" w:right="851"/>
        <w:jc w:val="center"/>
        <w:rPr>
          <w:rFonts w:ascii="LM Roman 17"/>
          <w:sz w:val="34"/>
        </w:rPr>
      </w:pPr>
      <w:r>
        <w:rPr>
          <w:noProof/>
        </w:rPr>
        <mc:AlternateContent>
          <mc:Choice Requires="wps">
            <w:drawing>
              <wp:anchor distT="45720" distB="45720" distL="114300" distR="114300" simplePos="0" relativeHeight="251661312" behindDoc="0" locked="0" layoutInCell="1" allowOverlap="1" wp14:anchorId="2BFC5097" wp14:editId="01254801">
                <wp:simplePos x="0" y="0"/>
                <wp:positionH relativeFrom="column">
                  <wp:posOffset>1882775</wp:posOffset>
                </wp:positionH>
                <wp:positionV relativeFrom="paragraph">
                  <wp:posOffset>171450</wp:posOffset>
                </wp:positionV>
                <wp:extent cx="2275840" cy="603250"/>
                <wp:effectExtent l="0" t="0" r="381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603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C35BC5" w14:textId="77777777" w:rsidR="00A36589" w:rsidRDefault="00A36589" w:rsidP="00A36589">
                            <w:pPr>
                              <w:ind w:left="720"/>
                            </w:pPr>
                            <w:r>
                              <w:t xml:space="preserve">     Vinina Sunny</w:t>
                            </w:r>
                          </w:p>
                          <w:p w14:paraId="0DA45C21" w14:textId="77777777" w:rsidR="00A36589" w:rsidRDefault="00A36589" w:rsidP="00A36589">
                            <w:r>
                              <w:t xml:space="preserve">             MSc Data Analytics</w:t>
                            </w:r>
                          </w:p>
                          <w:p w14:paraId="756F1402" w14:textId="77777777" w:rsidR="00A36589" w:rsidRDefault="00A36589" w:rsidP="00A36589"/>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BFC5097" id="Text Box 20" o:spid="_x0000_s1027" type="#_x0000_t202" style="position:absolute;left:0;text-align:left;margin-left:148.25pt;margin-top:13.5pt;width:179.2pt;height:47.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Y46BwIAAPgDAAAOAAAAZHJzL2Uyb0RvYy54bWysU8tu2zAQvBfoPxC817JVO0kFy0HqwEWB&#10;9AEk/QCKoiSiFJdd0pbSr++Ssh0jvRXVgRB3l8OZ2eX6duwNOyj0GmzJF7M5Z8pKqLVtS/7jaffu&#10;hjMfhK2FAatK/qw8v928fbMeXKFy6MDUChmBWF8MruRdCK7IMi871Qs/A6csJRvAXgTaYpvVKAZC&#10;702Wz+dX2QBYOwSpvKfo/ZTkm4TfNEqGb03jVWCm5MQtpBXTWsU126xF0aJwnZZHGuIfWPRCW7r0&#10;DHUvgmB71H9B9VoieGjCTEKfQdNoqZIGUrOYv1Lz2AmnkhYyx7uzTf7/wcqvh+/IdF3ynOyxoqce&#10;PakxsI8wMgqRP4PzBZU9OioMI8Wpz0mrdw8gf3pmYdsJ26o7RBg6JWrit4gns4ujE46PINXwBWq6&#10;R+wDJKCxwT6aR3YwQiciz+feRC6Sgnl+vbpZUkpS7mr+Pl8lcpkoTqcd+vBJQc/iT8mRep/QxeHB&#10;h8hGFKeSeJkHo+udNiZtsK22BtlB0Jzs0pcEvCozNhZbiMcmxBhJMqOySWMYqzE5mjyIFlRQP5Nu&#10;hGn86LnQTwf4m7OBRq/k/tdeoOLMfLbk3YfFMgoNabNcXcfO4GWmuswIKwmq5IGz6XcbpvneO9Rt&#10;RzedunVHfu90suKF1ZE+jVdy6PgU4vxe7lPVy4Pd/AEAAP//AwBQSwMEFAAGAAgAAAAhACgGCong&#10;AAAACgEAAA8AAABkcnMvZG93bnJldi54bWxMj01PwzAMhu9I/IfISFzQli5iHStNp/F12W2jSByz&#10;xmsLjVM12Vb49ZgT3Gz50evnzVej68QJh9B60jCbJiCQKm9bqjWUry+TOxAhGrKm84QavjDAqri8&#10;yE1m/Zm2eNrFWnAIhcxoaGLsMylD1aAzYep7JL4d/OBM5HWopR3MmcNdJ1WSpNKZlvhDY3p8bLD6&#10;3B2dhu+H8mn9fBNnBxXf1dvWbcrqw2h9fTWu70FEHOMfDL/6rA4FO+39kWwQnQa1TOeM8rDgTgyk&#10;89sliD2TSiUgi1z+r1D8AAAA//8DAFBLAQItABQABgAIAAAAIQC2gziS/gAAAOEBAAATAAAAAAAA&#10;AAAAAAAAAAAAAABbQ29udGVudF9UeXBlc10ueG1sUEsBAi0AFAAGAAgAAAAhADj9If/WAAAAlAEA&#10;AAsAAAAAAAAAAAAAAAAALwEAAF9yZWxzLy5yZWxzUEsBAi0AFAAGAAgAAAAhADnZjjoHAgAA+AMA&#10;AA4AAAAAAAAAAAAAAAAALgIAAGRycy9lMm9Eb2MueG1sUEsBAi0AFAAGAAgAAAAhACgGCongAAAA&#10;CgEAAA8AAAAAAAAAAAAAAAAAYQQAAGRycy9kb3ducmV2LnhtbFBLBQYAAAAABAAEAPMAAABuBQAA&#10;AAA=&#10;" stroked="f">
                <v:textbox style="mso-fit-shape-to-text:t">
                  <w:txbxContent>
                    <w:p w14:paraId="1CC35BC5" w14:textId="77777777" w:rsidR="00A36589" w:rsidRDefault="00A36589" w:rsidP="00A36589">
                      <w:pPr>
                        <w:ind w:left="720"/>
                      </w:pPr>
                      <w:r>
                        <w:t xml:space="preserve">     Vinina Sunny</w:t>
                      </w:r>
                    </w:p>
                    <w:p w14:paraId="0DA45C21" w14:textId="77777777" w:rsidR="00A36589" w:rsidRDefault="00A36589" w:rsidP="00A36589">
                      <w:r>
                        <w:t xml:space="preserve">             MSc Data Analytics</w:t>
                      </w:r>
                    </w:p>
                    <w:p w14:paraId="756F1402" w14:textId="77777777" w:rsidR="00A36589" w:rsidRDefault="00A36589" w:rsidP="00A36589"/>
                  </w:txbxContent>
                </v:textbox>
                <w10:wrap type="square"/>
              </v:shape>
            </w:pict>
          </mc:Fallback>
        </mc:AlternateContent>
      </w:r>
    </w:p>
    <w:p w14:paraId="51743DC8" w14:textId="77777777" w:rsidR="00A36589" w:rsidRDefault="00A36589" w:rsidP="00A36589">
      <w:pPr>
        <w:spacing w:before="177"/>
        <w:ind w:left="1280" w:right="851"/>
        <w:jc w:val="center"/>
        <w:rPr>
          <w:rFonts w:ascii="LM Roman 17"/>
          <w:sz w:val="34"/>
        </w:rPr>
      </w:pPr>
    </w:p>
    <w:p w14:paraId="7372F606" w14:textId="77777777" w:rsidR="00A36589" w:rsidRDefault="00A36589" w:rsidP="00A36589">
      <w:pPr>
        <w:spacing w:before="177"/>
        <w:ind w:left="1280" w:right="851"/>
        <w:jc w:val="center"/>
        <w:rPr>
          <w:rFonts w:ascii="LM Roman 17"/>
          <w:sz w:val="34"/>
        </w:rPr>
      </w:pPr>
    </w:p>
    <w:p w14:paraId="1C553240" w14:textId="77777777" w:rsidR="00A36589" w:rsidRDefault="00A36589" w:rsidP="00A36589">
      <w:pPr>
        <w:spacing w:before="177"/>
        <w:ind w:left="1280" w:right="851"/>
        <w:jc w:val="center"/>
        <w:rPr>
          <w:rFonts w:ascii="LM Roman 17"/>
          <w:sz w:val="34"/>
        </w:rPr>
      </w:pPr>
    </w:p>
    <w:p w14:paraId="0B7594A6" w14:textId="29070606" w:rsidR="00A36589" w:rsidRDefault="00A36589" w:rsidP="00A36589">
      <w:pPr>
        <w:pStyle w:val="BodyText"/>
        <w:spacing w:before="11"/>
        <w:rPr>
          <w:rFonts w:ascii="LM Roman 17"/>
          <w:sz w:val="10"/>
        </w:rPr>
        <w:sectPr w:rsidR="00A36589" w:rsidSect="00A36589">
          <w:pgSz w:w="11900" w:h="16840"/>
          <w:pgMar w:top="0" w:right="1260" w:bottom="280" w:left="1680" w:header="720" w:footer="720" w:gutter="0"/>
          <w:cols w:space="720"/>
        </w:sectPr>
      </w:pPr>
      <w:r>
        <w:rPr>
          <w:noProof/>
        </w:rPr>
        <mc:AlternateContent>
          <mc:Choice Requires="wpg">
            <w:drawing>
              <wp:anchor distT="0" distB="0" distL="0" distR="0" simplePos="0" relativeHeight="251660288" behindDoc="1" locked="0" layoutInCell="1" allowOverlap="1" wp14:anchorId="09AC7CE9" wp14:editId="62A68346">
                <wp:simplePos x="0" y="0"/>
                <wp:positionH relativeFrom="page">
                  <wp:posOffset>2929255</wp:posOffset>
                </wp:positionH>
                <wp:positionV relativeFrom="paragraph">
                  <wp:posOffset>121920</wp:posOffset>
                </wp:positionV>
                <wp:extent cx="2344420" cy="1318260"/>
                <wp:effectExtent l="5080" t="5715" r="3175"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4420" cy="1318260"/>
                          <a:chOff x="4613" y="192"/>
                          <a:chExt cx="3692" cy="2076"/>
                        </a:xfrm>
                      </wpg:grpSpPr>
                      <wps:wsp>
                        <wps:cNvPr id="17" name="Rectangle 4"/>
                        <wps:cNvSpPr>
                          <a:spLocks noChangeArrowheads="1"/>
                        </wps:cNvSpPr>
                        <wps:spPr bwMode="auto">
                          <a:xfrm>
                            <a:off x="4645" y="224"/>
                            <a:ext cx="3626" cy="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5"/>
                        <wps:cNvSpPr>
                          <a:spLocks noChangeArrowheads="1"/>
                        </wps:cNvSpPr>
                        <wps:spPr bwMode="auto">
                          <a:xfrm>
                            <a:off x="4645" y="224"/>
                            <a:ext cx="3626" cy="2010"/>
                          </a:xfrm>
                          <a:prstGeom prst="rect">
                            <a:avLst/>
                          </a:prstGeom>
                          <a:noFill/>
                          <a:ln w="41913">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39A9F3" id="Group 16" o:spid="_x0000_s1026" style="position:absolute;margin-left:230.65pt;margin-top:9.6pt;width:184.6pt;height:103.8pt;z-index:-251656192;mso-wrap-distance-left:0;mso-wrap-distance-right:0;mso-position-horizontal-relative:page" coordorigin="4613,192" coordsize="3692,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6A0sgIAAL8HAAAOAAAAZHJzL2Uyb0RvYy54bWzcVdtu3CAQfa/Uf0C8N157HSdrxRtFualS&#10;2kZN+wEsxjYqBjqw602/vgP2brbJQ6VUqtT6wQJmGGbOOQNn59tekY0AJ42uaHo0o0Robmqp24p+&#10;/XLz7pQS55mumTJaVPRROHq+fPvmbLClyExnVC2AYBDtysFWtPPelknieCd65o6MFRqNjYGeeZxC&#10;m9TABozeqySbzYpkMFBbMFw4h6tXo5EuY/ymEdx/ahonPFEVxdx8/EP8r8I/WZ6xsgVmO8mnNNgr&#10;suiZ1HjoPtQV84ysQb4I1UsOxpnGH3HTJ6ZpJBexBqwmnT2r5hbM2sZa2nJo7R4mhPYZTq8Oyz9u&#10;7oHIGrkrKNGsR47isQTnCM5g2xJ9bsE+2HsYK8ThneHfHJqT5/Ywb0dnsho+mBrjsbU3EZxtA30I&#10;gWWTbeTgcc+B2HrCcTGb53meIVUcbek8Pc2KiSXeIZVhX16kc0qCeZGNBPLueto+L3At7s1mJ7GC&#10;hJXjuTHXKbdQGArOPWHq/gzTh45ZEalyAa8dpic7TD+jEplulSD5CGt022HqRkCJNpcdeokLADN0&#10;gtWYVRr8MfeDDWHikI7fIpwX+XFEKsvisazcwTwvMuQ7YBx0F4/Y4cRKC87fCtOTMKgoYO6RP7a5&#10;cz5k8+QS6HRGyfpGKhUn0K4uFZANw467id8U/Rc3pYOzNmHbGDGsxDJDZSM/K1M/YpVgxrbFawYH&#10;nYEflAzYshV139cMBCXqvUakFmmehx6Pk/z4JKgIDi2rQwvTHENV1FMyDi/9eC+sLci2w5PSWLQ2&#10;F6jfRsbCA/JjVlOyKKG/paXFSy0d/3da2iuClUqTAZs9XWC3v1ZmvfT4vCjZV/R0Fr4AGCtDa13r&#10;Oo49k2oco6z/YRHG6w1fidie04sWnqHDeRTt07u7/AkAAP//AwBQSwMEFAAGAAgAAAAhACnOy6Xh&#10;AAAACgEAAA8AAABkcnMvZG93bnJldi54bWxMj01Lw0AQhu+C/2EZwZvdfNiQxmxKKeqpCLaC9DZN&#10;pklodjZkt0n6711Pehzeh/d9Jl/PuhMjDbY1rCBcBCCIS1O1XCv4Orw9pSCsQ66wM0wKbmRhXdzf&#10;5ZhVZuJPGveuFr6EbYYKGuf6TEpbNqTRLkxP7LOzGTQ6fw61rAacfLnuZBQEidTYsl9osKdtQ+Vl&#10;f9UK3iecNnH4Ou4u5+3teFh+fO9CUurxYd68gHA0uz8YfvW9OhTe6WSuXFnRKXhOwtijPlhFIDyQ&#10;xsESxElBFCUpyCKX/18ofgAAAP//AwBQSwECLQAUAAYACAAAACEAtoM4kv4AAADhAQAAEwAAAAAA&#10;AAAAAAAAAAAAAAAAW0NvbnRlbnRfVHlwZXNdLnhtbFBLAQItABQABgAIAAAAIQA4/SH/1gAAAJQB&#10;AAALAAAAAAAAAAAAAAAAAC8BAABfcmVscy8ucmVsc1BLAQItABQABgAIAAAAIQBO86A0sgIAAL8H&#10;AAAOAAAAAAAAAAAAAAAAAC4CAABkcnMvZTJvRG9jLnhtbFBLAQItABQABgAIAAAAIQApzsul4QAA&#10;AAoBAAAPAAAAAAAAAAAAAAAAAAwFAABkcnMvZG93bnJldi54bWxQSwUGAAAAAAQABADzAAAAGgYA&#10;AAAA&#10;">
                <v:rect id="Rectangle 4" o:spid="_x0000_s1027" style="position:absolute;left:4645;top:224;width:3626;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rect id="Rectangle 5" o:spid="_x0000_s1028" style="position:absolute;left:4645;top:224;width:3626;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qmhwwAAANsAAAAPAAAAZHJzL2Rvd25yZXYueG1sRE9La8JA&#10;EL4X/A/LCF6KbuxBanQVHxREkGpSqMchO82GZmdDdtXor+8WCr3Nx/ec+bKztbhS6yvHCsajBARx&#10;4XTFpYKP/G34CsIHZI21Y1JwJw/LRe9pjql2Nz7RNQuliCHsU1RgQmhSKX1hyKIfuYY4cl+utRgi&#10;bEupW7zFcFvLlySZSIsVxwaDDW0MFd/ZxSo4fhqzX+eX/LzdPMr3bKL5uT4oNeh3qxmIQF34F/+5&#10;dzrOn8LvL/EAufgBAAD//wMAUEsBAi0AFAAGAAgAAAAhANvh9svuAAAAhQEAABMAAAAAAAAAAAAA&#10;AAAAAAAAAFtDb250ZW50X1R5cGVzXS54bWxQSwECLQAUAAYACAAAACEAWvQsW78AAAAVAQAACwAA&#10;AAAAAAAAAAAAAAAfAQAAX3JlbHMvLnJlbHNQSwECLQAUAAYACAAAACEAjjKpocMAAADbAAAADwAA&#10;AAAAAAAAAAAAAAAHAgAAZHJzL2Rvd25yZXYueG1sUEsFBgAAAAADAAMAtwAAAPcCAAAAAA==&#10;" filled="f" strokecolor="white" strokeweight="1.16425mm"/>
                <w10:wrap type="topAndBottom" anchorx="page"/>
              </v:group>
            </w:pict>
          </mc:Fallback>
        </mc:AlternateContent>
      </w:r>
    </w:p>
    <w:p w14:paraId="6701DF34" w14:textId="2D05F6FD" w:rsidR="00A36589" w:rsidRDefault="00A36589" w:rsidP="00A36589">
      <w:pPr>
        <w:pStyle w:val="Heading1"/>
        <w:spacing w:before="93"/>
      </w:pPr>
      <w:r>
        <w:lastRenderedPageBreak/>
        <w:t>Contents</w:t>
      </w:r>
    </w:p>
    <w:p w14:paraId="1B9571B6" w14:textId="77777777" w:rsidR="00A36589" w:rsidRDefault="00A36589">
      <w:pPr>
        <w:rPr>
          <w:b/>
          <w:bCs/>
          <w:sz w:val="44"/>
          <w:szCs w:val="44"/>
        </w:rPr>
      </w:pPr>
    </w:p>
    <w:tbl>
      <w:tblPr>
        <w:tblW w:w="10694" w:type="dxa"/>
        <w:tblInd w:w="114" w:type="dxa"/>
        <w:tblLayout w:type="fixed"/>
        <w:tblCellMar>
          <w:left w:w="0" w:type="dxa"/>
          <w:right w:w="0" w:type="dxa"/>
        </w:tblCellMar>
        <w:tblLook w:val="01E0" w:firstRow="1" w:lastRow="1" w:firstColumn="1" w:lastColumn="1" w:noHBand="0" w:noVBand="0"/>
      </w:tblPr>
      <w:tblGrid>
        <w:gridCol w:w="279"/>
        <w:gridCol w:w="151"/>
        <w:gridCol w:w="7907"/>
        <w:gridCol w:w="410"/>
        <w:gridCol w:w="37"/>
        <w:gridCol w:w="345"/>
        <w:gridCol w:w="37"/>
        <w:gridCol w:w="345"/>
        <w:gridCol w:w="37"/>
        <w:gridCol w:w="345"/>
        <w:gridCol w:w="37"/>
        <w:gridCol w:w="345"/>
        <w:gridCol w:w="37"/>
        <w:gridCol w:w="382"/>
      </w:tblGrid>
      <w:tr w:rsidR="00E1021A" w14:paraId="2FDE4155" w14:textId="77777777" w:rsidTr="00E1021A">
        <w:trPr>
          <w:trHeight w:val="444"/>
        </w:trPr>
        <w:tc>
          <w:tcPr>
            <w:tcW w:w="279" w:type="dxa"/>
          </w:tcPr>
          <w:p w14:paraId="2D213A63" w14:textId="77777777" w:rsidR="00E1021A" w:rsidRPr="006A6388" w:rsidRDefault="00E1021A" w:rsidP="00EE55C3">
            <w:pPr>
              <w:pStyle w:val="TableParagraph"/>
              <w:spacing w:before="12"/>
              <w:ind w:left="50"/>
              <w:rPr>
                <w:rFonts w:asciiTheme="minorHAnsi" w:hAnsiTheme="minorHAnsi" w:cstheme="minorHAnsi"/>
                <w:b/>
                <w:w w:val="101"/>
              </w:rPr>
            </w:pPr>
          </w:p>
        </w:tc>
        <w:tc>
          <w:tcPr>
            <w:tcW w:w="8505" w:type="dxa"/>
            <w:gridSpan w:val="4"/>
          </w:tcPr>
          <w:p w14:paraId="6EC9ACBF" w14:textId="6DE0B554" w:rsidR="00E1021A" w:rsidRPr="006A6388" w:rsidRDefault="00E1021A" w:rsidP="0034476F">
            <w:pPr>
              <w:pStyle w:val="TableParagraph"/>
              <w:spacing w:before="12"/>
              <w:jc w:val="left"/>
              <w:rPr>
                <w:rFonts w:asciiTheme="minorHAnsi" w:hAnsiTheme="minorHAnsi" w:cstheme="minorHAnsi"/>
                <w:b/>
              </w:rPr>
            </w:pPr>
            <w:r w:rsidRPr="006A6388">
              <w:rPr>
                <w:rFonts w:asciiTheme="minorHAnsi" w:hAnsiTheme="minorHAnsi" w:cstheme="minorHAnsi"/>
                <w:b/>
              </w:rPr>
              <w:t>List of Figures</w:t>
            </w:r>
          </w:p>
        </w:tc>
        <w:tc>
          <w:tcPr>
            <w:tcW w:w="382" w:type="dxa"/>
            <w:gridSpan w:val="2"/>
          </w:tcPr>
          <w:p w14:paraId="49F511D9" w14:textId="3112D59B" w:rsidR="00E1021A" w:rsidRDefault="006A6388" w:rsidP="00EE55C3">
            <w:pPr>
              <w:pStyle w:val="TableParagraph"/>
              <w:spacing w:before="12"/>
              <w:ind w:left="166"/>
              <w:rPr>
                <w:b/>
                <w:w w:val="101"/>
                <w:sz w:val="20"/>
              </w:rPr>
            </w:pPr>
            <w:r>
              <w:rPr>
                <w:b/>
                <w:w w:val="101"/>
                <w:sz w:val="20"/>
              </w:rPr>
              <w:t>i</w:t>
            </w:r>
            <w:r w:rsidR="00F843C3">
              <w:rPr>
                <w:b/>
                <w:w w:val="101"/>
                <w:sz w:val="20"/>
              </w:rPr>
              <w:t>i</w:t>
            </w:r>
          </w:p>
        </w:tc>
        <w:tc>
          <w:tcPr>
            <w:tcW w:w="382" w:type="dxa"/>
            <w:gridSpan w:val="2"/>
          </w:tcPr>
          <w:p w14:paraId="59BA926A" w14:textId="77777777" w:rsidR="00E1021A" w:rsidRDefault="00E1021A" w:rsidP="00EE55C3">
            <w:pPr>
              <w:pStyle w:val="TableParagraph"/>
              <w:spacing w:before="12"/>
              <w:ind w:left="166"/>
              <w:rPr>
                <w:b/>
                <w:w w:val="101"/>
                <w:sz w:val="20"/>
              </w:rPr>
            </w:pPr>
          </w:p>
        </w:tc>
        <w:tc>
          <w:tcPr>
            <w:tcW w:w="382" w:type="dxa"/>
            <w:gridSpan w:val="2"/>
          </w:tcPr>
          <w:p w14:paraId="658FCB84" w14:textId="77777777" w:rsidR="00E1021A" w:rsidRDefault="00E1021A" w:rsidP="00EE55C3">
            <w:pPr>
              <w:pStyle w:val="TableParagraph"/>
              <w:spacing w:before="12"/>
              <w:ind w:left="166"/>
              <w:rPr>
                <w:b/>
                <w:w w:val="101"/>
                <w:sz w:val="20"/>
              </w:rPr>
            </w:pPr>
          </w:p>
        </w:tc>
        <w:tc>
          <w:tcPr>
            <w:tcW w:w="382" w:type="dxa"/>
            <w:gridSpan w:val="2"/>
          </w:tcPr>
          <w:p w14:paraId="587F6D14" w14:textId="77777777" w:rsidR="00E1021A" w:rsidRDefault="00E1021A" w:rsidP="00EE55C3">
            <w:pPr>
              <w:pStyle w:val="TableParagraph"/>
              <w:spacing w:before="12"/>
              <w:ind w:left="166"/>
              <w:rPr>
                <w:b/>
                <w:w w:val="101"/>
                <w:sz w:val="20"/>
              </w:rPr>
            </w:pPr>
          </w:p>
        </w:tc>
        <w:tc>
          <w:tcPr>
            <w:tcW w:w="382" w:type="dxa"/>
          </w:tcPr>
          <w:p w14:paraId="2B888836" w14:textId="77777777" w:rsidR="00E1021A" w:rsidRDefault="00E1021A" w:rsidP="00EE55C3">
            <w:pPr>
              <w:pStyle w:val="TableParagraph"/>
              <w:spacing w:before="12"/>
              <w:ind w:left="166"/>
              <w:rPr>
                <w:b/>
                <w:w w:val="101"/>
                <w:sz w:val="20"/>
              </w:rPr>
            </w:pPr>
          </w:p>
        </w:tc>
      </w:tr>
      <w:tr w:rsidR="00E1021A" w14:paraId="7C349568" w14:textId="77777777" w:rsidTr="00E1021A">
        <w:trPr>
          <w:trHeight w:val="444"/>
        </w:trPr>
        <w:tc>
          <w:tcPr>
            <w:tcW w:w="279" w:type="dxa"/>
          </w:tcPr>
          <w:p w14:paraId="76B8A1D5" w14:textId="77777777" w:rsidR="00E1021A" w:rsidRPr="006A6388" w:rsidRDefault="00E1021A" w:rsidP="00EE55C3">
            <w:pPr>
              <w:pStyle w:val="TableParagraph"/>
              <w:spacing w:before="12"/>
              <w:ind w:left="50"/>
              <w:rPr>
                <w:rFonts w:asciiTheme="minorHAnsi" w:hAnsiTheme="minorHAnsi" w:cstheme="minorHAnsi"/>
                <w:b/>
                <w:w w:val="101"/>
              </w:rPr>
            </w:pPr>
          </w:p>
        </w:tc>
        <w:tc>
          <w:tcPr>
            <w:tcW w:w="8505" w:type="dxa"/>
            <w:gridSpan w:val="4"/>
          </w:tcPr>
          <w:p w14:paraId="24256A62" w14:textId="18C1FF2C" w:rsidR="00E1021A" w:rsidRPr="006A6388" w:rsidRDefault="00E1021A" w:rsidP="0034476F">
            <w:pPr>
              <w:pStyle w:val="TableParagraph"/>
              <w:spacing w:before="12"/>
              <w:jc w:val="left"/>
              <w:rPr>
                <w:rFonts w:asciiTheme="minorHAnsi" w:hAnsiTheme="minorHAnsi" w:cstheme="minorHAnsi"/>
                <w:b/>
              </w:rPr>
            </w:pPr>
            <w:r w:rsidRPr="006A6388">
              <w:rPr>
                <w:rFonts w:asciiTheme="minorHAnsi" w:hAnsiTheme="minorHAnsi" w:cstheme="minorHAnsi"/>
                <w:b/>
              </w:rPr>
              <w:t>List of Tables</w:t>
            </w:r>
          </w:p>
        </w:tc>
        <w:tc>
          <w:tcPr>
            <w:tcW w:w="382" w:type="dxa"/>
            <w:gridSpan w:val="2"/>
          </w:tcPr>
          <w:p w14:paraId="4A6EEAC6" w14:textId="29FC9DD3" w:rsidR="00E1021A" w:rsidRDefault="006A6388" w:rsidP="00EE55C3">
            <w:pPr>
              <w:pStyle w:val="TableParagraph"/>
              <w:spacing w:before="12"/>
              <w:ind w:left="166"/>
              <w:rPr>
                <w:b/>
                <w:w w:val="101"/>
                <w:sz w:val="20"/>
              </w:rPr>
            </w:pPr>
            <w:r>
              <w:rPr>
                <w:b/>
                <w:w w:val="101"/>
                <w:sz w:val="20"/>
              </w:rPr>
              <w:t>i</w:t>
            </w:r>
            <w:r w:rsidR="00F843C3">
              <w:rPr>
                <w:b/>
                <w:w w:val="101"/>
                <w:sz w:val="20"/>
              </w:rPr>
              <w:t>ii</w:t>
            </w:r>
          </w:p>
        </w:tc>
        <w:tc>
          <w:tcPr>
            <w:tcW w:w="382" w:type="dxa"/>
            <w:gridSpan w:val="2"/>
          </w:tcPr>
          <w:p w14:paraId="1C31781C" w14:textId="77777777" w:rsidR="00E1021A" w:rsidRDefault="00E1021A" w:rsidP="00EE55C3">
            <w:pPr>
              <w:pStyle w:val="TableParagraph"/>
              <w:spacing w:before="12"/>
              <w:ind w:left="166"/>
              <w:rPr>
                <w:b/>
                <w:w w:val="101"/>
                <w:sz w:val="20"/>
              </w:rPr>
            </w:pPr>
          </w:p>
        </w:tc>
        <w:tc>
          <w:tcPr>
            <w:tcW w:w="382" w:type="dxa"/>
            <w:gridSpan w:val="2"/>
          </w:tcPr>
          <w:p w14:paraId="30D99D45" w14:textId="77777777" w:rsidR="00E1021A" w:rsidRDefault="00E1021A" w:rsidP="00EE55C3">
            <w:pPr>
              <w:pStyle w:val="TableParagraph"/>
              <w:spacing w:before="12"/>
              <w:ind w:left="166"/>
              <w:rPr>
                <w:b/>
                <w:w w:val="101"/>
                <w:sz w:val="20"/>
              </w:rPr>
            </w:pPr>
          </w:p>
        </w:tc>
        <w:tc>
          <w:tcPr>
            <w:tcW w:w="382" w:type="dxa"/>
            <w:gridSpan w:val="2"/>
          </w:tcPr>
          <w:p w14:paraId="27732467" w14:textId="77777777" w:rsidR="00E1021A" w:rsidRDefault="00E1021A" w:rsidP="00EE55C3">
            <w:pPr>
              <w:pStyle w:val="TableParagraph"/>
              <w:spacing w:before="12"/>
              <w:ind w:left="166"/>
              <w:rPr>
                <w:b/>
                <w:w w:val="101"/>
                <w:sz w:val="20"/>
              </w:rPr>
            </w:pPr>
          </w:p>
        </w:tc>
        <w:tc>
          <w:tcPr>
            <w:tcW w:w="382" w:type="dxa"/>
          </w:tcPr>
          <w:p w14:paraId="07485013" w14:textId="77777777" w:rsidR="00E1021A" w:rsidRDefault="00E1021A" w:rsidP="00EE55C3">
            <w:pPr>
              <w:pStyle w:val="TableParagraph"/>
              <w:spacing w:before="12"/>
              <w:ind w:left="166"/>
              <w:rPr>
                <w:b/>
                <w:w w:val="101"/>
                <w:sz w:val="20"/>
              </w:rPr>
            </w:pPr>
          </w:p>
        </w:tc>
      </w:tr>
      <w:tr w:rsidR="00E1021A" w14:paraId="02E0EB8B" w14:textId="77777777" w:rsidTr="00E1021A">
        <w:trPr>
          <w:trHeight w:val="444"/>
        </w:trPr>
        <w:tc>
          <w:tcPr>
            <w:tcW w:w="279" w:type="dxa"/>
          </w:tcPr>
          <w:p w14:paraId="4DAF45E9" w14:textId="77777777" w:rsidR="00E1021A" w:rsidRPr="006A6388" w:rsidRDefault="00E1021A" w:rsidP="00EE55C3">
            <w:pPr>
              <w:pStyle w:val="TableParagraph"/>
              <w:spacing w:before="12"/>
              <w:ind w:left="50"/>
              <w:rPr>
                <w:rFonts w:asciiTheme="minorHAnsi" w:hAnsiTheme="minorHAnsi" w:cstheme="minorHAnsi"/>
                <w:b/>
              </w:rPr>
            </w:pPr>
            <w:r w:rsidRPr="006A6388">
              <w:rPr>
                <w:rFonts w:asciiTheme="minorHAnsi" w:hAnsiTheme="minorHAnsi" w:cstheme="minorHAnsi"/>
                <w:b/>
                <w:w w:val="101"/>
              </w:rPr>
              <w:t>1</w:t>
            </w:r>
          </w:p>
        </w:tc>
        <w:tc>
          <w:tcPr>
            <w:tcW w:w="8505" w:type="dxa"/>
            <w:gridSpan w:val="4"/>
          </w:tcPr>
          <w:p w14:paraId="5819E717" w14:textId="5FFDCFD3" w:rsidR="00E1021A" w:rsidRPr="006A6388" w:rsidRDefault="00E1021A" w:rsidP="0034476F">
            <w:pPr>
              <w:pStyle w:val="TableParagraph"/>
              <w:spacing w:before="12"/>
              <w:jc w:val="left"/>
              <w:rPr>
                <w:rFonts w:asciiTheme="minorHAnsi" w:hAnsiTheme="minorHAnsi" w:cstheme="minorHAnsi"/>
                <w:b/>
              </w:rPr>
            </w:pPr>
            <w:r w:rsidRPr="006A6388">
              <w:rPr>
                <w:rFonts w:asciiTheme="minorHAnsi" w:hAnsiTheme="minorHAnsi" w:cstheme="minorHAnsi"/>
                <w:b/>
              </w:rPr>
              <w:t xml:space="preserve">      Introduction to the dataset</w:t>
            </w:r>
          </w:p>
        </w:tc>
        <w:tc>
          <w:tcPr>
            <w:tcW w:w="382" w:type="dxa"/>
            <w:gridSpan w:val="2"/>
          </w:tcPr>
          <w:p w14:paraId="5E4914EB" w14:textId="65670C81" w:rsidR="00E1021A" w:rsidRDefault="00E1021A" w:rsidP="00EE55C3">
            <w:pPr>
              <w:pStyle w:val="TableParagraph"/>
              <w:spacing w:before="12"/>
              <w:ind w:left="166"/>
              <w:rPr>
                <w:b/>
                <w:w w:val="101"/>
                <w:sz w:val="20"/>
              </w:rPr>
            </w:pPr>
            <w:r>
              <w:rPr>
                <w:b/>
                <w:w w:val="101"/>
                <w:sz w:val="20"/>
              </w:rPr>
              <w:t>1</w:t>
            </w:r>
          </w:p>
        </w:tc>
        <w:tc>
          <w:tcPr>
            <w:tcW w:w="382" w:type="dxa"/>
            <w:gridSpan w:val="2"/>
          </w:tcPr>
          <w:p w14:paraId="34B4574F" w14:textId="77777777" w:rsidR="00E1021A" w:rsidRDefault="00E1021A" w:rsidP="00EE55C3">
            <w:pPr>
              <w:pStyle w:val="TableParagraph"/>
              <w:spacing w:before="12"/>
              <w:ind w:left="166"/>
              <w:rPr>
                <w:b/>
                <w:w w:val="101"/>
                <w:sz w:val="20"/>
              </w:rPr>
            </w:pPr>
          </w:p>
        </w:tc>
        <w:tc>
          <w:tcPr>
            <w:tcW w:w="382" w:type="dxa"/>
            <w:gridSpan w:val="2"/>
          </w:tcPr>
          <w:p w14:paraId="2CE51F26" w14:textId="6E80CD18" w:rsidR="00E1021A" w:rsidRDefault="00E1021A" w:rsidP="00EE55C3">
            <w:pPr>
              <w:pStyle w:val="TableParagraph"/>
              <w:spacing w:before="12"/>
              <w:ind w:left="166"/>
              <w:rPr>
                <w:b/>
                <w:w w:val="101"/>
                <w:sz w:val="20"/>
              </w:rPr>
            </w:pPr>
          </w:p>
        </w:tc>
        <w:tc>
          <w:tcPr>
            <w:tcW w:w="382" w:type="dxa"/>
            <w:gridSpan w:val="2"/>
          </w:tcPr>
          <w:p w14:paraId="6CE8CB6B" w14:textId="77777777" w:rsidR="00E1021A" w:rsidRDefault="00E1021A" w:rsidP="00EE55C3">
            <w:pPr>
              <w:pStyle w:val="TableParagraph"/>
              <w:spacing w:before="12"/>
              <w:ind w:left="166"/>
              <w:rPr>
                <w:b/>
                <w:w w:val="101"/>
                <w:sz w:val="20"/>
              </w:rPr>
            </w:pPr>
          </w:p>
        </w:tc>
        <w:tc>
          <w:tcPr>
            <w:tcW w:w="382" w:type="dxa"/>
          </w:tcPr>
          <w:p w14:paraId="74C34953" w14:textId="600EA537" w:rsidR="00E1021A" w:rsidRDefault="00E1021A" w:rsidP="00EE55C3">
            <w:pPr>
              <w:pStyle w:val="TableParagraph"/>
              <w:spacing w:before="12"/>
              <w:ind w:left="166"/>
              <w:rPr>
                <w:b/>
                <w:sz w:val="20"/>
              </w:rPr>
            </w:pPr>
            <w:r>
              <w:rPr>
                <w:b/>
                <w:w w:val="101"/>
                <w:sz w:val="20"/>
              </w:rPr>
              <w:t>1</w:t>
            </w:r>
          </w:p>
        </w:tc>
      </w:tr>
      <w:tr w:rsidR="00E1021A" w14:paraId="7CB821F9" w14:textId="77777777" w:rsidTr="00F843C3">
        <w:trPr>
          <w:trHeight w:val="499"/>
        </w:trPr>
        <w:tc>
          <w:tcPr>
            <w:tcW w:w="279" w:type="dxa"/>
          </w:tcPr>
          <w:p w14:paraId="09B8E6AD" w14:textId="77777777" w:rsidR="00E1021A" w:rsidRPr="006A6388" w:rsidRDefault="00E1021A" w:rsidP="00EE55C3">
            <w:pPr>
              <w:pStyle w:val="TableParagraph"/>
              <w:ind w:left="50"/>
              <w:rPr>
                <w:rFonts w:asciiTheme="minorHAnsi" w:hAnsiTheme="minorHAnsi" w:cstheme="minorHAnsi"/>
                <w:b/>
              </w:rPr>
            </w:pPr>
            <w:r w:rsidRPr="006A6388">
              <w:rPr>
                <w:rFonts w:asciiTheme="minorHAnsi" w:hAnsiTheme="minorHAnsi" w:cstheme="minorHAnsi"/>
                <w:b/>
                <w:w w:val="101"/>
              </w:rPr>
              <w:t>2</w:t>
            </w:r>
          </w:p>
        </w:tc>
        <w:tc>
          <w:tcPr>
            <w:tcW w:w="8505" w:type="dxa"/>
            <w:gridSpan w:val="4"/>
          </w:tcPr>
          <w:p w14:paraId="157630A7" w14:textId="055D573E" w:rsidR="00E1021A" w:rsidRPr="006A6388" w:rsidRDefault="00E1021A" w:rsidP="0034476F">
            <w:pPr>
              <w:pStyle w:val="TableParagraph"/>
              <w:jc w:val="left"/>
              <w:rPr>
                <w:rFonts w:asciiTheme="minorHAnsi" w:hAnsiTheme="minorHAnsi" w:cstheme="minorHAnsi"/>
                <w:b/>
              </w:rPr>
            </w:pPr>
            <w:r w:rsidRPr="006A6388">
              <w:rPr>
                <w:rFonts w:asciiTheme="minorHAnsi" w:hAnsiTheme="minorHAnsi" w:cstheme="minorHAnsi"/>
                <w:b/>
              </w:rPr>
              <w:t xml:space="preserve">      Key challenges and problems</w:t>
            </w:r>
          </w:p>
        </w:tc>
        <w:tc>
          <w:tcPr>
            <w:tcW w:w="382" w:type="dxa"/>
            <w:gridSpan w:val="2"/>
          </w:tcPr>
          <w:p w14:paraId="0B51E737" w14:textId="3D57A2AE" w:rsidR="00E1021A" w:rsidRDefault="00E1021A" w:rsidP="00EE55C3">
            <w:pPr>
              <w:pStyle w:val="TableParagraph"/>
              <w:ind w:left="166"/>
              <w:rPr>
                <w:b/>
                <w:w w:val="101"/>
                <w:sz w:val="20"/>
              </w:rPr>
            </w:pPr>
            <w:r>
              <w:rPr>
                <w:b/>
                <w:w w:val="101"/>
                <w:sz w:val="20"/>
              </w:rPr>
              <w:t>3</w:t>
            </w:r>
          </w:p>
        </w:tc>
        <w:tc>
          <w:tcPr>
            <w:tcW w:w="382" w:type="dxa"/>
            <w:gridSpan w:val="2"/>
          </w:tcPr>
          <w:p w14:paraId="601FDB55" w14:textId="77777777" w:rsidR="00E1021A" w:rsidRDefault="00E1021A" w:rsidP="00EE55C3">
            <w:pPr>
              <w:pStyle w:val="TableParagraph"/>
              <w:ind w:left="166"/>
              <w:rPr>
                <w:b/>
                <w:w w:val="101"/>
                <w:sz w:val="20"/>
              </w:rPr>
            </w:pPr>
          </w:p>
        </w:tc>
        <w:tc>
          <w:tcPr>
            <w:tcW w:w="382" w:type="dxa"/>
            <w:gridSpan w:val="2"/>
          </w:tcPr>
          <w:p w14:paraId="1975D434" w14:textId="058646AC" w:rsidR="00E1021A" w:rsidRDefault="00E1021A" w:rsidP="00EE55C3">
            <w:pPr>
              <w:pStyle w:val="TableParagraph"/>
              <w:ind w:left="166"/>
              <w:rPr>
                <w:b/>
                <w:w w:val="101"/>
                <w:sz w:val="20"/>
              </w:rPr>
            </w:pPr>
          </w:p>
        </w:tc>
        <w:tc>
          <w:tcPr>
            <w:tcW w:w="382" w:type="dxa"/>
            <w:gridSpan w:val="2"/>
          </w:tcPr>
          <w:p w14:paraId="585A93F9" w14:textId="77777777" w:rsidR="00E1021A" w:rsidRDefault="00E1021A" w:rsidP="00EE55C3">
            <w:pPr>
              <w:pStyle w:val="TableParagraph"/>
              <w:ind w:left="166"/>
              <w:rPr>
                <w:b/>
                <w:w w:val="101"/>
                <w:sz w:val="20"/>
              </w:rPr>
            </w:pPr>
          </w:p>
        </w:tc>
        <w:tc>
          <w:tcPr>
            <w:tcW w:w="382" w:type="dxa"/>
          </w:tcPr>
          <w:p w14:paraId="72352ACE" w14:textId="39D0C72D" w:rsidR="00E1021A" w:rsidRDefault="00E1021A" w:rsidP="00EE55C3">
            <w:pPr>
              <w:pStyle w:val="TableParagraph"/>
              <w:ind w:left="166"/>
              <w:rPr>
                <w:b/>
                <w:sz w:val="20"/>
              </w:rPr>
            </w:pPr>
            <w:r>
              <w:rPr>
                <w:b/>
                <w:w w:val="101"/>
                <w:sz w:val="20"/>
              </w:rPr>
              <w:t>3</w:t>
            </w:r>
          </w:p>
        </w:tc>
      </w:tr>
      <w:tr w:rsidR="00E1021A" w14:paraId="20F963F8" w14:textId="77777777" w:rsidTr="00F843C3">
        <w:trPr>
          <w:trHeight w:val="420"/>
        </w:trPr>
        <w:tc>
          <w:tcPr>
            <w:tcW w:w="279" w:type="dxa"/>
          </w:tcPr>
          <w:p w14:paraId="3EFC3CBA" w14:textId="77777777" w:rsidR="00E1021A" w:rsidRPr="006A6388" w:rsidRDefault="00E1021A" w:rsidP="00EE55C3">
            <w:pPr>
              <w:pStyle w:val="TableParagraph"/>
              <w:ind w:left="50"/>
              <w:rPr>
                <w:rFonts w:asciiTheme="minorHAnsi" w:hAnsiTheme="minorHAnsi" w:cstheme="minorHAnsi"/>
                <w:b/>
              </w:rPr>
            </w:pPr>
            <w:r w:rsidRPr="006A6388">
              <w:rPr>
                <w:rFonts w:asciiTheme="minorHAnsi" w:hAnsiTheme="minorHAnsi" w:cstheme="minorHAnsi"/>
                <w:b/>
                <w:w w:val="101"/>
              </w:rPr>
              <w:t>3</w:t>
            </w:r>
          </w:p>
        </w:tc>
        <w:tc>
          <w:tcPr>
            <w:tcW w:w="8505" w:type="dxa"/>
            <w:gridSpan w:val="4"/>
          </w:tcPr>
          <w:p w14:paraId="6DB27B5E" w14:textId="4F5B246C" w:rsidR="00E1021A" w:rsidRPr="006A6388" w:rsidRDefault="00E1021A" w:rsidP="0034476F">
            <w:pPr>
              <w:pStyle w:val="TableParagraph"/>
              <w:jc w:val="left"/>
              <w:rPr>
                <w:rFonts w:asciiTheme="minorHAnsi" w:hAnsiTheme="minorHAnsi" w:cstheme="minorHAnsi"/>
                <w:b/>
              </w:rPr>
            </w:pPr>
            <w:r w:rsidRPr="006A6388">
              <w:rPr>
                <w:rFonts w:asciiTheme="minorHAnsi" w:hAnsiTheme="minorHAnsi" w:cstheme="minorHAnsi"/>
                <w:b/>
              </w:rPr>
              <w:t xml:space="preserve">      Explanatory Data Analysis and summary of the dataset</w:t>
            </w:r>
          </w:p>
        </w:tc>
        <w:tc>
          <w:tcPr>
            <w:tcW w:w="382" w:type="dxa"/>
            <w:gridSpan w:val="2"/>
          </w:tcPr>
          <w:p w14:paraId="22C5D161" w14:textId="69475006" w:rsidR="00E1021A" w:rsidRDefault="00780180" w:rsidP="00EE55C3">
            <w:pPr>
              <w:pStyle w:val="TableParagraph"/>
              <w:ind w:left="166"/>
              <w:rPr>
                <w:b/>
                <w:w w:val="101"/>
                <w:sz w:val="20"/>
              </w:rPr>
            </w:pPr>
            <w:r>
              <w:rPr>
                <w:b/>
                <w:w w:val="101"/>
                <w:sz w:val="20"/>
              </w:rPr>
              <w:t>5</w:t>
            </w:r>
          </w:p>
        </w:tc>
        <w:tc>
          <w:tcPr>
            <w:tcW w:w="382" w:type="dxa"/>
            <w:gridSpan w:val="2"/>
          </w:tcPr>
          <w:p w14:paraId="19FE3ED9" w14:textId="77777777" w:rsidR="00E1021A" w:rsidRDefault="00E1021A" w:rsidP="00EE55C3">
            <w:pPr>
              <w:pStyle w:val="TableParagraph"/>
              <w:ind w:left="166"/>
              <w:rPr>
                <w:b/>
                <w:w w:val="101"/>
                <w:sz w:val="20"/>
              </w:rPr>
            </w:pPr>
          </w:p>
        </w:tc>
        <w:tc>
          <w:tcPr>
            <w:tcW w:w="382" w:type="dxa"/>
            <w:gridSpan w:val="2"/>
          </w:tcPr>
          <w:p w14:paraId="5BE982FC" w14:textId="412E281E" w:rsidR="00E1021A" w:rsidRDefault="00E1021A" w:rsidP="00EE55C3">
            <w:pPr>
              <w:pStyle w:val="TableParagraph"/>
              <w:ind w:left="166"/>
              <w:rPr>
                <w:b/>
                <w:w w:val="101"/>
                <w:sz w:val="20"/>
              </w:rPr>
            </w:pPr>
          </w:p>
        </w:tc>
        <w:tc>
          <w:tcPr>
            <w:tcW w:w="382" w:type="dxa"/>
            <w:gridSpan w:val="2"/>
          </w:tcPr>
          <w:p w14:paraId="2852D717" w14:textId="77777777" w:rsidR="00E1021A" w:rsidRDefault="00E1021A" w:rsidP="00EE55C3">
            <w:pPr>
              <w:pStyle w:val="TableParagraph"/>
              <w:ind w:left="166"/>
              <w:rPr>
                <w:b/>
                <w:w w:val="101"/>
                <w:sz w:val="20"/>
              </w:rPr>
            </w:pPr>
          </w:p>
        </w:tc>
        <w:tc>
          <w:tcPr>
            <w:tcW w:w="382" w:type="dxa"/>
          </w:tcPr>
          <w:p w14:paraId="7333B025" w14:textId="25EBA36E" w:rsidR="00E1021A" w:rsidRDefault="00E1021A" w:rsidP="00EE55C3">
            <w:pPr>
              <w:pStyle w:val="TableParagraph"/>
              <w:ind w:left="166"/>
              <w:rPr>
                <w:b/>
                <w:sz w:val="20"/>
              </w:rPr>
            </w:pPr>
            <w:r>
              <w:rPr>
                <w:b/>
                <w:w w:val="101"/>
                <w:sz w:val="20"/>
              </w:rPr>
              <w:t>5</w:t>
            </w:r>
          </w:p>
        </w:tc>
      </w:tr>
      <w:tr w:rsidR="00E1021A" w14:paraId="00A41B02" w14:textId="77777777" w:rsidTr="00F843C3">
        <w:trPr>
          <w:trHeight w:val="299"/>
        </w:trPr>
        <w:tc>
          <w:tcPr>
            <w:tcW w:w="279" w:type="dxa"/>
          </w:tcPr>
          <w:p w14:paraId="1A7CE38F" w14:textId="77777777" w:rsidR="00E1021A" w:rsidRPr="006A6388" w:rsidRDefault="00E1021A" w:rsidP="00EE55C3">
            <w:pPr>
              <w:pStyle w:val="TableParagraph"/>
              <w:ind w:left="50"/>
              <w:rPr>
                <w:rFonts w:asciiTheme="minorHAnsi" w:hAnsiTheme="minorHAnsi" w:cstheme="minorHAnsi"/>
                <w:b/>
              </w:rPr>
            </w:pPr>
            <w:r w:rsidRPr="006A6388">
              <w:rPr>
                <w:rFonts w:asciiTheme="minorHAnsi" w:hAnsiTheme="minorHAnsi" w:cstheme="minorHAnsi"/>
                <w:b/>
                <w:w w:val="101"/>
              </w:rPr>
              <w:t>4</w:t>
            </w:r>
          </w:p>
        </w:tc>
        <w:tc>
          <w:tcPr>
            <w:tcW w:w="8505" w:type="dxa"/>
            <w:gridSpan w:val="4"/>
          </w:tcPr>
          <w:p w14:paraId="44329CD9" w14:textId="70839A30" w:rsidR="00E1021A" w:rsidRPr="006A6388" w:rsidRDefault="00E1021A" w:rsidP="0034476F">
            <w:pPr>
              <w:pStyle w:val="TableParagraph"/>
              <w:jc w:val="left"/>
              <w:rPr>
                <w:rFonts w:asciiTheme="minorHAnsi" w:hAnsiTheme="minorHAnsi" w:cstheme="minorHAnsi"/>
                <w:b/>
              </w:rPr>
            </w:pPr>
            <w:r w:rsidRPr="006A6388">
              <w:rPr>
                <w:rFonts w:asciiTheme="minorHAnsi" w:hAnsiTheme="minorHAnsi" w:cstheme="minorHAnsi"/>
                <w:b/>
              </w:rPr>
              <w:t xml:space="preserve">      Unsupervised Approach</w:t>
            </w:r>
          </w:p>
        </w:tc>
        <w:tc>
          <w:tcPr>
            <w:tcW w:w="382" w:type="dxa"/>
            <w:gridSpan w:val="2"/>
          </w:tcPr>
          <w:p w14:paraId="0F490DBA" w14:textId="0B575F13" w:rsidR="00E1021A" w:rsidRDefault="00780180" w:rsidP="00EE55C3">
            <w:pPr>
              <w:pStyle w:val="TableParagraph"/>
              <w:ind w:left="166"/>
              <w:rPr>
                <w:b/>
                <w:w w:val="101"/>
                <w:sz w:val="20"/>
              </w:rPr>
            </w:pPr>
            <w:r>
              <w:rPr>
                <w:b/>
                <w:w w:val="101"/>
                <w:sz w:val="20"/>
              </w:rPr>
              <w:t>10</w:t>
            </w:r>
          </w:p>
        </w:tc>
        <w:tc>
          <w:tcPr>
            <w:tcW w:w="382" w:type="dxa"/>
            <w:gridSpan w:val="2"/>
          </w:tcPr>
          <w:p w14:paraId="00A05D5C" w14:textId="77777777" w:rsidR="00E1021A" w:rsidRDefault="00E1021A" w:rsidP="00EE55C3">
            <w:pPr>
              <w:pStyle w:val="TableParagraph"/>
              <w:ind w:left="166"/>
              <w:rPr>
                <w:b/>
                <w:w w:val="101"/>
                <w:sz w:val="20"/>
              </w:rPr>
            </w:pPr>
          </w:p>
        </w:tc>
        <w:tc>
          <w:tcPr>
            <w:tcW w:w="382" w:type="dxa"/>
            <w:gridSpan w:val="2"/>
          </w:tcPr>
          <w:p w14:paraId="10A7190B" w14:textId="49BDBEAF" w:rsidR="00E1021A" w:rsidRDefault="00E1021A" w:rsidP="00EE55C3">
            <w:pPr>
              <w:pStyle w:val="TableParagraph"/>
              <w:ind w:left="166"/>
              <w:rPr>
                <w:b/>
                <w:w w:val="101"/>
                <w:sz w:val="20"/>
              </w:rPr>
            </w:pPr>
          </w:p>
        </w:tc>
        <w:tc>
          <w:tcPr>
            <w:tcW w:w="382" w:type="dxa"/>
            <w:gridSpan w:val="2"/>
          </w:tcPr>
          <w:p w14:paraId="757887B8" w14:textId="77777777" w:rsidR="00E1021A" w:rsidRDefault="00E1021A" w:rsidP="00EE55C3">
            <w:pPr>
              <w:pStyle w:val="TableParagraph"/>
              <w:ind w:left="166"/>
              <w:rPr>
                <w:b/>
                <w:w w:val="101"/>
                <w:sz w:val="20"/>
              </w:rPr>
            </w:pPr>
          </w:p>
        </w:tc>
        <w:tc>
          <w:tcPr>
            <w:tcW w:w="382" w:type="dxa"/>
          </w:tcPr>
          <w:p w14:paraId="64B7F7A3" w14:textId="0D124328" w:rsidR="00E1021A" w:rsidRDefault="00E1021A" w:rsidP="00EE55C3">
            <w:pPr>
              <w:pStyle w:val="TableParagraph"/>
              <w:ind w:left="166"/>
              <w:rPr>
                <w:b/>
                <w:sz w:val="20"/>
              </w:rPr>
            </w:pPr>
            <w:r>
              <w:rPr>
                <w:b/>
                <w:w w:val="101"/>
                <w:sz w:val="20"/>
              </w:rPr>
              <w:t>9</w:t>
            </w:r>
          </w:p>
        </w:tc>
      </w:tr>
      <w:tr w:rsidR="00E1021A" w14:paraId="5CBF0026" w14:textId="77777777" w:rsidTr="00F843C3">
        <w:trPr>
          <w:trHeight w:val="133"/>
        </w:trPr>
        <w:tc>
          <w:tcPr>
            <w:tcW w:w="279" w:type="dxa"/>
          </w:tcPr>
          <w:p w14:paraId="32ACD9B2" w14:textId="77777777" w:rsidR="00E1021A" w:rsidRPr="006A6388" w:rsidRDefault="00E1021A" w:rsidP="00EE55C3">
            <w:pPr>
              <w:pStyle w:val="TableParagraph"/>
              <w:rPr>
                <w:rFonts w:asciiTheme="minorHAnsi" w:hAnsiTheme="minorHAnsi" w:cstheme="minorHAnsi"/>
              </w:rPr>
            </w:pPr>
          </w:p>
        </w:tc>
        <w:tc>
          <w:tcPr>
            <w:tcW w:w="8505" w:type="dxa"/>
            <w:gridSpan w:val="4"/>
          </w:tcPr>
          <w:p w14:paraId="2C283D76" w14:textId="614CB5E5" w:rsidR="00E1021A" w:rsidRPr="006A6388" w:rsidRDefault="00E1021A" w:rsidP="0034476F">
            <w:pPr>
              <w:pStyle w:val="TableParagraph"/>
              <w:spacing w:before="38"/>
              <w:jc w:val="left"/>
              <w:rPr>
                <w:rFonts w:asciiTheme="minorHAnsi" w:hAnsiTheme="minorHAnsi" w:cstheme="minorHAnsi"/>
              </w:rPr>
            </w:pPr>
            <w:r w:rsidRPr="006A6388">
              <w:rPr>
                <w:rFonts w:asciiTheme="minorHAnsi" w:hAnsiTheme="minorHAnsi" w:cstheme="minorHAnsi"/>
              </w:rPr>
              <w:t xml:space="preserve">      4.1 K-Means . . . . . . . . . . . . . . . . . . . . . </w:t>
            </w:r>
            <w:r w:rsidR="00780180" w:rsidRPr="006A6388">
              <w:rPr>
                <w:rFonts w:asciiTheme="minorHAnsi" w:hAnsiTheme="minorHAnsi" w:cstheme="minorHAnsi"/>
              </w:rPr>
              <w:t xml:space="preserve">. . . . . . . . . . . . . . . . . . . . . . . . . . . . . . . . . . . . . . </w:t>
            </w:r>
            <w:r w:rsidRPr="006A6388">
              <w:rPr>
                <w:rFonts w:asciiTheme="minorHAnsi" w:hAnsiTheme="minorHAnsi" w:cstheme="minorHAnsi"/>
              </w:rPr>
              <w:t>.</w:t>
            </w:r>
          </w:p>
        </w:tc>
        <w:tc>
          <w:tcPr>
            <w:tcW w:w="382" w:type="dxa"/>
            <w:gridSpan w:val="2"/>
          </w:tcPr>
          <w:p w14:paraId="2652AB0B" w14:textId="4371FD62" w:rsidR="00E1021A" w:rsidRPr="00780180" w:rsidRDefault="00780180" w:rsidP="00780180">
            <w:pPr>
              <w:pStyle w:val="TableParagraph"/>
              <w:spacing w:before="38"/>
              <w:ind w:left="170"/>
              <w:jc w:val="left"/>
              <w:rPr>
                <w:rFonts w:ascii="TeXGyreSchola"/>
                <w:b/>
                <w:bCs/>
                <w:w w:val="101"/>
                <w:sz w:val="20"/>
              </w:rPr>
            </w:pPr>
            <w:r w:rsidRPr="00780180">
              <w:rPr>
                <w:rFonts w:ascii="TeXGyreSchola"/>
                <w:b/>
                <w:bCs/>
                <w:w w:val="101"/>
                <w:sz w:val="20"/>
              </w:rPr>
              <w:t>10</w:t>
            </w:r>
          </w:p>
        </w:tc>
        <w:tc>
          <w:tcPr>
            <w:tcW w:w="382" w:type="dxa"/>
            <w:gridSpan w:val="2"/>
          </w:tcPr>
          <w:p w14:paraId="4C78822D" w14:textId="77777777" w:rsidR="00E1021A" w:rsidRDefault="00E1021A" w:rsidP="00EE55C3">
            <w:pPr>
              <w:pStyle w:val="TableParagraph"/>
              <w:spacing w:before="38"/>
              <w:ind w:left="170"/>
              <w:rPr>
                <w:rFonts w:ascii="TeXGyreSchola"/>
                <w:w w:val="101"/>
                <w:sz w:val="20"/>
              </w:rPr>
            </w:pPr>
          </w:p>
        </w:tc>
        <w:tc>
          <w:tcPr>
            <w:tcW w:w="382" w:type="dxa"/>
            <w:gridSpan w:val="2"/>
          </w:tcPr>
          <w:p w14:paraId="6EEB041B" w14:textId="232A3C29" w:rsidR="00E1021A" w:rsidRDefault="00E1021A" w:rsidP="00EE55C3">
            <w:pPr>
              <w:pStyle w:val="TableParagraph"/>
              <w:spacing w:before="38"/>
              <w:ind w:left="170"/>
              <w:rPr>
                <w:rFonts w:ascii="TeXGyreSchola"/>
                <w:w w:val="101"/>
                <w:sz w:val="20"/>
              </w:rPr>
            </w:pPr>
          </w:p>
        </w:tc>
        <w:tc>
          <w:tcPr>
            <w:tcW w:w="382" w:type="dxa"/>
            <w:gridSpan w:val="2"/>
          </w:tcPr>
          <w:p w14:paraId="4909602B" w14:textId="77777777" w:rsidR="00E1021A" w:rsidRDefault="00E1021A" w:rsidP="00EE55C3">
            <w:pPr>
              <w:pStyle w:val="TableParagraph"/>
              <w:spacing w:before="38"/>
              <w:ind w:left="170"/>
              <w:rPr>
                <w:rFonts w:ascii="TeXGyreSchola"/>
                <w:w w:val="101"/>
                <w:sz w:val="20"/>
              </w:rPr>
            </w:pPr>
          </w:p>
        </w:tc>
        <w:tc>
          <w:tcPr>
            <w:tcW w:w="382" w:type="dxa"/>
          </w:tcPr>
          <w:p w14:paraId="1ECA94E6" w14:textId="2BFB9E0C" w:rsidR="00E1021A" w:rsidRDefault="00E1021A" w:rsidP="00EE55C3">
            <w:pPr>
              <w:pStyle w:val="TableParagraph"/>
              <w:spacing w:before="38"/>
              <w:ind w:left="170"/>
              <w:rPr>
                <w:rFonts w:ascii="TeXGyreSchola"/>
                <w:sz w:val="20"/>
              </w:rPr>
            </w:pPr>
            <w:r>
              <w:rPr>
                <w:rFonts w:ascii="TeXGyreSchola"/>
                <w:w w:val="101"/>
                <w:sz w:val="20"/>
              </w:rPr>
              <w:t>9</w:t>
            </w:r>
          </w:p>
        </w:tc>
      </w:tr>
      <w:tr w:rsidR="00E1021A" w14:paraId="5851BF3A" w14:textId="77777777" w:rsidTr="00E1021A">
        <w:trPr>
          <w:trHeight w:val="616"/>
        </w:trPr>
        <w:tc>
          <w:tcPr>
            <w:tcW w:w="279" w:type="dxa"/>
          </w:tcPr>
          <w:p w14:paraId="5205FFA2" w14:textId="77777777" w:rsidR="00E1021A" w:rsidRPr="006A6388" w:rsidRDefault="00E1021A" w:rsidP="00EE55C3">
            <w:pPr>
              <w:pStyle w:val="TableParagraph"/>
              <w:spacing w:before="184"/>
              <w:ind w:left="50"/>
              <w:rPr>
                <w:rFonts w:asciiTheme="minorHAnsi" w:hAnsiTheme="minorHAnsi" w:cstheme="minorHAnsi"/>
                <w:b/>
              </w:rPr>
            </w:pPr>
            <w:r w:rsidRPr="006A6388">
              <w:rPr>
                <w:rFonts w:asciiTheme="minorHAnsi" w:hAnsiTheme="minorHAnsi" w:cstheme="minorHAnsi"/>
                <w:b/>
                <w:w w:val="101"/>
              </w:rPr>
              <w:t>5</w:t>
            </w:r>
          </w:p>
        </w:tc>
        <w:tc>
          <w:tcPr>
            <w:tcW w:w="8505" w:type="dxa"/>
            <w:gridSpan w:val="4"/>
          </w:tcPr>
          <w:p w14:paraId="4B2CCF14" w14:textId="1C180317" w:rsidR="00E1021A" w:rsidRPr="006A6388" w:rsidRDefault="00E1021A" w:rsidP="0034476F">
            <w:pPr>
              <w:pStyle w:val="TableParagraph"/>
              <w:spacing w:before="184"/>
              <w:jc w:val="left"/>
              <w:rPr>
                <w:rFonts w:asciiTheme="minorHAnsi" w:hAnsiTheme="minorHAnsi" w:cstheme="minorHAnsi"/>
                <w:b/>
              </w:rPr>
            </w:pPr>
            <w:r w:rsidRPr="006A6388">
              <w:rPr>
                <w:rFonts w:asciiTheme="minorHAnsi" w:hAnsiTheme="minorHAnsi" w:cstheme="minorHAnsi"/>
                <w:b/>
              </w:rPr>
              <w:t xml:space="preserve">      Supervised Approach</w:t>
            </w:r>
          </w:p>
        </w:tc>
        <w:tc>
          <w:tcPr>
            <w:tcW w:w="382" w:type="dxa"/>
            <w:gridSpan w:val="2"/>
          </w:tcPr>
          <w:p w14:paraId="594209AE" w14:textId="0654844A" w:rsidR="00E1021A" w:rsidRDefault="00780180" w:rsidP="00EE55C3">
            <w:pPr>
              <w:pStyle w:val="TableParagraph"/>
              <w:spacing w:before="184"/>
              <w:ind w:left="81" w:right="31"/>
              <w:rPr>
                <w:b/>
                <w:sz w:val="20"/>
              </w:rPr>
            </w:pPr>
            <w:r>
              <w:rPr>
                <w:b/>
                <w:sz w:val="20"/>
              </w:rPr>
              <w:t>12</w:t>
            </w:r>
          </w:p>
        </w:tc>
        <w:tc>
          <w:tcPr>
            <w:tcW w:w="382" w:type="dxa"/>
            <w:gridSpan w:val="2"/>
          </w:tcPr>
          <w:p w14:paraId="557A4049" w14:textId="77777777" w:rsidR="00E1021A" w:rsidRDefault="00E1021A" w:rsidP="00EE55C3">
            <w:pPr>
              <w:pStyle w:val="TableParagraph"/>
              <w:spacing w:before="184"/>
              <w:ind w:left="81" w:right="31"/>
              <w:rPr>
                <w:b/>
                <w:sz w:val="20"/>
              </w:rPr>
            </w:pPr>
          </w:p>
        </w:tc>
        <w:tc>
          <w:tcPr>
            <w:tcW w:w="382" w:type="dxa"/>
            <w:gridSpan w:val="2"/>
          </w:tcPr>
          <w:p w14:paraId="30293A71" w14:textId="4626CAE2" w:rsidR="00E1021A" w:rsidRDefault="00E1021A" w:rsidP="00EE55C3">
            <w:pPr>
              <w:pStyle w:val="TableParagraph"/>
              <w:spacing w:before="184"/>
              <w:ind w:left="81" w:right="31"/>
              <w:rPr>
                <w:b/>
                <w:sz w:val="20"/>
              </w:rPr>
            </w:pPr>
          </w:p>
        </w:tc>
        <w:tc>
          <w:tcPr>
            <w:tcW w:w="382" w:type="dxa"/>
            <w:gridSpan w:val="2"/>
          </w:tcPr>
          <w:p w14:paraId="38B3C144" w14:textId="77777777" w:rsidR="00E1021A" w:rsidRDefault="00E1021A" w:rsidP="00EE55C3">
            <w:pPr>
              <w:pStyle w:val="TableParagraph"/>
              <w:spacing w:before="184"/>
              <w:ind w:left="81" w:right="31"/>
              <w:rPr>
                <w:b/>
                <w:sz w:val="20"/>
              </w:rPr>
            </w:pPr>
          </w:p>
        </w:tc>
        <w:tc>
          <w:tcPr>
            <w:tcW w:w="382" w:type="dxa"/>
          </w:tcPr>
          <w:p w14:paraId="11111B51" w14:textId="07BB1BE1" w:rsidR="00E1021A" w:rsidRDefault="00E1021A" w:rsidP="00EE55C3">
            <w:pPr>
              <w:pStyle w:val="TableParagraph"/>
              <w:spacing w:before="184"/>
              <w:ind w:left="81" w:right="31"/>
              <w:rPr>
                <w:b/>
                <w:sz w:val="20"/>
              </w:rPr>
            </w:pPr>
            <w:r>
              <w:rPr>
                <w:b/>
                <w:sz w:val="20"/>
              </w:rPr>
              <w:t>12</w:t>
            </w:r>
          </w:p>
        </w:tc>
      </w:tr>
      <w:tr w:rsidR="00E1021A" w14:paraId="2D790C02" w14:textId="77777777" w:rsidTr="006B083C">
        <w:trPr>
          <w:trHeight w:val="373"/>
        </w:trPr>
        <w:tc>
          <w:tcPr>
            <w:tcW w:w="279" w:type="dxa"/>
          </w:tcPr>
          <w:p w14:paraId="5321F4E0" w14:textId="77777777" w:rsidR="00E1021A" w:rsidRPr="006A6388" w:rsidRDefault="00E1021A" w:rsidP="00EE55C3">
            <w:pPr>
              <w:pStyle w:val="TableParagraph"/>
              <w:ind w:left="50"/>
              <w:rPr>
                <w:rFonts w:asciiTheme="minorHAnsi" w:hAnsiTheme="minorHAnsi" w:cstheme="minorHAnsi"/>
                <w:b/>
              </w:rPr>
            </w:pPr>
            <w:r w:rsidRPr="006A6388">
              <w:rPr>
                <w:rFonts w:asciiTheme="minorHAnsi" w:hAnsiTheme="minorHAnsi" w:cstheme="minorHAnsi"/>
                <w:b/>
                <w:w w:val="101"/>
              </w:rPr>
              <w:t>6</w:t>
            </w:r>
          </w:p>
        </w:tc>
        <w:tc>
          <w:tcPr>
            <w:tcW w:w="8505" w:type="dxa"/>
            <w:gridSpan w:val="4"/>
          </w:tcPr>
          <w:p w14:paraId="58BC294A" w14:textId="31DF7EA9" w:rsidR="00E1021A" w:rsidRPr="006A6388" w:rsidRDefault="00E1021A" w:rsidP="0034476F">
            <w:pPr>
              <w:pStyle w:val="TableParagraph"/>
              <w:jc w:val="left"/>
              <w:rPr>
                <w:rFonts w:asciiTheme="minorHAnsi" w:hAnsiTheme="minorHAnsi" w:cstheme="minorHAnsi"/>
                <w:b/>
              </w:rPr>
            </w:pPr>
            <w:r w:rsidRPr="006A6388">
              <w:rPr>
                <w:rFonts w:asciiTheme="minorHAnsi" w:hAnsiTheme="minorHAnsi" w:cstheme="minorHAnsi"/>
                <w:b/>
              </w:rPr>
              <w:t xml:space="preserve">      Reflection on the chosen analysis</w:t>
            </w:r>
          </w:p>
        </w:tc>
        <w:tc>
          <w:tcPr>
            <w:tcW w:w="382" w:type="dxa"/>
            <w:gridSpan w:val="2"/>
          </w:tcPr>
          <w:p w14:paraId="1AAF094F" w14:textId="52151D6A" w:rsidR="00E1021A" w:rsidRDefault="00780180" w:rsidP="00EE55C3">
            <w:pPr>
              <w:pStyle w:val="TableParagraph"/>
              <w:ind w:left="81" w:right="31"/>
              <w:rPr>
                <w:b/>
                <w:sz w:val="20"/>
              </w:rPr>
            </w:pPr>
            <w:r>
              <w:rPr>
                <w:b/>
                <w:sz w:val="20"/>
              </w:rPr>
              <w:t>15</w:t>
            </w:r>
          </w:p>
        </w:tc>
        <w:tc>
          <w:tcPr>
            <w:tcW w:w="382" w:type="dxa"/>
            <w:gridSpan w:val="2"/>
          </w:tcPr>
          <w:p w14:paraId="4804E461" w14:textId="77777777" w:rsidR="00E1021A" w:rsidRDefault="00E1021A" w:rsidP="00EE55C3">
            <w:pPr>
              <w:pStyle w:val="TableParagraph"/>
              <w:ind w:left="81" w:right="31"/>
              <w:rPr>
                <w:b/>
                <w:sz w:val="20"/>
              </w:rPr>
            </w:pPr>
          </w:p>
        </w:tc>
        <w:tc>
          <w:tcPr>
            <w:tcW w:w="382" w:type="dxa"/>
            <w:gridSpan w:val="2"/>
          </w:tcPr>
          <w:p w14:paraId="15B04749" w14:textId="4E0115D2" w:rsidR="00E1021A" w:rsidRDefault="00E1021A" w:rsidP="00EE55C3">
            <w:pPr>
              <w:pStyle w:val="TableParagraph"/>
              <w:ind w:left="81" w:right="31"/>
              <w:rPr>
                <w:b/>
                <w:sz w:val="20"/>
              </w:rPr>
            </w:pPr>
          </w:p>
        </w:tc>
        <w:tc>
          <w:tcPr>
            <w:tcW w:w="382" w:type="dxa"/>
            <w:gridSpan w:val="2"/>
          </w:tcPr>
          <w:p w14:paraId="26AB7CB6" w14:textId="77777777" w:rsidR="00E1021A" w:rsidRDefault="00E1021A" w:rsidP="00EE55C3">
            <w:pPr>
              <w:pStyle w:val="TableParagraph"/>
              <w:ind w:left="81" w:right="31"/>
              <w:rPr>
                <w:b/>
                <w:sz w:val="20"/>
              </w:rPr>
            </w:pPr>
          </w:p>
        </w:tc>
        <w:tc>
          <w:tcPr>
            <w:tcW w:w="382" w:type="dxa"/>
          </w:tcPr>
          <w:p w14:paraId="4588D5A6" w14:textId="630A1ABA" w:rsidR="00E1021A" w:rsidRDefault="00E1021A" w:rsidP="00EE55C3">
            <w:pPr>
              <w:pStyle w:val="TableParagraph"/>
              <w:ind w:left="81" w:right="31"/>
              <w:rPr>
                <w:b/>
                <w:sz w:val="20"/>
              </w:rPr>
            </w:pPr>
            <w:r>
              <w:rPr>
                <w:b/>
                <w:sz w:val="20"/>
              </w:rPr>
              <w:t>15</w:t>
            </w:r>
          </w:p>
        </w:tc>
      </w:tr>
      <w:tr w:rsidR="00E1021A" w14:paraId="2E556A5E" w14:textId="77777777" w:rsidTr="00E1021A">
        <w:trPr>
          <w:trHeight w:val="444"/>
        </w:trPr>
        <w:tc>
          <w:tcPr>
            <w:tcW w:w="279" w:type="dxa"/>
          </w:tcPr>
          <w:p w14:paraId="17CE863D" w14:textId="77777777" w:rsidR="00E1021A" w:rsidRPr="006A6388" w:rsidRDefault="00E1021A" w:rsidP="00EE55C3">
            <w:pPr>
              <w:pStyle w:val="TableParagraph"/>
              <w:ind w:left="50"/>
              <w:rPr>
                <w:rFonts w:asciiTheme="minorHAnsi" w:hAnsiTheme="minorHAnsi" w:cstheme="minorHAnsi"/>
                <w:b/>
              </w:rPr>
            </w:pPr>
            <w:r w:rsidRPr="006A6388">
              <w:rPr>
                <w:rFonts w:asciiTheme="minorHAnsi" w:hAnsiTheme="minorHAnsi" w:cstheme="minorHAnsi"/>
                <w:b/>
                <w:w w:val="101"/>
              </w:rPr>
              <w:t>A</w:t>
            </w:r>
          </w:p>
        </w:tc>
        <w:tc>
          <w:tcPr>
            <w:tcW w:w="8505" w:type="dxa"/>
            <w:gridSpan w:val="4"/>
          </w:tcPr>
          <w:p w14:paraId="6900A002" w14:textId="3AD035F4" w:rsidR="00E1021A" w:rsidRPr="006A6388" w:rsidRDefault="00E1021A" w:rsidP="0034476F">
            <w:pPr>
              <w:pStyle w:val="TableParagraph"/>
              <w:jc w:val="left"/>
              <w:rPr>
                <w:rFonts w:asciiTheme="minorHAnsi" w:hAnsiTheme="minorHAnsi" w:cstheme="minorHAnsi"/>
                <w:b/>
              </w:rPr>
            </w:pPr>
            <w:r w:rsidRPr="006A6388">
              <w:rPr>
                <w:rFonts w:asciiTheme="minorHAnsi" w:hAnsiTheme="minorHAnsi" w:cstheme="minorHAnsi"/>
                <w:b/>
              </w:rPr>
              <w:t xml:space="preserve">      Software versions, data and included packages</w:t>
            </w:r>
          </w:p>
        </w:tc>
        <w:tc>
          <w:tcPr>
            <w:tcW w:w="382" w:type="dxa"/>
            <w:gridSpan w:val="2"/>
          </w:tcPr>
          <w:p w14:paraId="49F97F43" w14:textId="676616DC" w:rsidR="00E1021A" w:rsidRDefault="00780180" w:rsidP="00EE55C3">
            <w:pPr>
              <w:pStyle w:val="TableParagraph"/>
              <w:ind w:left="81" w:right="31"/>
              <w:rPr>
                <w:b/>
                <w:sz w:val="20"/>
              </w:rPr>
            </w:pPr>
            <w:r>
              <w:rPr>
                <w:b/>
                <w:sz w:val="20"/>
              </w:rPr>
              <w:t>16</w:t>
            </w:r>
          </w:p>
        </w:tc>
        <w:tc>
          <w:tcPr>
            <w:tcW w:w="382" w:type="dxa"/>
            <w:gridSpan w:val="2"/>
          </w:tcPr>
          <w:p w14:paraId="039418DE" w14:textId="77777777" w:rsidR="00E1021A" w:rsidRDefault="00E1021A" w:rsidP="00EE55C3">
            <w:pPr>
              <w:pStyle w:val="TableParagraph"/>
              <w:ind w:left="81" w:right="31"/>
              <w:rPr>
                <w:b/>
                <w:sz w:val="20"/>
              </w:rPr>
            </w:pPr>
          </w:p>
        </w:tc>
        <w:tc>
          <w:tcPr>
            <w:tcW w:w="382" w:type="dxa"/>
            <w:gridSpan w:val="2"/>
          </w:tcPr>
          <w:p w14:paraId="62F7A814" w14:textId="7EBA3E6B" w:rsidR="00E1021A" w:rsidRDefault="00E1021A" w:rsidP="00EE55C3">
            <w:pPr>
              <w:pStyle w:val="TableParagraph"/>
              <w:ind w:left="81" w:right="31"/>
              <w:rPr>
                <w:b/>
                <w:sz w:val="20"/>
              </w:rPr>
            </w:pPr>
          </w:p>
        </w:tc>
        <w:tc>
          <w:tcPr>
            <w:tcW w:w="382" w:type="dxa"/>
            <w:gridSpan w:val="2"/>
          </w:tcPr>
          <w:p w14:paraId="51F7F3B0" w14:textId="77777777" w:rsidR="00E1021A" w:rsidRDefault="00E1021A" w:rsidP="00EE55C3">
            <w:pPr>
              <w:pStyle w:val="TableParagraph"/>
              <w:ind w:left="81" w:right="31"/>
              <w:rPr>
                <w:b/>
                <w:sz w:val="20"/>
              </w:rPr>
            </w:pPr>
          </w:p>
        </w:tc>
        <w:tc>
          <w:tcPr>
            <w:tcW w:w="382" w:type="dxa"/>
          </w:tcPr>
          <w:p w14:paraId="5807625D" w14:textId="1BDC06A5" w:rsidR="00E1021A" w:rsidRDefault="00E1021A" w:rsidP="00EE55C3">
            <w:pPr>
              <w:pStyle w:val="TableParagraph"/>
              <w:ind w:left="81" w:right="31"/>
              <w:rPr>
                <w:b/>
                <w:sz w:val="20"/>
              </w:rPr>
            </w:pPr>
            <w:r>
              <w:rPr>
                <w:b/>
                <w:sz w:val="20"/>
              </w:rPr>
              <w:t>16</w:t>
            </w:r>
          </w:p>
        </w:tc>
      </w:tr>
      <w:tr w:rsidR="00780180" w14:paraId="5881C227" w14:textId="77777777" w:rsidTr="00E1021A">
        <w:trPr>
          <w:trHeight w:val="444"/>
        </w:trPr>
        <w:tc>
          <w:tcPr>
            <w:tcW w:w="279" w:type="dxa"/>
          </w:tcPr>
          <w:p w14:paraId="1501870D" w14:textId="77777777" w:rsidR="00780180" w:rsidRPr="006A6388" w:rsidRDefault="00780180" w:rsidP="00EE55C3">
            <w:pPr>
              <w:pStyle w:val="TableParagraph"/>
              <w:ind w:left="50"/>
              <w:rPr>
                <w:rFonts w:asciiTheme="minorHAnsi" w:hAnsiTheme="minorHAnsi" w:cstheme="minorHAnsi"/>
                <w:b/>
                <w:w w:val="101"/>
              </w:rPr>
            </w:pPr>
          </w:p>
        </w:tc>
        <w:tc>
          <w:tcPr>
            <w:tcW w:w="8505" w:type="dxa"/>
            <w:gridSpan w:val="4"/>
          </w:tcPr>
          <w:p w14:paraId="76A6AFB2" w14:textId="3BB6D7C1" w:rsidR="00780180" w:rsidRPr="006A6388" w:rsidRDefault="00780180" w:rsidP="0034476F">
            <w:pPr>
              <w:pStyle w:val="TableParagraph"/>
              <w:jc w:val="left"/>
              <w:rPr>
                <w:rFonts w:asciiTheme="minorHAnsi" w:hAnsiTheme="minorHAnsi" w:cstheme="minorHAnsi"/>
                <w:b/>
              </w:rPr>
            </w:pPr>
            <w:r w:rsidRPr="006A6388">
              <w:rPr>
                <w:rFonts w:asciiTheme="minorHAnsi" w:hAnsiTheme="minorHAnsi" w:cstheme="minorHAnsi"/>
                <w:b/>
              </w:rPr>
              <w:t xml:space="preserve"> Bibliography</w:t>
            </w:r>
          </w:p>
        </w:tc>
        <w:tc>
          <w:tcPr>
            <w:tcW w:w="382" w:type="dxa"/>
            <w:gridSpan w:val="2"/>
          </w:tcPr>
          <w:p w14:paraId="73AF45C8" w14:textId="0F474AD2" w:rsidR="00780180" w:rsidRDefault="00780180" w:rsidP="00EE55C3">
            <w:pPr>
              <w:pStyle w:val="TableParagraph"/>
              <w:ind w:left="81" w:right="31"/>
              <w:rPr>
                <w:b/>
                <w:sz w:val="20"/>
              </w:rPr>
            </w:pPr>
            <w:r>
              <w:rPr>
                <w:b/>
                <w:sz w:val="20"/>
              </w:rPr>
              <w:t>17</w:t>
            </w:r>
          </w:p>
        </w:tc>
        <w:tc>
          <w:tcPr>
            <w:tcW w:w="382" w:type="dxa"/>
            <w:gridSpan w:val="2"/>
          </w:tcPr>
          <w:p w14:paraId="26150F41" w14:textId="77777777" w:rsidR="00780180" w:rsidRDefault="00780180" w:rsidP="00EE55C3">
            <w:pPr>
              <w:pStyle w:val="TableParagraph"/>
              <w:ind w:left="81" w:right="31"/>
              <w:rPr>
                <w:b/>
                <w:sz w:val="20"/>
              </w:rPr>
            </w:pPr>
          </w:p>
        </w:tc>
        <w:tc>
          <w:tcPr>
            <w:tcW w:w="382" w:type="dxa"/>
            <w:gridSpan w:val="2"/>
          </w:tcPr>
          <w:p w14:paraId="10F7055C" w14:textId="77777777" w:rsidR="00780180" w:rsidRDefault="00780180" w:rsidP="00EE55C3">
            <w:pPr>
              <w:pStyle w:val="TableParagraph"/>
              <w:ind w:left="81" w:right="31"/>
              <w:rPr>
                <w:b/>
                <w:sz w:val="20"/>
              </w:rPr>
            </w:pPr>
          </w:p>
        </w:tc>
        <w:tc>
          <w:tcPr>
            <w:tcW w:w="382" w:type="dxa"/>
            <w:gridSpan w:val="2"/>
          </w:tcPr>
          <w:p w14:paraId="6F955E9B" w14:textId="77777777" w:rsidR="00780180" w:rsidRDefault="00780180" w:rsidP="00EE55C3">
            <w:pPr>
              <w:pStyle w:val="TableParagraph"/>
              <w:ind w:left="81" w:right="31"/>
              <w:rPr>
                <w:b/>
                <w:sz w:val="20"/>
              </w:rPr>
            </w:pPr>
          </w:p>
        </w:tc>
        <w:tc>
          <w:tcPr>
            <w:tcW w:w="382" w:type="dxa"/>
          </w:tcPr>
          <w:p w14:paraId="505B4563" w14:textId="77777777" w:rsidR="00780180" w:rsidRDefault="00780180" w:rsidP="00EE55C3">
            <w:pPr>
              <w:pStyle w:val="TableParagraph"/>
              <w:ind w:left="81" w:right="31"/>
              <w:rPr>
                <w:b/>
                <w:sz w:val="20"/>
              </w:rPr>
            </w:pPr>
          </w:p>
        </w:tc>
      </w:tr>
      <w:tr w:rsidR="00E1021A" w14:paraId="753491B5" w14:textId="304C7A69" w:rsidTr="00E1021A">
        <w:trPr>
          <w:gridBefore w:val="2"/>
          <w:gridAfter w:val="2"/>
          <w:wBefore w:w="430" w:type="dxa"/>
          <w:wAfter w:w="419" w:type="dxa"/>
          <w:trHeight w:val="1669"/>
        </w:trPr>
        <w:tc>
          <w:tcPr>
            <w:tcW w:w="7907" w:type="dxa"/>
          </w:tcPr>
          <w:p w14:paraId="3C7C2D1F" w14:textId="70F773E2" w:rsidR="00E1021A" w:rsidRDefault="00E1021A" w:rsidP="00EE55C3">
            <w:pPr>
              <w:pStyle w:val="TableParagraph"/>
              <w:tabs>
                <w:tab w:val="left" w:pos="377"/>
              </w:tabs>
              <w:spacing w:line="240" w:lineRule="auto"/>
              <w:ind w:left="50"/>
              <w:jc w:val="left"/>
              <w:rPr>
                <w:rFonts w:ascii="LM Roman 10"/>
                <w:b/>
              </w:rPr>
            </w:pPr>
          </w:p>
        </w:tc>
        <w:tc>
          <w:tcPr>
            <w:tcW w:w="410" w:type="dxa"/>
          </w:tcPr>
          <w:p w14:paraId="4620D913" w14:textId="4414E73A" w:rsidR="00E1021A" w:rsidRDefault="00E1021A" w:rsidP="00EE55C3">
            <w:pPr>
              <w:pStyle w:val="TableParagraph"/>
              <w:spacing w:before="4" w:line="620" w:lineRule="atLeast"/>
              <w:ind w:left="234" w:right="29" w:hanging="84"/>
              <w:jc w:val="left"/>
              <w:rPr>
                <w:rFonts w:ascii="LM Roman 10"/>
                <w:b/>
              </w:rPr>
            </w:pPr>
          </w:p>
        </w:tc>
        <w:tc>
          <w:tcPr>
            <w:tcW w:w="382" w:type="dxa"/>
            <w:gridSpan w:val="2"/>
          </w:tcPr>
          <w:p w14:paraId="5896C430" w14:textId="77777777" w:rsidR="00E1021A" w:rsidRDefault="00E1021A" w:rsidP="00EE55C3">
            <w:pPr>
              <w:pStyle w:val="TableParagraph"/>
              <w:spacing w:before="4" w:line="620" w:lineRule="atLeast"/>
              <w:ind w:left="234" w:right="29" w:hanging="84"/>
              <w:jc w:val="left"/>
              <w:rPr>
                <w:rFonts w:ascii="LM Roman 10"/>
                <w:b/>
              </w:rPr>
            </w:pPr>
          </w:p>
        </w:tc>
        <w:tc>
          <w:tcPr>
            <w:tcW w:w="382" w:type="dxa"/>
            <w:gridSpan w:val="2"/>
          </w:tcPr>
          <w:p w14:paraId="2AF13F5A" w14:textId="77777777" w:rsidR="00E1021A" w:rsidRDefault="00E1021A" w:rsidP="00EE55C3">
            <w:pPr>
              <w:pStyle w:val="TableParagraph"/>
              <w:spacing w:before="4" w:line="620" w:lineRule="atLeast"/>
              <w:ind w:left="234" w:right="29" w:hanging="84"/>
              <w:jc w:val="left"/>
              <w:rPr>
                <w:rFonts w:ascii="LM Roman 10"/>
                <w:b/>
              </w:rPr>
            </w:pPr>
          </w:p>
        </w:tc>
        <w:tc>
          <w:tcPr>
            <w:tcW w:w="382" w:type="dxa"/>
            <w:gridSpan w:val="2"/>
          </w:tcPr>
          <w:p w14:paraId="0100CEF6" w14:textId="638AA2DC" w:rsidR="00E1021A" w:rsidRDefault="00E1021A" w:rsidP="00EE55C3">
            <w:pPr>
              <w:pStyle w:val="TableParagraph"/>
              <w:spacing w:before="4" w:line="620" w:lineRule="atLeast"/>
              <w:ind w:left="234" w:right="29" w:hanging="84"/>
              <w:jc w:val="left"/>
              <w:rPr>
                <w:rFonts w:ascii="LM Roman 10"/>
                <w:b/>
              </w:rPr>
            </w:pPr>
          </w:p>
        </w:tc>
        <w:tc>
          <w:tcPr>
            <w:tcW w:w="382" w:type="dxa"/>
            <w:gridSpan w:val="2"/>
          </w:tcPr>
          <w:p w14:paraId="17106B6B" w14:textId="77777777" w:rsidR="00E1021A" w:rsidRDefault="00E1021A" w:rsidP="00EE55C3">
            <w:pPr>
              <w:pStyle w:val="TableParagraph"/>
              <w:spacing w:before="4" w:line="620" w:lineRule="atLeast"/>
              <w:ind w:left="234" w:right="29" w:hanging="84"/>
              <w:jc w:val="left"/>
              <w:rPr>
                <w:rFonts w:ascii="LM Roman 10"/>
                <w:b/>
              </w:rPr>
            </w:pPr>
          </w:p>
        </w:tc>
      </w:tr>
      <w:tr w:rsidR="00E1021A" w14:paraId="5B9AD80B" w14:textId="6BF59640" w:rsidTr="00E1021A">
        <w:trPr>
          <w:gridBefore w:val="2"/>
          <w:gridAfter w:val="2"/>
          <w:wBefore w:w="430" w:type="dxa"/>
          <w:wAfter w:w="419" w:type="dxa"/>
          <w:trHeight w:val="515"/>
        </w:trPr>
        <w:tc>
          <w:tcPr>
            <w:tcW w:w="7907" w:type="dxa"/>
          </w:tcPr>
          <w:p w14:paraId="628D1419" w14:textId="77777777" w:rsidR="00E1021A" w:rsidRDefault="00E1021A" w:rsidP="00EE55C3">
            <w:pPr>
              <w:pStyle w:val="TableParagraph"/>
              <w:tabs>
                <w:tab w:val="left" w:pos="377"/>
              </w:tabs>
              <w:spacing w:before="117" w:line="240" w:lineRule="auto"/>
              <w:ind w:left="50"/>
              <w:jc w:val="left"/>
              <w:rPr>
                <w:rFonts w:ascii="LM Roman 10"/>
                <w:b/>
              </w:rPr>
            </w:pPr>
          </w:p>
        </w:tc>
        <w:tc>
          <w:tcPr>
            <w:tcW w:w="410" w:type="dxa"/>
          </w:tcPr>
          <w:p w14:paraId="5948DEDE" w14:textId="77777777" w:rsidR="00E1021A" w:rsidRDefault="00E1021A" w:rsidP="00EE55C3">
            <w:pPr>
              <w:pStyle w:val="TableParagraph"/>
              <w:spacing w:before="117" w:line="240" w:lineRule="auto"/>
              <w:ind w:right="48"/>
              <w:jc w:val="right"/>
              <w:rPr>
                <w:rFonts w:ascii="LM Roman 10"/>
                <w:b/>
                <w:w w:val="99"/>
              </w:rPr>
            </w:pPr>
          </w:p>
        </w:tc>
        <w:tc>
          <w:tcPr>
            <w:tcW w:w="382" w:type="dxa"/>
            <w:gridSpan w:val="2"/>
          </w:tcPr>
          <w:p w14:paraId="30361083" w14:textId="77777777" w:rsidR="00E1021A" w:rsidRDefault="00E1021A" w:rsidP="00EE55C3">
            <w:pPr>
              <w:pStyle w:val="TableParagraph"/>
              <w:spacing w:before="117" w:line="240" w:lineRule="auto"/>
              <w:ind w:right="48"/>
              <w:jc w:val="right"/>
              <w:rPr>
                <w:rFonts w:ascii="LM Roman 10"/>
                <w:b/>
                <w:w w:val="99"/>
              </w:rPr>
            </w:pPr>
          </w:p>
        </w:tc>
        <w:tc>
          <w:tcPr>
            <w:tcW w:w="382" w:type="dxa"/>
            <w:gridSpan w:val="2"/>
          </w:tcPr>
          <w:p w14:paraId="25244031" w14:textId="77777777" w:rsidR="00E1021A" w:rsidRDefault="00E1021A" w:rsidP="00EE55C3">
            <w:pPr>
              <w:pStyle w:val="TableParagraph"/>
              <w:spacing w:before="117" w:line="240" w:lineRule="auto"/>
              <w:ind w:right="48"/>
              <w:jc w:val="right"/>
              <w:rPr>
                <w:rFonts w:ascii="LM Roman 10"/>
                <w:b/>
                <w:w w:val="99"/>
              </w:rPr>
            </w:pPr>
          </w:p>
        </w:tc>
        <w:tc>
          <w:tcPr>
            <w:tcW w:w="382" w:type="dxa"/>
            <w:gridSpan w:val="2"/>
          </w:tcPr>
          <w:p w14:paraId="47920B4D" w14:textId="04183857" w:rsidR="00E1021A" w:rsidRDefault="00E1021A" w:rsidP="00EE55C3">
            <w:pPr>
              <w:pStyle w:val="TableParagraph"/>
              <w:spacing w:before="117" w:line="240" w:lineRule="auto"/>
              <w:ind w:right="48"/>
              <w:jc w:val="right"/>
              <w:rPr>
                <w:rFonts w:ascii="LM Roman 10"/>
                <w:b/>
                <w:w w:val="99"/>
              </w:rPr>
            </w:pPr>
          </w:p>
        </w:tc>
        <w:tc>
          <w:tcPr>
            <w:tcW w:w="382" w:type="dxa"/>
            <w:gridSpan w:val="2"/>
          </w:tcPr>
          <w:p w14:paraId="48C85660" w14:textId="77777777" w:rsidR="00E1021A" w:rsidRDefault="00E1021A" w:rsidP="00EE55C3">
            <w:pPr>
              <w:pStyle w:val="TableParagraph"/>
              <w:spacing w:before="117" w:line="240" w:lineRule="auto"/>
              <w:ind w:right="48"/>
              <w:jc w:val="right"/>
              <w:rPr>
                <w:rFonts w:ascii="LM Roman 10"/>
                <w:b/>
                <w:w w:val="99"/>
              </w:rPr>
            </w:pPr>
          </w:p>
        </w:tc>
      </w:tr>
    </w:tbl>
    <w:p w14:paraId="36B1C0BE" w14:textId="2CCB6115" w:rsidR="00A36589" w:rsidRDefault="00A36589">
      <w:pPr>
        <w:rPr>
          <w:b/>
          <w:bCs/>
          <w:sz w:val="44"/>
          <w:szCs w:val="44"/>
        </w:rPr>
      </w:pPr>
    </w:p>
    <w:p w14:paraId="11582146" w14:textId="77777777" w:rsidR="006B083C" w:rsidRDefault="006B083C">
      <w:pPr>
        <w:rPr>
          <w:b/>
          <w:bCs/>
          <w:sz w:val="44"/>
          <w:szCs w:val="44"/>
        </w:rPr>
      </w:pPr>
    </w:p>
    <w:p w14:paraId="03A48864" w14:textId="5A1106A5" w:rsidR="00A36589" w:rsidRDefault="00A36589">
      <w:pPr>
        <w:rPr>
          <w:b/>
          <w:bCs/>
          <w:sz w:val="44"/>
          <w:szCs w:val="44"/>
        </w:rPr>
      </w:pPr>
    </w:p>
    <w:p w14:paraId="5A38C91F" w14:textId="4F889AA7" w:rsidR="00A36589" w:rsidRDefault="00A36589">
      <w:pPr>
        <w:rPr>
          <w:b/>
          <w:bCs/>
          <w:sz w:val="44"/>
          <w:szCs w:val="44"/>
        </w:rPr>
      </w:pPr>
    </w:p>
    <w:p w14:paraId="46A1E431" w14:textId="4BBBF861" w:rsidR="00A36589" w:rsidRDefault="00A36589">
      <w:pPr>
        <w:rPr>
          <w:b/>
          <w:bCs/>
          <w:sz w:val="44"/>
          <w:szCs w:val="44"/>
        </w:rPr>
      </w:pPr>
    </w:p>
    <w:p w14:paraId="05346D25" w14:textId="474BD7FE" w:rsidR="00A36589" w:rsidRDefault="00A36589">
      <w:pPr>
        <w:rPr>
          <w:b/>
          <w:bCs/>
          <w:sz w:val="44"/>
          <w:szCs w:val="44"/>
        </w:rPr>
      </w:pPr>
    </w:p>
    <w:p w14:paraId="43AA03EA" w14:textId="6C64FD46" w:rsidR="00A36589" w:rsidRDefault="00A36589">
      <w:pPr>
        <w:rPr>
          <w:b/>
          <w:bCs/>
          <w:sz w:val="44"/>
          <w:szCs w:val="44"/>
        </w:rPr>
      </w:pPr>
    </w:p>
    <w:p w14:paraId="707FD0EA" w14:textId="77777777" w:rsidR="00780180" w:rsidRDefault="00780180" w:rsidP="00780180">
      <w:pPr>
        <w:pStyle w:val="Heading1"/>
        <w:spacing w:before="73"/>
      </w:pPr>
      <w:r>
        <w:lastRenderedPageBreak/>
        <w:t>List of Figures</w:t>
      </w:r>
    </w:p>
    <w:p w14:paraId="1795E221" w14:textId="20B9C464" w:rsidR="00780180" w:rsidRDefault="003A08CE" w:rsidP="00780180">
      <w:pPr>
        <w:pStyle w:val="ListParagraph"/>
        <w:widowControl w:val="0"/>
        <w:numPr>
          <w:ilvl w:val="1"/>
          <w:numId w:val="11"/>
        </w:numPr>
        <w:tabs>
          <w:tab w:val="left" w:pos="1415"/>
          <w:tab w:val="left" w:pos="1416"/>
          <w:tab w:val="right" w:leader="dot" w:pos="8803"/>
        </w:tabs>
        <w:autoSpaceDE w:val="0"/>
        <w:autoSpaceDN w:val="0"/>
        <w:spacing w:before="477" w:after="0" w:line="825" w:lineRule="exact"/>
        <w:ind w:hanging="503"/>
        <w:contextualSpacing w:val="0"/>
      </w:pPr>
      <w:r>
        <w:t>Quick information on values in Dataset</w:t>
      </w:r>
      <w:r w:rsidR="00780180">
        <w:tab/>
      </w:r>
      <w:r>
        <w:t>3</w:t>
      </w:r>
    </w:p>
    <w:p w14:paraId="1242B92C" w14:textId="77777777" w:rsidR="003A08CE" w:rsidRPr="003A08CE" w:rsidRDefault="003A08CE" w:rsidP="003A08CE">
      <w:pPr>
        <w:pStyle w:val="ListParagraph"/>
        <w:widowControl w:val="0"/>
        <w:numPr>
          <w:ilvl w:val="0"/>
          <w:numId w:val="11"/>
        </w:numPr>
        <w:tabs>
          <w:tab w:val="left" w:pos="1415"/>
          <w:tab w:val="left" w:pos="1416"/>
          <w:tab w:val="right" w:leader="dot" w:pos="8803"/>
        </w:tabs>
        <w:autoSpaceDE w:val="0"/>
        <w:autoSpaceDN w:val="0"/>
        <w:spacing w:after="0" w:line="406" w:lineRule="exact"/>
        <w:contextualSpacing w:val="0"/>
        <w:rPr>
          <w:vanish/>
        </w:rPr>
      </w:pPr>
    </w:p>
    <w:p w14:paraId="6C10D262" w14:textId="4F9E983A" w:rsidR="00780180" w:rsidRDefault="003A08CE" w:rsidP="003A08CE">
      <w:pPr>
        <w:pStyle w:val="ListParagraph"/>
        <w:widowControl w:val="0"/>
        <w:numPr>
          <w:ilvl w:val="1"/>
          <w:numId w:val="11"/>
        </w:numPr>
        <w:tabs>
          <w:tab w:val="left" w:pos="1415"/>
          <w:tab w:val="left" w:pos="1416"/>
          <w:tab w:val="right" w:leader="dot" w:pos="8803"/>
        </w:tabs>
        <w:autoSpaceDE w:val="0"/>
        <w:autoSpaceDN w:val="0"/>
        <w:spacing w:after="0" w:line="406" w:lineRule="exact"/>
        <w:ind w:left="1414"/>
        <w:contextualSpacing w:val="0"/>
      </w:pPr>
      <w:r w:rsidRPr="004153CB">
        <w:t xml:space="preserve">Sale </w:t>
      </w:r>
      <w:r>
        <w:t>Count</w:t>
      </w:r>
      <w:r w:rsidRPr="004153CB">
        <w:t xml:space="preserve"> vs Tax Class</w:t>
      </w:r>
      <w:r w:rsidR="00780180">
        <w:tab/>
        <w:t>5</w:t>
      </w:r>
    </w:p>
    <w:p w14:paraId="5C63D93F" w14:textId="6691EDFA" w:rsidR="00780180" w:rsidRDefault="003A08CE" w:rsidP="00780180">
      <w:pPr>
        <w:pStyle w:val="ListParagraph"/>
        <w:widowControl w:val="0"/>
        <w:numPr>
          <w:ilvl w:val="1"/>
          <w:numId w:val="11"/>
        </w:numPr>
        <w:tabs>
          <w:tab w:val="left" w:pos="1415"/>
          <w:tab w:val="left" w:pos="1416"/>
          <w:tab w:val="right" w:leader="dot" w:pos="8803"/>
        </w:tabs>
        <w:autoSpaceDE w:val="0"/>
        <w:autoSpaceDN w:val="0"/>
        <w:spacing w:after="0" w:line="406" w:lineRule="exact"/>
        <w:ind w:hanging="503"/>
        <w:contextualSpacing w:val="0"/>
      </w:pPr>
      <w:r>
        <w:t>Total Sale Price vs Tax Class</w:t>
      </w:r>
      <w:r w:rsidR="00780180">
        <w:tab/>
      </w:r>
      <w:r>
        <w:t>5</w:t>
      </w:r>
    </w:p>
    <w:p w14:paraId="7D922DCF" w14:textId="66D6F971" w:rsidR="00780180" w:rsidRDefault="003A08CE" w:rsidP="00780180">
      <w:pPr>
        <w:pStyle w:val="ListParagraph"/>
        <w:widowControl w:val="0"/>
        <w:numPr>
          <w:ilvl w:val="1"/>
          <w:numId w:val="11"/>
        </w:numPr>
        <w:tabs>
          <w:tab w:val="left" w:pos="1415"/>
          <w:tab w:val="left" w:pos="1416"/>
          <w:tab w:val="right" w:leader="dot" w:pos="8803"/>
        </w:tabs>
        <w:autoSpaceDE w:val="0"/>
        <w:autoSpaceDN w:val="0"/>
        <w:spacing w:after="0" w:line="406" w:lineRule="exact"/>
        <w:ind w:hanging="503"/>
        <w:contextualSpacing w:val="0"/>
      </w:pPr>
      <w:r>
        <w:t xml:space="preserve">Units sold as per </w:t>
      </w:r>
      <w:proofErr w:type="spellStart"/>
      <w:r>
        <w:t>Buidling</w:t>
      </w:r>
      <w:proofErr w:type="spellEnd"/>
      <w:r>
        <w:t xml:space="preserve"> class category</w:t>
      </w:r>
      <w:r w:rsidR="00780180">
        <w:tab/>
        <w:t>6</w:t>
      </w:r>
    </w:p>
    <w:p w14:paraId="6BF45BED" w14:textId="7DC5A0B3" w:rsidR="00780180" w:rsidRDefault="003A08CE" w:rsidP="00780180">
      <w:pPr>
        <w:pStyle w:val="ListParagraph"/>
        <w:widowControl w:val="0"/>
        <w:numPr>
          <w:ilvl w:val="1"/>
          <w:numId w:val="11"/>
        </w:numPr>
        <w:tabs>
          <w:tab w:val="left" w:pos="1415"/>
          <w:tab w:val="left" w:pos="1416"/>
          <w:tab w:val="right" w:leader="dot" w:pos="8803"/>
        </w:tabs>
        <w:autoSpaceDE w:val="0"/>
        <w:autoSpaceDN w:val="0"/>
        <w:spacing w:after="0" w:line="406" w:lineRule="exact"/>
        <w:ind w:hanging="503"/>
        <w:contextualSpacing w:val="0"/>
      </w:pPr>
      <w:r>
        <w:t>Sale Price as per Category</w:t>
      </w:r>
      <w:r w:rsidR="00780180">
        <w:tab/>
      </w:r>
      <w:r>
        <w:t>6</w:t>
      </w:r>
    </w:p>
    <w:p w14:paraId="18778B83" w14:textId="2C084D29" w:rsidR="00780180" w:rsidRDefault="003A08CE" w:rsidP="00780180">
      <w:pPr>
        <w:pStyle w:val="ListParagraph"/>
        <w:widowControl w:val="0"/>
        <w:numPr>
          <w:ilvl w:val="1"/>
          <w:numId w:val="11"/>
        </w:numPr>
        <w:tabs>
          <w:tab w:val="left" w:pos="1415"/>
          <w:tab w:val="left" w:pos="1416"/>
          <w:tab w:val="right" w:leader="dot" w:pos="8803"/>
        </w:tabs>
        <w:autoSpaceDE w:val="0"/>
        <w:autoSpaceDN w:val="0"/>
        <w:spacing w:after="0" w:line="406" w:lineRule="exact"/>
        <w:ind w:hanging="503"/>
        <w:contextualSpacing w:val="0"/>
      </w:pPr>
      <w:r>
        <w:t>Heatmap of Numerical Variables</w:t>
      </w:r>
      <w:r w:rsidR="00780180">
        <w:tab/>
      </w:r>
      <w:r>
        <w:t>7</w:t>
      </w:r>
    </w:p>
    <w:p w14:paraId="3D2FD02B" w14:textId="5CCC1B2D" w:rsidR="00780180" w:rsidRDefault="003A08CE" w:rsidP="00780180">
      <w:pPr>
        <w:pStyle w:val="ListParagraph"/>
        <w:widowControl w:val="0"/>
        <w:numPr>
          <w:ilvl w:val="1"/>
          <w:numId w:val="11"/>
        </w:numPr>
        <w:tabs>
          <w:tab w:val="left" w:pos="1415"/>
          <w:tab w:val="left" w:pos="1416"/>
          <w:tab w:val="right" w:leader="dot" w:pos="8803"/>
        </w:tabs>
        <w:autoSpaceDE w:val="0"/>
        <w:autoSpaceDN w:val="0"/>
        <w:spacing w:after="0" w:line="406" w:lineRule="exact"/>
        <w:ind w:hanging="503"/>
        <w:contextualSpacing w:val="0"/>
      </w:pPr>
      <w:r>
        <w:t>Taking log of SALE PRICE</w:t>
      </w:r>
      <w:r w:rsidR="00780180">
        <w:tab/>
      </w:r>
      <w:r>
        <w:t>8</w:t>
      </w:r>
    </w:p>
    <w:p w14:paraId="6E51E892" w14:textId="5265A6F4" w:rsidR="00780180" w:rsidRDefault="00BB025C" w:rsidP="00780180">
      <w:pPr>
        <w:pStyle w:val="ListParagraph"/>
        <w:widowControl w:val="0"/>
        <w:numPr>
          <w:ilvl w:val="1"/>
          <w:numId w:val="11"/>
        </w:numPr>
        <w:tabs>
          <w:tab w:val="left" w:pos="1415"/>
          <w:tab w:val="left" w:pos="1416"/>
          <w:tab w:val="right" w:leader="dot" w:pos="8803"/>
        </w:tabs>
        <w:autoSpaceDE w:val="0"/>
        <w:autoSpaceDN w:val="0"/>
        <w:spacing w:after="0" w:line="406" w:lineRule="exact"/>
        <w:ind w:hanging="503"/>
        <w:contextualSpacing w:val="0"/>
      </w:pPr>
      <w:r w:rsidRPr="00810502">
        <w:t>Sale Price vs Borough from 2016-2017</w:t>
      </w:r>
      <w:r w:rsidR="00780180">
        <w:tab/>
      </w:r>
      <w:r>
        <w:t>8</w:t>
      </w:r>
    </w:p>
    <w:p w14:paraId="575418E8" w14:textId="61E5FC76" w:rsidR="00780180" w:rsidRDefault="00BB025C" w:rsidP="00780180">
      <w:pPr>
        <w:pStyle w:val="ListParagraph"/>
        <w:widowControl w:val="0"/>
        <w:numPr>
          <w:ilvl w:val="1"/>
          <w:numId w:val="11"/>
        </w:numPr>
        <w:tabs>
          <w:tab w:val="left" w:pos="1415"/>
          <w:tab w:val="left" w:pos="1416"/>
          <w:tab w:val="right" w:leader="dot" w:pos="8803"/>
        </w:tabs>
        <w:autoSpaceDE w:val="0"/>
        <w:autoSpaceDN w:val="0"/>
        <w:spacing w:after="0" w:line="406" w:lineRule="exact"/>
        <w:ind w:hanging="503"/>
        <w:contextualSpacing w:val="0"/>
      </w:pPr>
      <w:r w:rsidRPr="00810502">
        <w:t>Property sales in 2016 and 2017</w:t>
      </w:r>
      <w:r w:rsidR="00780180">
        <w:tab/>
      </w:r>
      <w:r>
        <w:t>9</w:t>
      </w:r>
    </w:p>
    <w:p w14:paraId="504C5D76" w14:textId="19488705" w:rsidR="00780180" w:rsidRDefault="00BB025C" w:rsidP="00780180">
      <w:pPr>
        <w:pStyle w:val="ListParagraph"/>
        <w:widowControl w:val="0"/>
        <w:numPr>
          <w:ilvl w:val="1"/>
          <w:numId w:val="11"/>
        </w:numPr>
        <w:tabs>
          <w:tab w:val="left" w:pos="1416"/>
          <w:tab w:val="right" w:leader="dot" w:pos="8803"/>
        </w:tabs>
        <w:autoSpaceDE w:val="0"/>
        <w:autoSpaceDN w:val="0"/>
        <w:spacing w:after="0" w:line="406" w:lineRule="exact"/>
        <w:ind w:hanging="503"/>
        <w:contextualSpacing w:val="0"/>
      </w:pPr>
      <w:r>
        <w:t>Sale per Borough 2016-2017</w:t>
      </w:r>
      <w:r w:rsidR="00780180">
        <w:tab/>
      </w:r>
      <w:r>
        <w:t>9</w:t>
      </w:r>
    </w:p>
    <w:p w14:paraId="1CAA6843" w14:textId="09D7385C" w:rsidR="00780180" w:rsidRDefault="00BB025C" w:rsidP="00780180">
      <w:pPr>
        <w:pStyle w:val="ListParagraph"/>
        <w:widowControl w:val="0"/>
        <w:numPr>
          <w:ilvl w:val="1"/>
          <w:numId w:val="11"/>
        </w:numPr>
        <w:tabs>
          <w:tab w:val="left" w:pos="1416"/>
          <w:tab w:val="right" w:leader="dot" w:pos="8803"/>
        </w:tabs>
        <w:autoSpaceDE w:val="0"/>
        <w:autoSpaceDN w:val="0"/>
        <w:spacing w:after="0" w:line="605" w:lineRule="exact"/>
        <w:ind w:hanging="503"/>
        <w:contextualSpacing w:val="0"/>
      </w:pPr>
      <w:r w:rsidRPr="00427C96">
        <w:t>Average House Price in the top 20 neighbo</w:t>
      </w:r>
      <w:r>
        <w:t>u</w:t>
      </w:r>
      <w:r w:rsidRPr="00427C96">
        <w:t>rhoods</w:t>
      </w:r>
      <w:r w:rsidR="00780180">
        <w:rPr>
          <w:spacing w:val="-3"/>
        </w:rPr>
        <w:tab/>
      </w:r>
      <w:r>
        <w:t>9</w:t>
      </w:r>
    </w:p>
    <w:p w14:paraId="5F46B968" w14:textId="77777777" w:rsidR="00BB025C" w:rsidRPr="00BB025C" w:rsidRDefault="00BB025C" w:rsidP="00BB025C">
      <w:pPr>
        <w:pStyle w:val="ListParagraph"/>
        <w:widowControl w:val="0"/>
        <w:numPr>
          <w:ilvl w:val="0"/>
          <w:numId w:val="10"/>
        </w:numPr>
        <w:tabs>
          <w:tab w:val="left" w:pos="1415"/>
          <w:tab w:val="left" w:pos="1416"/>
          <w:tab w:val="right" w:leader="dot" w:pos="8803"/>
        </w:tabs>
        <w:autoSpaceDE w:val="0"/>
        <w:autoSpaceDN w:val="0"/>
        <w:spacing w:after="0" w:line="406" w:lineRule="exact"/>
        <w:contextualSpacing w:val="0"/>
        <w:rPr>
          <w:vanish/>
        </w:rPr>
      </w:pPr>
    </w:p>
    <w:p w14:paraId="390F396F" w14:textId="77777777" w:rsidR="00BB025C" w:rsidRPr="00BB025C" w:rsidRDefault="00BB025C" w:rsidP="00BB025C">
      <w:pPr>
        <w:pStyle w:val="ListParagraph"/>
        <w:widowControl w:val="0"/>
        <w:numPr>
          <w:ilvl w:val="0"/>
          <w:numId w:val="10"/>
        </w:numPr>
        <w:tabs>
          <w:tab w:val="left" w:pos="1415"/>
          <w:tab w:val="left" w:pos="1416"/>
          <w:tab w:val="right" w:leader="dot" w:pos="8803"/>
        </w:tabs>
        <w:autoSpaceDE w:val="0"/>
        <w:autoSpaceDN w:val="0"/>
        <w:spacing w:after="0" w:line="406" w:lineRule="exact"/>
        <w:contextualSpacing w:val="0"/>
        <w:rPr>
          <w:vanish/>
        </w:rPr>
      </w:pPr>
    </w:p>
    <w:p w14:paraId="506E977F" w14:textId="1E5E52B4" w:rsidR="00780180" w:rsidRDefault="00BB025C" w:rsidP="00BB025C">
      <w:pPr>
        <w:pStyle w:val="ListParagraph"/>
        <w:widowControl w:val="0"/>
        <w:numPr>
          <w:ilvl w:val="1"/>
          <w:numId w:val="10"/>
        </w:numPr>
        <w:tabs>
          <w:tab w:val="left" w:pos="1415"/>
          <w:tab w:val="left" w:pos="1416"/>
          <w:tab w:val="right" w:leader="dot" w:pos="8803"/>
        </w:tabs>
        <w:autoSpaceDE w:val="0"/>
        <w:autoSpaceDN w:val="0"/>
        <w:spacing w:after="0" w:line="406" w:lineRule="exact"/>
        <w:ind w:left="1414"/>
        <w:contextualSpacing w:val="0"/>
      </w:pPr>
      <w:r>
        <w:t>Elbow plot for NYC Property Sales</w:t>
      </w:r>
      <w:r w:rsidR="00780180">
        <w:tab/>
      </w:r>
      <w:r>
        <w:t>11</w:t>
      </w:r>
    </w:p>
    <w:p w14:paraId="23977FEF" w14:textId="076970C2" w:rsidR="00BB025C" w:rsidRDefault="00BB025C" w:rsidP="00BB025C">
      <w:pPr>
        <w:pStyle w:val="ListParagraph"/>
        <w:widowControl w:val="0"/>
        <w:numPr>
          <w:ilvl w:val="1"/>
          <w:numId w:val="10"/>
        </w:numPr>
        <w:tabs>
          <w:tab w:val="left" w:pos="1415"/>
          <w:tab w:val="left" w:pos="1416"/>
          <w:tab w:val="right" w:leader="dot" w:pos="8803"/>
        </w:tabs>
        <w:autoSpaceDE w:val="0"/>
        <w:autoSpaceDN w:val="0"/>
        <w:spacing w:after="0" w:line="406" w:lineRule="exact"/>
        <w:ind w:left="1414"/>
        <w:contextualSpacing w:val="0"/>
      </w:pPr>
      <w:r>
        <w:t>K- Means Clustering…………………………………………………………………………………………….11</w:t>
      </w:r>
    </w:p>
    <w:p w14:paraId="008E6E11" w14:textId="77777777" w:rsidR="00566C4C" w:rsidRPr="00566C4C" w:rsidRDefault="00566C4C" w:rsidP="00566C4C">
      <w:pPr>
        <w:pStyle w:val="ListParagraph"/>
        <w:widowControl w:val="0"/>
        <w:numPr>
          <w:ilvl w:val="0"/>
          <w:numId w:val="10"/>
        </w:numPr>
        <w:tabs>
          <w:tab w:val="left" w:pos="1415"/>
          <w:tab w:val="left" w:pos="1416"/>
          <w:tab w:val="right" w:leader="dot" w:pos="8803"/>
        </w:tabs>
        <w:autoSpaceDE w:val="0"/>
        <w:autoSpaceDN w:val="0"/>
        <w:spacing w:after="0" w:line="406" w:lineRule="exact"/>
        <w:contextualSpacing w:val="0"/>
        <w:rPr>
          <w:vanish/>
        </w:rPr>
      </w:pPr>
    </w:p>
    <w:p w14:paraId="73177773" w14:textId="3C4F5CDD" w:rsidR="00566C4C" w:rsidRDefault="00566C4C" w:rsidP="00566C4C">
      <w:pPr>
        <w:pStyle w:val="ListParagraph"/>
        <w:widowControl w:val="0"/>
        <w:numPr>
          <w:ilvl w:val="1"/>
          <w:numId w:val="10"/>
        </w:numPr>
        <w:tabs>
          <w:tab w:val="left" w:pos="1415"/>
          <w:tab w:val="left" w:pos="1416"/>
          <w:tab w:val="right" w:leader="dot" w:pos="8803"/>
        </w:tabs>
        <w:autoSpaceDE w:val="0"/>
        <w:autoSpaceDN w:val="0"/>
        <w:spacing w:after="0" w:line="406" w:lineRule="exact"/>
        <w:contextualSpacing w:val="0"/>
      </w:pPr>
      <w:r>
        <w:t>Linear Coefficient for each attribute……………………………………………………………………13</w:t>
      </w:r>
    </w:p>
    <w:p w14:paraId="4BAA5C68" w14:textId="73C1EA59" w:rsidR="00566C4C" w:rsidRDefault="00566C4C" w:rsidP="00566C4C">
      <w:pPr>
        <w:pStyle w:val="ListParagraph"/>
        <w:widowControl w:val="0"/>
        <w:numPr>
          <w:ilvl w:val="1"/>
          <w:numId w:val="10"/>
        </w:numPr>
        <w:tabs>
          <w:tab w:val="left" w:pos="1415"/>
          <w:tab w:val="left" w:pos="1416"/>
          <w:tab w:val="right" w:leader="dot" w:pos="8803"/>
        </w:tabs>
        <w:autoSpaceDE w:val="0"/>
        <w:autoSpaceDN w:val="0"/>
        <w:spacing w:after="0" w:line="406" w:lineRule="exact"/>
        <w:contextualSpacing w:val="0"/>
      </w:pPr>
      <w:r w:rsidRPr="00007285">
        <w:t>Actual Price vs Predicted</w:t>
      </w:r>
      <w:r>
        <w:t>…………………………………………………………………………………</w:t>
      </w:r>
      <w:proofErr w:type="gramStart"/>
      <w:r>
        <w:t>…..</w:t>
      </w:r>
      <w:proofErr w:type="gramEnd"/>
      <w:r>
        <w:t>14</w:t>
      </w:r>
    </w:p>
    <w:p w14:paraId="0E98A071" w14:textId="77777777" w:rsidR="00566C4C" w:rsidRDefault="00566C4C" w:rsidP="00566C4C">
      <w:pPr>
        <w:pStyle w:val="ListParagraph"/>
        <w:widowControl w:val="0"/>
        <w:numPr>
          <w:ilvl w:val="1"/>
          <w:numId w:val="10"/>
        </w:numPr>
        <w:tabs>
          <w:tab w:val="left" w:pos="1415"/>
          <w:tab w:val="left" w:pos="1416"/>
          <w:tab w:val="right" w:leader="dot" w:pos="8803"/>
        </w:tabs>
        <w:autoSpaceDE w:val="0"/>
        <w:autoSpaceDN w:val="0"/>
        <w:spacing w:after="0" w:line="406" w:lineRule="exact"/>
        <w:contextualSpacing w:val="0"/>
      </w:pPr>
      <w:r w:rsidRPr="00007285">
        <w:t>Distribution of Sale price</w:t>
      </w:r>
      <w:r>
        <w:t>…………………………………………………………………………………</w:t>
      </w:r>
      <w:proofErr w:type="gramStart"/>
      <w:r>
        <w:t>…..</w:t>
      </w:r>
      <w:proofErr w:type="gramEnd"/>
      <w:r>
        <w:t>14</w:t>
      </w:r>
    </w:p>
    <w:p w14:paraId="71485649" w14:textId="104FCC58" w:rsidR="00566C4C" w:rsidRDefault="00566C4C" w:rsidP="00566C4C">
      <w:pPr>
        <w:pStyle w:val="ListParagraph"/>
        <w:widowControl w:val="0"/>
        <w:tabs>
          <w:tab w:val="left" w:pos="1415"/>
          <w:tab w:val="left" w:pos="1416"/>
          <w:tab w:val="right" w:leader="dot" w:pos="8803"/>
        </w:tabs>
        <w:autoSpaceDE w:val="0"/>
        <w:autoSpaceDN w:val="0"/>
        <w:spacing w:after="0" w:line="406" w:lineRule="exact"/>
        <w:ind w:left="1415"/>
        <w:contextualSpacing w:val="0"/>
      </w:pPr>
    </w:p>
    <w:p w14:paraId="79555B64" w14:textId="4C1A9F90" w:rsidR="00A36589" w:rsidRDefault="00A36589" w:rsidP="00780180">
      <w:pPr>
        <w:rPr>
          <w:b/>
          <w:bCs/>
          <w:sz w:val="44"/>
          <w:szCs w:val="44"/>
        </w:rPr>
      </w:pPr>
    </w:p>
    <w:p w14:paraId="4646906A" w14:textId="1C1F181D" w:rsidR="00A36589" w:rsidRDefault="00A36589">
      <w:pPr>
        <w:rPr>
          <w:b/>
          <w:bCs/>
          <w:sz w:val="44"/>
          <w:szCs w:val="44"/>
        </w:rPr>
      </w:pPr>
    </w:p>
    <w:p w14:paraId="6FECCFB2" w14:textId="6AE8E496" w:rsidR="00A36589" w:rsidRDefault="00A36589">
      <w:pPr>
        <w:rPr>
          <w:b/>
          <w:bCs/>
          <w:sz w:val="44"/>
          <w:szCs w:val="44"/>
        </w:rPr>
      </w:pPr>
    </w:p>
    <w:p w14:paraId="03963154" w14:textId="33EF071C" w:rsidR="00A36589" w:rsidRDefault="00A36589">
      <w:pPr>
        <w:rPr>
          <w:b/>
          <w:bCs/>
          <w:sz w:val="44"/>
          <w:szCs w:val="44"/>
        </w:rPr>
      </w:pPr>
    </w:p>
    <w:p w14:paraId="73F07B5C" w14:textId="6BB96F7B" w:rsidR="00A36589" w:rsidRDefault="00A36589">
      <w:pPr>
        <w:rPr>
          <w:b/>
          <w:bCs/>
          <w:sz w:val="44"/>
          <w:szCs w:val="44"/>
        </w:rPr>
      </w:pPr>
    </w:p>
    <w:p w14:paraId="43F6B3A6" w14:textId="6A56CBC8" w:rsidR="00A36589" w:rsidRDefault="00A36589">
      <w:pPr>
        <w:rPr>
          <w:b/>
          <w:bCs/>
          <w:sz w:val="44"/>
          <w:szCs w:val="44"/>
        </w:rPr>
      </w:pPr>
    </w:p>
    <w:p w14:paraId="1ED4A7C0" w14:textId="5F344066" w:rsidR="00A36589" w:rsidRDefault="00A36589">
      <w:pPr>
        <w:rPr>
          <w:b/>
          <w:bCs/>
          <w:sz w:val="44"/>
          <w:szCs w:val="44"/>
        </w:rPr>
      </w:pPr>
    </w:p>
    <w:p w14:paraId="03E808C8" w14:textId="558B48C3" w:rsidR="00566C4C" w:rsidRDefault="00566C4C" w:rsidP="00566C4C">
      <w:pPr>
        <w:pStyle w:val="Heading1"/>
        <w:spacing w:before="73"/>
      </w:pPr>
      <w:r>
        <w:lastRenderedPageBreak/>
        <w:t>List of Tables</w:t>
      </w:r>
    </w:p>
    <w:p w14:paraId="77A588B4" w14:textId="4D2CE709" w:rsidR="00566C4C" w:rsidRDefault="00566C4C" w:rsidP="00566C4C">
      <w:pPr>
        <w:pStyle w:val="ListParagraph"/>
        <w:widowControl w:val="0"/>
        <w:numPr>
          <w:ilvl w:val="1"/>
          <w:numId w:val="12"/>
        </w:numPr>
        <w:tabs>
          <w:tab w:val="left" w:pos="1415"/>
          <w:tab w:val="left" w:pos="1416"/>
          <w:tab w:val="right" w:leader="dot" w:pos="8803"/>
        </w:tabs>
        <w:autoSpaceDE w:val="0"/>
        <w:autoSpaceDN w:val="0"/>
        <w:spacing w:before="477" w:after="0" w:line="825" w:lineRule="exact"/>
        <w:contextualSpacing w:val="0"/>
      </w:pPr>
      <w:r>
        <w:t>Tax Class time of Sale with aggregate Sale price</w:t>
      </w:r>
      <w:r>
        <w:tab/>
      </w:r>
      <w:r w:rsidR="006B02FE">
        <w:t>6</w:t>
      </w:r>
    </w:p>
    <w:p w14:paraId="3D179D55" w14:textId="77777777" w:rsidR="006B02FE" w:rsidRPr="006B02FE" w:rsidRDefault="006B02FE" w:rsidP="006B02FE">
      <w:pPr>
        <w:pStyle w:val="ListParagraph"/>
        <w:widowControl w:val="0"/>
        <w:numPr>
          <w:ilvl w:val="0"/>
          <w:numId w:val="12"/>
        </w:numPr>
        <w:tabs>
          <w:tab w:val="left" w:pos="1415"/>
          <w:tab w:val="left" w:pos="1416"/>
          <w:tab w:val="right" w:leader="dot" w:pos="8803"/>
        </w:tabs>
        <w:autoSpaceDE w:val="0"/>
        <w:autoSpaceDN w:val="0"/>
        <w:spacing w:after="0" w:line="406" w:lineRule="exact"/>
        <w:contextualSpacing w:val="0"/>
        <w:rPr>
          <w:vanish/>
        </w:rPr>
      </w:pPr>
    </w:p>
    <w:p w14:paraId="47C9976C" w14:textId="77777777" w:rsidR="006B02FE" w:rsidRPr="006B02FE" w:rsidRDefault="006B02FE" w:rsidP="006B02FE">
      <w:pPr>
        <w:pStyle w:val="ListParagraph"/>
        <w:widowControl w:val="0"/>
        <w:numPr>
          <w:ilvl w:val="0"/>
          <w:numId w:val="12"/>
        </w:numPr>
        <w:tabs>
          <w:tab w:val="left" w:pos="1415"/>
          <w:tab w:val="left" w:pos="1416"/>
          <w:tab w:val="right" w:leader="dot" w:pos="8803"/>
        </w:tabs>
        <w:autoSpaceDE w:val="0"/>
        <w:autoSpaceDN w:val="0"/>
        <w:spacing w:after="0" w:line="406" w:lineRule="exact"/>
        <w:contextualSpacing w:val="0"/>
        <w:rPr>
          <w:vanish/>
        </w:rPr>
      </w:pPr>
    </w:p>
    <w:p w14:paraId="039EE149" w14:textId="2D0D100D" w:rsidR="00566C4C" w:rsidRDefault="006B02FE" w:rsidP="006B02FE">
      <w:pPr>
        <w:pStyle w:val="ListParagraph"/>
        <w:widowControl w:val="0"/>
        <w:numPr>
          <w:ilvl w:val="1"/>
          <w:numId w:val="12"/>
        </w:numPr>
        <w:tabs>
          <w:tab w:val="left" w:pos="1415"/>
          <w:tab w:val="left" w:pos="1416"/>
          <w:tab w:val="right" w:leader="dot" w:pos="8803"/>
        </w:tabs>
        <w:autoSpaceDE w:val="0"/>
        <w:autoSpaceDN w:val="0"/>
        <w:spacing w:after="0" w:line="406" w:lineRule="exact"/>
        <w:ind w:left="1414"/>
        <w:contextualSpacing w:val="0"/>
      </w:pPr>
      <w:r>
        <w:t>Performance of Linear Regression Model</w:t>
      </w:r>
      <w:r w:rsidR="00566C4C">
        <w:tab/>
      </w:r>
      <w:r>
        <w:t>14</w:t>
      </w:r>
    </w:p>
    <w:p w14:paraId="6CBCDE90" w14:textId="1BC2EBCB" w:rsidR="00566C4C" w:rsidRDefault="00566C4C" w:rsidP="006B02FE">
      <w:pPr>
        <w:pStyle w:val="ListParagraph"/>
        <w:widowControl w:val="0"/>
        <w:tabs>
          <w:tab w:val="left" w:pos="1415"/>
          <w:tab w:val="left" w:pos="1416"/>
          <w:tab w:val="right" w:leader="dot" w:pos="8803"/>
        </w:tabs>
        <w:autoSpaceDE w:val="0"/>
        <w:autoSpaceDN w:val="0"/>
        <w:spacing w:after="0" w:line="406" w:lineRule="exact"/>
        <w:ind w:left="1415"/>
        <w:contextualSpacing w:val="0"/>
      </w:pPr>
    </w:p>
    <w:p w14:paraId="1FDC9142" w14:textId="6BBD4187" w:rsidR="006B02FE" w:rsidRDefault="006B02FE" w:rsidP="006B02FE">
      <w:pPr>
        <w:pStyle w:val="ListParagraph"/>
        <w:widowControl w:val="0"/>
        <w:tabs>
          <w:tab w:val="left" w:pos="1415"/>
          <w:tab w:val="left" w:pos="1416"/>
          <w:tab w:val="right" w:leader="dot" w:pos="8803"/>
        </w:tabs>
        <w:autoSpaceDE w:val="0"/>
        <w:autoSpaceDN w:val="0"/>
        <w:spacing w:after="0" w:line="406" w:lineRule="exact"/>
        <w:ind w:left="1415"/>
        <w:contextualSpacing w:val="0"/>
      </w:pPr>
    </w:p>
    <w:p w14:paraId="5687CCDB" w14:textId="32CACE4B" w:rsidR="006B02FE" w:rsidRDefault="006B02FE" w:rsidP="006B02FE">
      <w:pPr>
        <w:pStyle w:val="ListParagraph"/>
        <w:widowControl w:val="0"/>
        <w:tabs>
          <w:tab w:val="left" w:pos="1415"/>
          <w:tab w:val="left" w:pos="1416"/>
          <w:tab w:val="right" w:leader="dot" w:pos="8803"/>
        </w:tabs>
        <w:autoSpaceDE w:val="0"/>
        <w:autoSpaceDN w:val="0"/>
        <w:spacing w:after="0" w:line="406" w:lineRule="exact"/>
        <w:ind w:left="1415"/>
        <w:contextualSpacing w:val="0"/>
      </w:pPr>
    </w:p>
    <w:p w14:paraId="2958D9D5" w14:textId="50A977E6" w:rsidR="006B02FE" w:rsidRDefault="006B02FE" w:rsidP="006B02FE">
      <w:pPr>
        <w:pStyle w:val="ListParagraph"/>
        <w:widowControl w:val="0"/>
        <w:tabs>
          <w:tab w:val="left" w:pos="1415"/>
          <w:tab w:val="left" w:pos="1416"/>
          <w:tab w:val="right" w:leader="dot" w:pos="8803"/>
        </w:tabs>
        <w:autoSpaceDE w:val="0"/>
        <w:autoSpaceDN w:val="0"/>
        <w:spacing w:after="0" w:line="406" w:lineRule="exact"/>
        <w:ind w:left="1415"/>
        <w:contextualSpacing w:val="0"/>
      </w:pPr>
    </w:p>
    <w:p w14:paraId="1069A340" w14:textId="3FA888EB" w:rsidR="006B02FE" w:rsidRDefault="006B02FE" w:rsidP="006B02FE">
      <w:pPr>
        <w:pStyle w:val="ListParagraph"/>
        <w:widowControl w:val="0"/>
        <w:tabs>
          <w:tab w:val="left" w:pos="1415"/>
          <w:tab w:val="left" w:pos="1416"/>
          <w:tab w:val="right" w:leader="dot" w:pos="8803"/>
        </w:tabs>
        <w:autoSpaceDE w:val="0"/>
        <w:autoSpaceDN w:val="0"/>
        <w:spacing w:after="0" w:line="406" w:lineRule="exact"/>
        <w:ind w:left="1415"/>
        <w:contextualSpacing w:val="0"/>
      </w:pPr>
    </w:p>
    <w:p w14:paraId="3F9981D4" w14:textId="7F166F6A" w:rsidR="006B02FE" w:rsidRDefault="006B02FE" w:rsidP="006B02FE">
      <w:pPr>
        <w:pStyle w:val="ListParagraph"/>
        <w:widowControl w:val="0"/>
        <w:tabs>
          <w:tab w:val="left" w:pos="1415"/>
          <w:tab w:val="left" w:pos="1416"/>
          <w:tab w:val="right" w:leader="dot" w:pos="8803"/>
        </w:tabs>
        <w:autoSpaceDE w:val="0"/>
        <w:autoSpaceDN w:val="0"/>
        <w:spacing w:after="0" w:line="406" w:lineRule="exact"/>
        <w:ind w:left="1415"/>
        <w:contextualSpacing w:val="0"/>
      </w:pPr>
    </w:p>
    <w:p w14:paraId="1ABD27B3" w14:textId="65A8D0F9" w:rsidR="006B02FE" w:rsidRDefault="006B02FE" w:rsidP="006B02FE">
      <w:pPr>
        <w:pStyle w:val="ListParagraph"/>
        <w:widowControl w:val="0"/>
        <w:tabs>
          <w:tab w:val="left" w:pos="1415"/>
          <w:tab w:val="left" w:pos="1416"/>
          <w:tab w:val="right" w:leader="dot" w:pos="8803"/>
        </w:tabs>
        <w:autoSpaceDE w:val="0"/>
        <w:autoSpaceDN w:val="0"/>
        <w:spacing w:after="0" w:line="406" w:lineRule="exact"/>
        <w:ind w:left="1415"/>
        <w:contextualSpacing w:val="0"/>
      </w:pPr>
    </w:p>
    <w:p w14:paraId="1865BD39" w14:textId="1218E23E" w:rsidR="006B02FE" w:rsidRDefault="006B02FE" w:rsidP="006B02FE">
      <w:pPr>
        <w:pStyle w:val="ListParagraph"/>
        <w:widowControl w:val="0"/>
        <w:tabs>
          <w:tab w:val="left" w:pos="1415"/>
          <w:tab w:val="left" w:pos="1416"/>
          <w:tab w:val="right" w:leader="dot" w:pos="8803"/>
        </w:tabs>
        <w:autoSpaceDE w:val="0"/>
        <w:autoSpaceDN w:val="0"/>
        <w:spacing w:after="0" w:line="406" w:lineRule="exact"/>
        <w:ind w:left="1415"/>
        <w:contextualSpacing w:val="0"/>
      </w:pPr>
    </w:p>
    <w:p w14:paraId="2B56FEC5" w14:textId="77777777" w:rsidR="00F843C3" w:rsidRDefault="00F843C3" w:rsidP="006B02FE">
      <w:pPr>
        <w:pStyle w:val="ListParagraph"/>
        <w:widowControl w:val="0"/>
        <w:tabs>
          <w:tab w:val="left" w:pos="1415"/>
          <w:tab w:val="left" w:pos="1416"/>
          <w:tab w:val="right" w:leader="dot" w:pos="8803"/>
        </w:tabs>
        <w:autoSpaceDE w:val="0"/>
        <w:autoSpaceDN w:val="0"/>
        <w:spacing w:after="0" w:line="406" w:lineRule="exact"/>
        <w:ind w:left="1415"/>
        <w:contextualSpacing w:val="0"/>
        <w:sectPr w:rsidR="00F843C3" w:rsidSect="00F843C3">
          <w:headerReference w:type="default" r:id="rId8"/>
          <w:footerReference w:type="default" r:id="rId9"/>
          <w:pgSz w:w="11906" w:h="16838"/>
          <w:pgMar w:top="1440" w:right="1440" w:bottom="1440" w:left="1440" w:header="708" w:footer="708" w:gutter="0"/>
          <w:pgNumType w:fmt="lowerRoman" w:start="1"/>
          <w:cols w:space="708"/>
          <w:docGrid w:linePitch="360"/>
        </w:sectPr>
      </w:pPr>
    </w:p>
    <w:p w14:paraId="5FAC1048" w14:textId="3C2D27A7" w:rsidR="006B02FE" w:rsidRDefault="006B02FE" w:rsidP="006B02FE">
      <w:pPr>
        <w:pStyle w:val="ListParagraph"/>
        <w:widowControl w:val="0"/>
        <w:tabs>
          <w:tab w:val="left" w:pos="1415"/>
          <w:tab w:val="left" w:pos="1416"/>
          <w:tab w:val="right" w:leader="dot" w:pos="8803"/>
        </w:tabs>
        <w:autoSpaceDE w:val="0"/>
        <w:autoSpaceDN w:val="0"/>
        <w:spacing w:after="0" w:line="406" w:lineRule="exact"/>
        <w:ind w:left="1415"/>
        <w:contextualSpacing w:val="0"/>
      </w:pPr>
    </w:p>
    <w:p w14:paraId="0B56CA24" w14:textId="1B956EB8" w:rsidR="006B02FE" w:rsidRDefault="006B02FE" w:rsidP="006B02FE">
      <w:pPr>
        <w:pStyle w:val="ListParagraph"/>
        <w:widowControl w:val="0"/>
        <w:tabs>
          <w:tab w:val="left" w:pos="1415"/>
          <w:tab w:val="left" w:pos="1416"/>
          <w:tab w:val="right" w:leader="dot" w:pos="8803"/>
        </w:tabs>
        <w:autoSpaceDE w:val="0"/>
        <w:autoSpaceDN w:val="0"/>
        <w:spacing w:after="0" w:line="406" w:lineRule="exact"/>
        <w:ind w:left="1415"/>
        <w:contextualSpacing w:val="0"/>
      </w:pPr>
    </w:p>
    <w:p w14:paraId="4EC53FB1" w14:textId="002941A5" w:rsidR="006B02FE" w:rsidRDefault="006B02FE" w:rsidP="006B02FE">
      <w:pPr>
        <w:pStyle w:val="ListParagraph"/>
        <w:widowControl w:val="0"/>
        <w:tabs>
          <w:tab w:val="left" w:pos="1415"/>
          <w:tab w:val="left" w:pos="1416"/>
          <w:tab w:val="right" w:leader="dot" w:pos="8803"/>
        </w:tabs>
        <w:autoSpaceDE w:val="0"/>
        <w:autoSpaceDN w:val="0"/>
        <w:spacing w:after="0" w:line="406" w:lineRule="exact"/>
        <w:ind w:left="1415"/>
        <w:contextualSpacing w:val="0"/>
      </w:pPr>
    </w:p>
    <w:p w14:paraId="0DEDB45B" w14:textId="301EAEE1" w:rsidR="006347C1" w:rsidRPr="006A6388" w:rsidRDefault="006347C1">
      <w:pPr>
        <w:rPr>
          <w:rFonts w:ascii="Times New Roman" w:hAnsi="Times New Roman" w:cs="Times New Roman"/>
          <w:b/>
          <w:bCs/>
          <w:sz w:val="44"/>
          <w:szCs w:val="44"/>
        </w:rPr>
      </w:pPr>
      <w:r w:rsidRPr="006A6388">
        <w:rPr>
          <w:rFonts w:ascii="Times New Roman" w:hAnsi="Times New Roman" w:cs="Times New Roman"/>
          <w:b/>
          <w:bCs/>
          <w:sz w:val="44"/>
          <w:szCs w:val="44"/>
        </w:rPr>
        <w:t xml:space="preserve">Chapter 1 </w:t>
      </w:r>
    </w:p>
    <w:p w14:paraId="5AE10915" w14:textId="665276E1" w:rsidR="006347C1" w:rsidRPr="006A6388" w:rsidRDefault="006347C1">
      <w:pPr>
        <w:rPr>
          <w:rFonts w:ascii="Times New Roman" w:hAnsi="Times New Roman" w:cs="Times New Roman"/>
          <w:b/>
          <w:bCs/>
          <w:sz w:val="52"/>
          <w:szCs w:val="52"/>
        </w:rPr>
      </w:pPr>
      <w:r w:rsidRPr="006A6388">
        <w:rPr>
          <w:rFonts w:ascii="Times New Roman" w:hAnsi="Times New Roman" w:cs="Times New Roman"/>
          <w:b/>
          <w:bCs/>
          <w:sz w:val="52"/>
          <w:szCs w:val="52"/>
        </w:rPr>
        <w:t>Introduction</w:t>
      </w:r>
    </w:p>
    <w:p w14:paraId="372BBA13" w14:textId="77777777" w:rsidR="006347C1" w:rsidRDefault="006347C1"/>
    <w:p w14:paraId="1E14B0AB" w14:textId="5CA9072B" w:rsidR="006347C1" w:rsidRDefault="00DA2D8A" w:rsidP="00E03054">
      <w:pPr>
        <w:spacing w:line="360" w:lineRule="auto"/>
        <w:jc w:val="both"/>
      </w:pPr>
      <w:r>
        <w:t xml:space="preserve">Most </w:t>
      </w:r>
      <w:r w:rsidR="00286008">
        <w:t>of the</w:t>
      </w:r>
      <w:r>
        <w:t xml:space="preserve"> current</w:t>
      </w:r>
      <w:r w:rsidR="00286008">
        <w:t xml:space="preserve"> trending technologies have their foundation in the concepts of Big </w:t>
      </w:r>
      <w:r w:rsidR="00F73242">
        <w:t>Data, Deep</w:t>
      </w:r>
      <w:r>
        <w:t xml:space="preserve"> Learning and Machine learning </w:t>
      </w:r>
      <w:r w:rsidR="00A671F2">
        <w:t>for</w:t>
      </w:r>
      <w:r w:rsidR="00F73242">
        <w:t xml:space="preserve"> analys</w:t>
      </w:r>
      <w:r w:rsidR="00A671F2">
        <w:t>is of</w:t>
      </w:r>
      <w:r w:rsidR="00F73242">
        <w:t xml:space="preserve"> complex, critical and large data sets to reveal trends, patterns and give predictions which </w:t>
      </w:r>
      <w:r w:rsidR="00A671F2">
        <w:t>otherwise are</w:t>
      </w:r>
      <w:r w:rsidR="00F73242">
        <w:t xml:space="preserve"> too complex to deal with by using traditional data processing applications.</w:t>
      </w:r>
    </w:p>
    <w:p w14:paraId="2ECFD06F" w14:textId="7513E537" w:rsidR="00F73242" w:rsidRDefault="00240DC4" w:rsidP="00E03054">
      <w:pPr>
        <w:spacing w:line="360" w:lineRule="auto"/>
        <w:jc w:val="both"/>
      </w:pPr>
      <w:r>
        <w:t>The real estate sector has become one of the most unpredictable sectors due to the enormous fluctuation in the house prices. The real estate industry being immensely important due to the range of stakeholders from private companies, investors to regulatory bodies it is in high demand to get better understanding of the factor impacting the prices as well as get a prediction on the future trend</w:t>
      </w:r>
      <w:r w:rsidR="00EA1EF1">
        <w:t>. This report focuses on applying the idea of machine learning to build a model to predict the future sale value of New York City real estate properties.</w:t>
      </w:r>
    </w:p>
    <w:p w14:paraId="4785CA60" w14:textId="599C59F7" w:rsidR="00EA1EF1" w:rsidRDefault="00EA1EF1" w:rsidP="00E03054">
      <w:pPr>
        <w:spacing w:line="360" w:lineRule="auto"/>
        <w:jc w:val="both"/>
      </w:pPr>
      <w:r>
        <w:t>This dataset contains the record of every apartment or building sold in New York City market over the period of 12 months.</w:t>
      </w:r>
      <w:r w:rsidR="00133CD7">
        <w:t xml:space="preserve"> The dataset is a cleaned and concatenated version of New York City’s Department of Finance’s Rolling Sales. The data mainly provides the following information of the apartment/ building units sold:</w:t>
      </w:r>
    </w:p>
    <w:p w14:paraId="40779159" w14:textId="6D7FC4BF" w:rsidR="00133CD7" w:rsidRDefault="00133CD7" w:rsidP="00E03054">
      <w:pPr>
        <w:pStyle w:val="ListParagraph"/>
        <w:numPr>
          <w:ilvl w:val="0"/>
          <w:numId w:val="1"/>
        </w:numPr>
        <w:spacing w:line="360" w:lineRule="auto"/>
        <w:jc w:val="both"/>
      </w:pPr>
      <w:r>
        <w:t>Sale Price</w:t>
      </w:r>
    </w:p>
    <w:p w14:paraId="59ABC2CE" w14:textId="5E3433FE" w:rsidR="00133CD7" w:rsidRDefault="00133CD7" w:rsidP="00E03054">
      <w:pPr>
        <w:pStyle w:val="ListParagraph"/>
        <w:numPr>
          <w:ilvl w:val="0"/>
          <w:numId w:val="1"/>
        </w:numPr>
        <w:spacing w:line="360" w:lineRule="auto"/>
        <w:jc w:val="both"/>
      </w:pPr>
      <w:r>
        <w:t>Location</w:t>
      </w:r>
    </w:p>
    <w:p w14:paraId="13BB7A42" w14:textId="0866DB71" w:rsidR="00133CD7" w:rsidRDefault="00133CD7" w:rsidP="00E03054">
      <w:pPr>
        <w:pStyle w:val="ListParagraph"/>
        <w:numPr>
          <w:ilvl w:val="0"/>
          <w:numId w:val="1"/>
        </w:numPr>
        <w:spacing w:line="360" w:lineRule="auto"/>
        <w:jc w:val="both"/>
      </w:pPr>
      <w:r>
        <w:t>Type</w:t>
      </w:r>
    </w:p>
    <w:p w14:paraId="6CFD36EB" w14:textId="098BA2D2" w:rsidR="00133CD7" w:rsidRDefault="00133CD7" w:rsidP="00E03054">
      <w:pPr>
        <w:pStyle w:val="ListParagraph"/>
        <w:numPr>
          <w:ilvl w:val="0"/>
          <w:numId w:val="1"/>
        </w:numPr>
        <w:spacing w:line="360" w:lineRule="auto"/>
        <w:jc w:val="both"/>
      </w:pPr>
      <w:r>
        <w:t>Address</w:t>
      </w:r>
    </w:p>
    <w:p w14:paraId="4CF20D7C" w14:textId="2D28631B" w:rsidR="00133CD7" w:rsidRDefault="00133CD7" w:rsidP="00E03054">
      <w:pPr>
        <w:pStyle w:val="ListParagraph"/>
        <w:numPr>
          <w:ilvl w:val="0"/>
          <w:numId w:val="1"/>
        </w:numPr>
        <w:spacing w:line="360" w:lineRule="auto"/>
        <w:jc w:val="both"/>
      </w:pPr>
      <w:r>
        <w:t>Sale Date</w:t>
      </w:r>
    </w:p>
    <w:p w14:paraId="016ED9A8" w14:textId="3A9F69D8" w:rsidR="00133CD7" w:rsidRDefault="00133CD7" w:rsidP="00E03054">
      <w:pPr>
        <w:spacing w:line="360" w:lineRule="auto"/>
        <w:jc w:val="both"/>
      </w:pPr>
      <w:r>
        <w:t xml:space="preserve">It also provides references of some complex fields </w:t>
      </w:r>
    </w:p>
    <w:p w14:paraId="20D9AA96" w14:textId="21D4D167" w:rsidR="00133CD7" w:rsidRPr="00133CD7" w:rsidRDefault="00133CD7" w:rsidP="00E03054">
      <w:pPr>
        <w:numPr>
          <w:ilvl w:val="0"/>
          <w:numId w:val="2"/>
        </w:numPr>
        <w:shd w:val="clear" w:color="auto" w:fill="FFFFFF"/>
        <w:spacing w:after="0" w:line="360" w:lineRule="auto"/>
        <w:jc w:val="both"/>
        <w:textAlignment w:val="baseline"/>
      </w:pPr>
      <w:r w:rsidRPr="00133CD7">
        <w:t xml:space="preserve">BOROUGH: </w:t>
      </w:r>
      <w:r w:rsidR="00A57C28">
        <w:t>D</w:t>
      </w:r>
      <w:r w:rsidRPr="00133CD7">
        <w:t xml:space="preserve">igit </w:t>
      </w:r>
      <w:r w:rsidR="00A57C28">
        <w:t>reference</w:t>
      </w:r>
      <w:r w:rsidRPr="00133CD7">
        <w:t xml:space="preserve"> </w:t>
      </w:r>
      <w:r w:rsidR="00A57C28">
        <w:t>of</w:t>
      </w:r>
      <w:r w:rsidRPr="00133CD7">
        <w:t xml:space="preserve"> the borough the property is located in; in order these are Manhattan (1), Bronx (2), Brooklyn (3), Queens (4), and Staten Island (5).</w:t>
      </w:r>
    </w:p>
    <w:p w14:paraId="59720326" w14:textId="518D4F36" w:rsidR="00133CD7" w:rsidRDefault="00133CD7" w:rsidP="00E03054">
      <w:pPr>
        <w:numPr>
          <w:ilvl w:val="0"/>
          <w:numId w:val="2"/>
        </w:numPr>
        <w:shd w:val="clear" w:color="auto" w:fill="FFFFFF"/>
        <w:spacing w:after="0" w:line="360" w:lineRule="auto"/>
        <w:jc w:val="both"/>
        <w:textAlignment w:val="baseline"/>
      </w:pPr>
      <w:r w:rsidRPr="00133CD7">
        <w:t xml:space="preserve">BLOCK; LOT: </w:t>
      </w:r>
      <w:r>
        <w:t xml:space="preserve">In New York there is </w:t>
      </w:r>
      <w:r w:rsidR="00A57C28">
        <w:t>a</w:t>
      </w:r>
      <w:r>
        <w:t xml:space="preserve"> unique key called BBL </w:t>
      </w:r>
      <w:r w:rsidR="00A57C28">
        <w:t>elaborated as c</w:t>
      </w:r>
      <w:r w:rsidRPr="00133CD7">
        <w:t xml:space="preserve">ombination of borough, block, and lot </w:t>
      </w:r>
    </w:p>
    <w:p w14:paraId="35249E63" w14:textId="77777777" w:rsidR="00181639" w:rsidRPr="00133CD7" w:rsidRDefault="00181639" w:rsidP="00181639">
      <w:pPr>
        <w:shd w:val="clear" w:color="auto" w:fill="FFFFFF"/>
        <w:spacing w:after="0" w:line="360" w:lineRule="auto"/>
        <w:ind w:left="720"/>
        <w:jc w:val="both"/>
        <w:textAlignment w:val="baseline"/>
      </w:pPr>
    </w:p>
    <w:p w14:paraId="2C9C83E6" w14:textId="180CE94A" w:rsidR="00A57C28" w:rsidRDefault="00A57C28" w:rsidP="00E03054">
      <w:pPr>
        <w:numPr>
          <w:ilvl w:val="0"/>
          <w:numId w:val="2"/>
        </w:numPr>
        <w:shd w:val="clear" w:color="auto" w:fill="FFFFFF"/>
        <w:spacing w:after="0" w:line="360" w:lineRule="auto"/>
        <w:jc w:val="both"/>
        <w:textAlignment w:val="baseline"/>
      </w:pPr>
      <w:r w:rsidRPr="00133CD7">
        <w:t xml:space="preserve">BUILDING CLASS AT TIME OF SALE </w:t>
      </w:r>
      <w:r>
        <w:t xml:space="preserve">&amp; </w:t>
      </w:r>
      <w:r w:rsidR="00133CD7" w:rsidRPr="00133CD7">
        <w:t xml:space="preserve">BUILDING CLASS AT </w:t>
      </w:r>
      <w:r w:rsidRPr="00133CD7">
        <w:t>PRESENT:</w:t>
      </w:r>
      <w:r w:rsidR="00133CD7" w:rsidRPr="00133CD7">
        <w:t xml:space="preserve"> </w:t>
      </w:r>
      <w:r>
        <w:t>Building Type</w:t>
      </w:r>
      <w:r w:rsidR="00133CD7" w:rsidRPr="00133CD7">
        <w:t xml:space="preserve"> at various points in time</w:t>
      </w:r>
      <w:r>
        <w:t>.</w:t>
      </w:r>
    </w:p>
    <w:p w14:paraId="6699F4EE" w14:textId="3B564453" w:rsidR="00A57C28" w:rsidRDefault="00A57C28" w:rsidP="00E03054">
      <w:pPr>
        <w:shd w:val="clear" w:color="auto" w:fill="FFFFFF"/>
        <w:spacing w:after="0" w:line="360" w:lineRule="auto"/>
        <w:ind w:left="360"/>
        <w:jc w:val="both"/>
        <w:textAlignment w:val="baseline"/>
      </w:pPr>
    </w:p>
    <w:p w14:paraId="7787F346" w14:textId="08034F70" w:rsidR="00A57C28" w:rsidRDefault="00A57C28" w:rsidP="00E03054">
      <w:pPr>
        <w:shd w:val="clear" w:color="auto" w:fill="FFFFFF"/>
        <w:spacing w:after="0" w:line="360" w:lineRule="auto"/>
        <w:ind w:left="360"/>
        <w:jc w:val="both"/>
        <w:textAlignment w:val="baseline"/>
      </w:pPr>
      <w:r>
        <w:t xml:space="preserve">Analysis of the data should give us </w:t>
      </w:r>
      <w:r w:rsidR="007B76EA">
        <w:t>a</w:t>
      </w:r>
      <w:r>
        <w:t xml:space="preserve"> proper overview on the price fluctuations and help in predict the future in New York City Market.</w:t>
      </w:r>
      <w:r w:rsidR="007B76EA">
        <w:t xml:space="preserve"> To further proceed with the model, it is necessary to deal with few key problems and challenges in the dataset which is explained in the next chapter.</w:t>
      </w:r>
    </w:p>
    <w:p w14:paraId="585EF73F" w14:textId="77777777" w:rsidR="007B76EA" w:rsidRDefault="007B76EA" w:rsidP="00E03054">
      <w:pPr>
        <w:shd w:val="clear" w:color="auto" w:fill="FFFFFF"/>
        <w:spacing w:after="0" w:line="360" w:lineRule="auto"/>
        <w:ind w:left="360"/>
        <w:jc w:val="both"/>
        <w:textAlignment w:val="baseline"/>
      </w:pPr>
    </w:p>
    <w:p w14:paraId="34E9E38F" w14:textId="3105F1AC" w:rsidR="00A57C28" w:rsidRDefault="00A57C28" w:rsidP="00A57C28">
      <w:pPr>
        <w:shd w:val="clear" w:color="auto" w:fill="FFFFFF"/>
        <w:spacing w:after="0" w:line="240" w:lineRule="auto"/>
        <w:ind w:left="720"/>
        <w:textAlignment w:val="baseline"/>
      </w:pPr>
    </w:p>
    <w:p w14:paraId="4C152B26" w14:textId="63253E93" w:rsidR="0096769E" w:rsidRDefault="0096769E" w:rsidP="00A57C28">
      <w:pPr>
        <w:shd w:val="clear" w:color="auto" w:fill="FFFFFF"/>
        <w:spacing w:after="0" w:line="240" w:lineRule="auto"/>
        <w:ind w:left="720"/>
        <w:textAlignment w:val="baseline"/>
      </w:pPr>
    </w:p>
    <w:p w14:paraId="26DE6B37" w14:textId="3DC3E057" w:rsidR="0096769E" w:rsidRDefault="0096769E" w:rsidP="00A57C28">
      <w:pPr>
        <w:shd w:val="clear" w:color="auto" w:fill="FFFFFF"/>
        <w:spacing w:after="0" w:line="240" w:lineRule="auto"/>
        <w:ind w:left="720"/>
        <w:textAlignment w:val="baseline"/>
      </w:pPr>
    </w:p>
    <w:p w14:paraId="1E824EC3" w14:textId="08144A90" w:rsidR="0096769E" w:rsidRDefault="0096769E" w:rsidP="00A57C28">
      <w:pPr>
        <w:shd w:val="clear" w:color="auto" w:fill="FFFFFF"/>
        <w:spacing w:after="0" w:line="240" w:lineRule="auto"/>
        <w:ind w:left="720"/>
        <w:textAlignment w:val="baseline"/>
      </w:pPr>
    </w:p>
    <w:p w14:paraId="0D7D20E0" w14:textId="1462EB73" w:rsidR="0096769E" w:rsidRDefault="0096769E" w:rsidP="00A57C28">
      <w:pPr>
        <w:shd w:val="clear" w:color="auto" w:fill="FFFFFF"/>
        <w:spacing w:after="0" w:line="240" w:lineRule="auto"/>
        <w:ind w:left="720"/>
        <w:textAlignment w:val="baseline"/>
      </w:pPr>
    </w:p>
    <w:p w14:paraId="31EF457D" w14:textId="4349946B" w:rsidR="0096769E" w:rsidRDefault="0096769E" w:rsidP="00A57C28">
      <w:pPr>
        <w:shd w:val="clear" w:color="auto" w:fill="FFFFFF"/>
        <w:spacing w:after="0" w:line="240" w:lineRule="auto"/>
        <w:ind w:left="720"/>
        <w:textAlignment w:val="baseline"/>
      </w:pPr>
    </w:p>
    <w:p w14:paraId="78CF95B3" w14:textId="4EAEE325" w:rsidR="0096769E" w:rsidRDefault="0096769E" w:rsidP="00A57C28">
      <w:pPr>
        <w:shd w:val="clear" w:color="auto" w:fill="FFFFFF"/>
        <w:spacing w:after="0" w:line="240" w:lineRule="auto"/>
        <w:ind w:left="720"/>
        <w:textAlignment w:val="baseline"/>
      </w:pPr>
    </w:p>
    <w:p w14:paraId="264CEAAB" w14:textId="6FD36EFF" w:rsidR="0096769E" w:rsidRDefault="0096769E" w:rsidP="00A57C28">
      <w:pPr>
        <w:shd w:val="clear" w:color="auto" w:fill="FFFFFF"/>
        <w:spacing w:after="0" w:line="240" w:lineRule="auto"/>
        <w:ind w:left="720"/>
        <w:textAlignment w:val="baseline"/>
      </w:pPr>
    </w:p>
    <w:p w14:paraId="1D56146A" w14:textId="0A59F004" w:rsidR="0096769E" w:rsidRDefault="0096769E" w:rsidP="00A57C28">
      <w:pPr>
        <w:shd w:val="clear" w:color="auto" w:fill="FFFFFF"/>
        <w:spacing w:after="0" w:line="240" w:lineRule="auto"/>
        <w:ind w:left="720"/>
        <w:textAlignment w:val="baseline"/>
      </w:pPr>
    </w:p>
    <w:p w14:paraId="37598433" w14:textId="00315B98" w:rsidR="0096769E" w:rsidRDefault="0096769E" w:rsidP="00A57C28">
      <w:pPr>
        <w:shd w:val="clear" w:color="auto" w:fill="FFFFFF"/>
        <w:spacing w:after="0" w:line="240" w:lineRule="auto"/>
        <w:ind w:left="720"/>
        <w:textAlignment w:val="baseline"/>
      </w:pPr>
    </w:p>
    <w:p w14:paraId="00937924" w14:textId="349AFFEB" w:rsidR="0096769E" w:rsidRDefault="0096769E" w:rsidP="00A57C28">
      <w:pPr>
        <w:shd w:val="clear" w:color="auto" w:fill="FFFFFF"/>
        <w:spacing w:after="0" w:line="240" w:lineRule="auto"/>
        <w:ind w:left="720"/>
        <w:textAlignment w:val="baseline"/>
      </w:pPr>
    </w:p>
    <w:p w14:paraId="3958B82B" w14:textId="1B9E27F5" w:rsidR="0096769E" w:rsidRDefault="0096769E" w:rsidP="00A57C28">
      <w:pPr>
        <w:shd w:val="clear" w:color="auto" w:fill="FFFFFF"/>
        <w:spacing w:after="0" w:line="240" w:lineRule="auto"/>
        <w:ind w:left="720"/>
        <w:textAlignment w:val="baseline"/>
      </w:pPr>
    </w:p>
    <w:p w14:paraId="1D6FAFC8" w14:textId="60B753F6" w:rsidR="0096769E" w:rsidRDefault="0096769E" w:rsidP="00A57C28">
      <w:pPr>
        <w:shd w:val="clear" w:color="auto" w:fill="FFFFFF"/>
        <w:spacing w:after="0" w:line="240" w:lineRule="auto"/>
        <w:ind w:left="720"/>
        <w:textAlignment w:val="baseline"/>
      </w:pPr>
    </w:p>
    <w:p w14:paraId="741CE911" w14:textId="1426362D" w:rsidR="0096769E" w:rsidRDefault="0096769E" w:rsidP="00A57C28">
      <w:pPr>
        <w:shd w:val="clear" w:color="auto" w:fill="FFFFFF"/>
        <w:spacing w:after="0" w:line="240" w:lineRule="auto"/>
        <w:ind w:left="720"/>
        <w:textAlignment w:val="baseline"/>
      </w:pPr>
    </w:p>
    <w:p w14:paraId="18F91FB6" w14:textId="284247E9" w:rsidR="0096769E" w:rsidRDefault="0096769E" w:rsidP="00A57C28">
      <w:pPr>
        <w:shd w:val="clear" w:color="auto" w:fill="FFFFFF"/>
        <w:spacing w:after="0" w:line="240" w:lineRule="auto"/>
        <w:ind w:left="720"/>
        <w:textAlignment w:val="baseline"/>
      </w:pPr>
    </w:p>
    <w:p w14:paraId="11CD715E" w14:textId="1182CDB6" w:rsidR="0096769E" w:rsidRDefault="0096769E" w:rsidP="00A57C28">
      <w:pPr>
        <w:shd w:val="clear" w:color="auto" w:fill="FFFFFF"/>
        <w:spacing w:after="0" w:line="240" w:lineRule="auto"/>
        <w:ind w:left="720"/>
        <w:textAlignment w:val="baseline"/>
      </w:pPr>
    </w:p>
    <w:p w14:paraId="621A792F" w14:textId="2CA7F783" w:rsidR="0096769E" w:rsidRDefault="0096769E" w:rsidP="00A57C28">
      <w:pPr>
        <w:shd w:val="clear" w:color="auto" w:fill="FFFFFF"/>
        <w:spacing w:after="0" w:line="240" w:lineRule="auto"/>
        <w:ind w:left="720"/>
        <w:textAlignment w:val="baseline"/>
      </w:pPr>
    </w:p>
    <w:p w14:paraId="42CF2499" w14:textId="1FBBCA6A" w:rsidR="0096769E" w:rsidRDefault="0096769E" w:rsidP="00A57C28">
      <w:pPr>
        <w:shd w:val="clear" w:color="auto" w:fill="FFFFFF"/>
        <w:spacing w:after="0" w:line="240" w:lineRule="auto"/>
        <w:ind w:left="720"/>
        <w:textAlignment w:val="baseline"/>
      </w:pPr>
    </w:p>
    <w:p w14:paraId="02510D44" w14:textId="7A76AB7D" w:rsidR="0096769E" w:rsidRDefault="0096769E" w:rsidP="00A57C28">
      <w:pPr>
        <w:shd w:val="clear" w:color="auto" w:fill="FFFFFF"/>
        <w:spacing w:after="0" w:line="240" w:lineRule="auto"/>
        <w:ind w:left="720"/>
        <w:textAlignment w:val="baseline"/>
      </w:pPr>
    </w:p>
    <w:p w14:paraId="359DC6AF" w14:textId="00DC041D" w:rsidR="0096769E" w:rsidRDefault="0096769E" w:rsidP="00A57C28">
      <w:pPr>
        <w:shd w:val="clear" w:color="auto" w:fill="FFFFFF"/>
        <w:spacing w:after="0" w:line="240" w:lineRule="auto"/>
        <w:ind w:left="720"/>
        <w:textAlignment w:val="baseline"/>
      </w:pPr>
    </w:p>
    <w:p w14:paraId="13968C87" w14:textId="1199CF2B" w:rsidR="0096769E" w:rsidRDefault="0096769E" w:rsidP="00A57C28">
      <w:pPr>
        <w:shd w:val="clear" w:color="auto" w:fill="FFFFFF"/>
        <w:spacing w:after="0" w:line="240" w:lineRule="auto"/>
        <w:ind w:left="720"/>
        <w:textAlignment w:val="baseline"/>
      </w:pPr>
    </w:p>
    <w:p w14:paraId="54AD6578" w14:textId="1B1AA1AC" w:rsidR="0096769E" w:rsidRDefault="0096769E" w:rsidP="00A57C28">
      <w:pPr>
        <w:shd w:val="clear" w:color="auto" w:fill="FFFFFF"/>
        <w:spacing w:after="0" w:line="240" w:lineRule="auto"/>
        <w:ind w:left="720"/>
        <w:textAlignment w:val="baseline"/>
      </w:pPr>
    </w:p>
    <w:p w14:paraId="67B90305" w14:textId="3FB5D838" w:rsidR="0096769E" w:rsidRDefault="0096769E" w:rsidP="00A57C28">
      <w:pPr>
        <w:shd w:val="clear" w:color="auto" w:fill="FFFFFF"/>
        <w:spacing w:after="0" w:line="240" w:lineRule="auto"/>
        <w:ind w:left="720"/>
        <w:textAlignment w:val="baseline"/>
      </w:pPr>
    </w:p>
    <w:p w14:paraId="3E34AA6B" w14:textId="057AAF0E" w:rsidR="0096769E" w:rsidRDefault="0096769E" w:rsidP="00A57C28">
      <w:pPr>
        <w:shd w:val="clear" w:color="auto" w:fill="FFFFFF"/>
        <w:spacing w:after="0" w:line="240" w:lineRule="auto"/>
        <w:ind w:left="720"/>
        <w:textAlignment w:val="baseline"/>
      </w:pPr>
    </w:p>
    <w:p w14:paraId="4E9A59F1" w14:textId="127952B0" w:rsidR="0096769E" w:rsidRDefault="0096769E" w:rsidP="00A57C28">
      <w:pPr>
        <w:shd w:val="clear" w:color="auto" w:fill="FFFFFF"/>
        <w:spacing w:after="0" w:line="240" w:lineRule="auto"/>
        <w:ind w:left="720"/>
        <w:textAlignment w:val="baseline"/>
      </w:pPr>
    </w:p>
    <w:p w14:paraId="5365DF23" w14:textId="062E1A36" w:rsidR="0096769E" w:rsidRDefault="0096769E" w:rsidP="00A57C28">
      <w:pPr>
        <w:shd w:val="clear" w:color="auto" w:fill="FFFFFF"/>
        <w:spacing w:after="0" w:line="240" w:lineRule="auto"/>
        <w:ind w:left="720"/>
        <w:textAlignment w:val="baseline"/>
      </w:pPr>
    </w:p>
    <w:p w14:paraId="31B02A96" w14:textId="4E5E9355" w:rsidR="0096769E" w:rsidRDefault="0096769E" w:rsidP="00A57C28">
      <w:pPr>
        <w:shd w:val="clear" w:color="auto" w:fill="FFFFFF"/>
        <w:spacing w:after="0" w:line="240" w:lineRule="auto"/>
        <w:ind w:left="720"/>
        <w:textAlignment w:val="baseline"/>
      </w:pPr>
    </w:p>
    <w:p w14:paraId="1D4711BA" w14:textId="4A7FCAFC" w:rsidR="0096769E" w:rsidRDefault="0096769E" w:rsidP="00A57C28">
      <w:pPr>
        <w:shd w:val="clear" w:color="auto" w:fill="FFFFFF"/>
        <w:spacing w:after="0" w:line="240" w:lineRule="auto"/>
        <w:ind w:left="720"/>
        <w:textAlignment w:val="baseline"/>
      </w:pPr>
    </w:p>
    <w:p w14:paraId="239B0B27" w14:textId="0E079656" w:rsidR="0096769E" w:rsidRDefault="0096769E" w:rsidP="00A57C28">
      <w:pPr>
        <w:shd w:val="clear" w:color="auto" w:fill="FFFFFF"/>
        <w:spacing w:after="0" w:line="240" w:lineRule="auto"/>
        <w:ind w:left="720"/>
        <w:textAlignment w:val="baseline"/>
      </w:pPr>
    </w:p>
    <w:p w14:paraId="541F1970" w14:textId="481FC05E" w:rsidR="0096769E" w:rsidRDefault="0096769E" w:rsidP="00A57C28">
      <w:pPr>
        <w:shd w:val="clear" w:color="auto" w:fill="FFFFFF"/>
        <w:spacing w:after="0" w:line="240" w:lineRule="auto"/>
        <w:ind w:left="720"/>
        <w:textAlignment w:val="baseline"/>
      </w:pPr>
    </w:p>
    <w:p w14:paraId="0523B875" w14:textId="46681FF8" w:rsidR="0096769E" w:rsidRDefault="0096769E" w:rsidP="00A57C28">
      <w:pPr>
        <w:shd w:val="clear" w:color="auto" w:fill="FFFFFF"/>
        <w:spacing w:after="0" w:line="240" w:lineRule="auto"/>
        <w:ind w:left="720"/>
        <w:textAlignment w:val="baseline"/>
      </w:pPr>
    </w:p>
    <w:p w14:paraId="239F412A" w14:textId="2F93BA75" w:rsidR="0096769E" w:rsidRDefault="0096769E" w:rsidP="00A57C28">
      <w:pPr>
        <w:shd w:val="clear" w:color="auto" w:fill="FFFFFF"/>
        <w:spacing w:after="0" w:line="240" w:lineRule="auto"/>
        <w:ind w:left="720"/>
        <w:textAlignment w:val="baseline"/>
      </w:pPr>
    </w:p>
    <w:p w14:paraId="5164D7F2" w14:textId="24BD36A8" w:rsidR="0096769E" w:rsidRDefault="0096769E" w:rsidP="00A57C28">
      <w:pPr>
        <w:shd w:val="clear" w:color="auto" w:fill="FFFFFF"/>
        <w:spacing w:after="0" w:line="240" w:lineRule="auto"/>
        <w:ind w:left="720"/>
        <w:textAlignment w:val="baseline"/>
      </w:pPr>
    </w:p>
    <w:p w14:paraId="09E69969" w14:textId="6E980478" w:rsidR="0096769E" w:rsidRDefault="0096769E" w:rsidP="00A57C28">
      <w:pPr>
        <w:shd w:val="clear" w:color="auto" w:fill="FFFFFF"/>
        <w:spacing w:after="0" w:line="240" w:lineRule="auto"/>
        <w:ind w:left="720"/>
        <w:textAlignment w:val="baseline"/>
      </w:pPr>
    </w:p>
    <w:p w14:paraId="58F059B1" w14:textId="17ADBCEF" w:rsidR="0096769E" w:rsidRDefault="0096769E" w:rsidP="00A57C28">
      <w:pPr>
        <w:shd w:val="clear" w:color="auto" w:fill="FFFFFF"/>
        <w:spacing w:after="0" w:line="240" w:lineRule="auto"/>
        <w:ind w:left="720"/>
        <w:textAlignment w:val="baseline"/>
      </w:pPr>
    </w:p>
    <w:p w14:paraId="7F35EA4C" w14:textId="526A5EC5" w:rsidR="0096769E" w:rsidRDefault="0096769E" w:rsidP="00A57C28">
      <w:pPr>
        <w:shd w:val="clear" w:color="auto" w:fill="FFFFFF"/>
        <w:spacing w:after="0" w:line="240" w:lineRule="auto"/>
        <w:ind w:left="720"/>
        <w:textAlignment w:val="baseline"/>
      </w:pPr>
    </w:p>
    <w:p w14:paraId="747CAF7E" w14:textId="6E655906" w:rsidR="0096769E" w:rsidRDefault="0096769E" w:rsidP="00A57C28">
      <w:pPr>
        <w:shd w:val="clear" w:color="auto" w:fill="FFFFFF"/>
        <w:spacing w:after="0" w:line="240" w:lineRule="auto"/>
        <w:ind w:left="720"/>
        <w:textAlignment w:val="baseline"/>
      </w:pPr>
    </w:p>
    <w:p w14:paraId="41153CE1" w14:textId="77777777" w:rsidR="0096769E" w:rsidRDefault="0096769E" w:rsidP="00A57C28">
      <w:pPr>
        <w:shd w:val="clear" w:color="auto" w:fill="FFFFFF"/>
        <w:spacing w:after="0" w:line="240" w:lineRule="auto"/>
        <w:ind w:left="720"/>
        <w:textAlignment w:val="baseline"/>
      </w:pPr>
    </w:p>
    <w:p w14:paraId="6752B433" w14:textId="020B2D12" w:rsidR="007A4A60" w:rsidRDefault="007A4A60"/>
    <w:p w14:paraId="01CCB38E" w14:textId="251101EB" w:rsidR="007B76EA" w:rsidRDefault="007B76EA"/>
    <w:p w14:paraId="188348BE" w14:textId="75127034" w:rsidR="007B76EA" w:rsidRDefault="007B76EA"/>
    <w:p w14:paraId="5F677639" w14:textId="77777777" w:rsidR="005E088B" w:rsidRDefault="005E088B"/>
    <w:p w14:paraId="7D423158" w14:textId="6F6BF47A" w:rsidR="007B76EA" w:rsidRDefault="007B76EA"/>
    <w:p w14:paraId="6C8E89E6" w14:textId="2CE0173A" w:rsidR="007B76EA" w:rsidRPr="006A6388" w:rsidRDefault="007B76EA" w:rsidP="007B76EA">
      <w:pPr>
        <w:rPr>
          <w:rFonts w:ascii="Times New Roman" w:hAnsi="Times New Roman" w:cs="Times New Roman"/>
          <w:b/>
          <w:bCs/>
          <w:sz w:val="44"/>
          <w:szCs w:val="44"/>
        </w:rPr>
      </w:pPr>
      <w:r w:rsidRPr="006A6388">
        <w:rPr>
          <w:rFonts w:ascii="Times New Roman" w:hAnsi="Times New Roman" w:cs="Times New Roman"/>
          <w:b/>
          <w:bCs/>
          <w:sz w:val="44"/>
          <w:szCs w:val="44"/>
        </w:rPr>
        <w:t>Chapter 2</w:t>
      </w:r>
    </w:p>
    <w:p w14:paraId="334D2DFF" w14:textId="66CD6DC3" w:rsidR="007B76EA" w:rsidRPr="006A6388" w:rsidRDefault="00827320" w:rsidP="007B76EA">
      <w:pPr>
        <w:rPr>
          <w:rFonts w:ascii="Times New Roman" w:hAnsi="Times New Roman" w:cs="Times New Roman"/>
          <w:b/>
          <w:bCs/>
          <w:sz w:val="52"/>
          <w:szCs w:val="52"/>
        </w:rPr>
      </w:pPr>
      <w:r w:rsidRPr="006A6388">
        <w:rPr>
          <w:rFonts w:ascii="Times New Roman" w:hAnsi="Times New Roman" w:cs="Times New Roman"/>
          <w:b/>
          <w:bCs/>
          <w:sz w:val="52"/>
          <w:szCs w:val="52"/>
        </w:rPr>
        <w:t>Key challenges and Problems</w:t>
      </w:r>
    </w:p>
    <w:p w14:paraId="71F8AC80" w14:textId="77777777" w:rsidR="0096769E" w:rsidRDefault="0096769E" w:rsidP="007B76EA">
      <w:pPr>
        <w:rPr>
          <w:b/>
          <w:bCs/>
          <w:sz w:val="52"/>
          <w:szCs w:val="52"/>
        </w:rPr>
      </w:pPr>
    </w:p>
    <w:p w14:paraId="7DFB5D3D" w14:textId="7BA3B9A6" w:rsidR="0055662E" w:rsidRDefault="00827320" w:rsidP="00E03054">
      <w:pPr>
        <w:spacing w:line="360" w:lineRule="auto"/>
        <w:jc w:val="both"/>
      </w:pPr>
      <w:r w:rsidRPr="00827320">
        <w:t xml:space="preserve">One important issue to deal with while analysing the data </w:t>
      </w:r>
      <w:r w:rsidR="0055662E">
        <w:t>was</w:t>
      </w:r>
      <w:r w:rsidRPr="00827320">
        <w:t xml:space="preserve"> doing the missing value analysis and preparing and cleaning up the data to properly give to the model</w:t>
      </w:r>
      <w:r>
        <w:t xml:space="preserve">. This was especially necessary while dealing with the Sale Price as it </w:t>
      </w:r>
      <w:r w:rsidR="0055662E">
        <w:t>was</w:t>
      </w:r>
      <w:r>
        <w:t xml:space="preserve"> the </w:t>
      </w:r>
      <w:r w:rsidR="0055662E">
        <w:t>target</w:t>
      </w:r>
      <w:r>
        <w:t xml:space="preserve"> feature to be used to predict the future value </w:t>
      </w:r>
      <w:r w:rsidR="0055662E">
        <w:t>of houses. While checking for null values in the dataset, it stated</w:t>
      </w:r>
      <w:r w:rsidR="00FC194B">
        <w:t xml:space="preserve"> that</w:t>
      </w:r>
      <w:r w:rsidR="0055662E">
        <w:t xml:space="preserve"> there were zero null values though on further investigation the few redundant values were identified from the dataset in certain columns.</w:t>
      </w:r>
      <w:r w:rsidR="00781997">
        <w:t xml:space="preserve"> In our case, instead of null values there were ‘-’ or whitespaces which made cleaning a bit harder task. Approximately 17% of the dataset had ‘-’ </w:t>
      </w:r>
      <w:r w:rsidR="00E663E9">
        <w:t xml:space="preserve">or equivalent null value </w:t>
      </w:r>
      <w:r w:rsidR="00781997">
        <w:t>in Sale price</w:t>
      </w:r>
      <w:r w:rsidR="00FC194B">
        <w:t xml:space="preserve"> column</w:t>
      </w:r>
      <w:r w:rsidR="00781997">
        <w:t xml:space="preserve"> and which had to be dropped to make the dataset a bit more precise.   </w:t>
      </w:r>
    </w:p>
    <w:p w14:paraId="3AF8407D" w14:textId="11262D52" w:rsidR="00425DE5" w:rsidRDefault="00425DE5" w:rsidP="00810502">
      <w:pPr>
        <w:spacing w:line="360" w:lineRule="auto"/>
        <w:ind w:left="1440" w:firstLine="720"/>
      </w:pPr>
      <w:r w:rsidRPr="00425DE5">
        <w:rPr>
          <w:noProof/>
        </w:rPr>
        <w:drawing>
          <wp:inline distT="0" distB="0" distL="0" distR="0" wp14:anchorId="71737BCF" wp14:editId="10ABFDBC">
            <wp:extent cx="2781300" cy="321153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4991" cy="3215793"/>
                    </a:xfrm>
                    <a:prstGeom prst="rect">
                      <a:avLst/>
                    </a:prstGeom>
                  </pic:spPr>
                </pic:pic>
              </a:graphicData>
            </a:graphic>
          </wp:inline>
        </w:drawing>
      </w:r>
    </w:p>
    <w:p w14:paraId="00A55D03" w14:textId="5AB8BA64" w:rsidR="00425DE5" w:rsidRDefault="00425DE5" w:rsidP="00810502">
      <w:pPr>
        <w:spacing w:line="360" w:lineRule="auto"/>
        <w:ind w:left="1440" w:firstLine="720"/>
      </w:pPr>
      <w:r>
        <w:t>Figure 2.1: Quick information on values in Dataset</w:t>
      </w:r>
    </w:p>
    <w:p w14:paraId="0C0C7FB4" w14:textId="22607F12" w:rsidR="007B76EA" w:rsidRPr="00810502" w:rsidRDefault="00425DE5" w:rsidP="00E03054">
      <w:pPr>
        <w:spacing w:line="360" w:lineRule="auto"/>
        <w:jc w:val="both"/>
      </w:pPr>
      <w:r>
        <w:lastRenderedPageBreak/>
        <w:t xml:space="preserve">Other major problem was dealing with categorical values of the dataset, on analysis it was identified columns </w:t>
      </w:r>
      <w:r w:rsidR="00326AF0">
        <w:t xml:space="preserve">namely </w:t>
      </w:r>
      <w:r w:rsidR="00326AF0" w:rsidRPr="00425DE5">
        <w:t>‘</w:t>
      </w:r>
      <w:r w:rsidRPr="00425DE5">
        <w:t>EASE-MENT' and 'APARTMENT NUMBER'</w:t>
      </w:r>
      <w:r w:rsidRPr="00810502">
        <w:t xml:space="preserve"> mainly had empty entries which was not stated in the initial analysis. Few numerical columns </w:t>
      </w:r>
      <w:r w:rsidR="00326AF0" w:rsidRPr="00810502">
        <w:t>also</w:t>
      </w:r>
      <w:r w:rsidRPr="00810502">
        <w:t xml:space="preserve"> </w:t>
      </w:r>
      <w:proofErr w:type="gramStart"/>
      <w:r w:rsidR="00326AF0" w:rsidRPr="00810502">
        <w:t>had ’</w:t>
      </w:r>
      <w:proofErr w:type="gramEnd"/>
      <w:r w:rsidR="00326AF0" w:rsidRPr="00810502">
        <w:t>-</w:t>
      </w:r>
      <w:r w:rsidRPr="00810502">
        <w:t>’</w:t>
      </w:r>
      <w:r w:rsidR="00326AF0" w:rsidRPr="00810502">
        <w:t xml:space="preserve"> and backspaces which needed to be cleaned. </w:t>
      </w:r>
      <w:r w:rsidR="00E11400" w:rsidRPr="00810502">
        <w:t xml:space="preserve">Some of the data </w:t>
      </w:r>
      <w:r w:rsidR="00E663E9" w:rsidRPr="00810502">
        <w:t>made no sense such that having value 0 in ZIP CODE, TOTAL UNITS, GROSS SQUARE FEET and YEAR BUILT columns, also there were 0 as the Sale Price value. Depending on the missing values it was not always feasible to just drop those rows as it might have major impact on the prediction</w:t>
      </w:r>
      <w:r w:rsidR="00FC194B">
        <w:t>,</w:t>
      </w:r>
      <w:r w:rsidR="00E663E9" w:rsidRPr="00810502">
        <w:t xml:space="preserve"> like if majority of the data is missing removing those value</w:t>
      </w:r>
      <w:r w:rsidR="00FC194B">
        <w:t>s or columns</w:t>
      </w:r>
      <w:r w:rsidR="00E663E9" w:rsidRPr="00810502">
        <w:t xml:space="preserve"> from the </w:t>
      </w:r>
      <w:proofErr w:type="spellStart"/>
      <w:r w:rsidR="00E663E9" w:rsidRPr="00810502">
        <w:t>dataframe</w:t>
      </w:r>
      <w:proofErr w:type="spellEnd"/>
      <w:r w:rsidR="00E663E9" w:rsidRPr="00810502">
        <w:t xml:space="preserve"> may cause severe information loss. </w:t>
      </w:r>
      <w:r w:rsidR="00CE6403" w:rsidRPr="00810502">
        <w:t>If we consider the feature ‘GROSS SQUARE FEET’ which is extremely important to predict the value, dropping all missing values will drastically reduce the relevant information available. Another approach for the same could be filling missing values with the mean of other values</w:t>
      </w:r>
      <w:r w:rsidR="00180A50" w:rsidRPr="00810502">
        <w:t xml:space="preserve"> which </w:t>
      </w:r>
      <w:r w:rsidR="00FC194B">
        <w:t xml:space="preserve">though </w:t>
      </w:r>
      <w:r w:rsidR="00180A50" w:rsidRPr="00810502">
        <w:t>might not always be appropriate.</w:t>
      </w:r>
    </w:p>
    <w:p w14:paraId="22AB5B5E" w14:textId="642A4F1A" w:rsidR="0096769E" w:rsidRDefault="00180A50" w:rsidP="00E03054">
      <w:pPr>
        <w:spacing w:line="360" w:lineRule="auto"/>
        <w:jc w:val="both"/>
      </w:pPr>
      <w:r w:rsidRPr="00810502">
        <w:t>The key purpose of the report is to identify the trends in Sale price using 12-month historical data of the New York city market by analysing the data against all the independent parameter</w:t>
      </w:r>
      <w:r w:rsidR="00FC194B">
        <w:t xml:space="preserve"> and variables</w:t>
      </w:r>
      <w:r w:rsidRPr="00810502">
        <w:t xml:space="preserve"> and further analysing it using a supervised and unsupervised methods</w:t>
      </w:r>
      <w:r w:rsidR="00EF06F7" w:rsidRPr="00810502">
        <w:t>.</w:t>
      </w:r>
      <w:r w:rsidR="00FC194B">
        <w:t xml:space="preserve"> </w:t>
      </w:r>
      <w:r w:rsidR="0029493B">
        <w:t>Beginning with unsupervised learning analysis, k-means clustering analysis was performed on the dataset to give a clear idea on the classification impacting the Sale price of the houses. Although the while performing the analysis it was understood that such analysis cannot be performed on the dataset for which the reason will be explained in the latter part of the report. For supervised training linear regression analysis will be conducted on the dataset to give a predication on the trend of the Sale Price</w:t>
      </w:r>
      <w:r w:rsidR="00187C9B">
        <w:t xml:space="preserve">. </w:t>
      </w:r>
    </w:p>
    <w:p w14:paraId="0D5E0494" w14:textId="6AE24727" w:rsidR="0096769E" w:rsidRDefault="0096769E" w:rsidP="00E03054">
      <w:pPr>
        <w:spacing w:line="360" w:lineRule="auto"/>
        <w:jc w:val="both"/>
      </w:pPr>
    </w:p>
    <w:p w14:paraId="05D09583" w14:textId="2E047D43" w:rsidR="0096769E" w:rsidRDefault="0096769E" w:rsidP="00E03054">
      <w:pPr>
        <w:spacing w:line="360" w:lineRule="auto"/>
        <w:jc w:val="both"/>
      </w:pPr>
    </w:p>
    <w:p w14:paraId="7D462F6E" w14:textId="089682BB" w:rsidR="0096769E" w:rsidRDefault="0096769E" w:rsidP="00E03054">
      <w:pPr>
        <w:spacing w:line="360" w:lineRule="auto"/>
        <w:jc w:val="both"/>
      </w:pPr>
    </w:p>
    <w:p w14:paraId="1121E57A" w14:textId="5C6D2CDF" w:rsidR="0096769E" w:rsidRDefault="0096769E" w:rsidP="00E03054">
      <w:pPr>
        <w:spacing w:line="360" w:lineRule="auto"/>
        <w:jc w:val="both"/>
      </w:pPr>
    </w:p>
    <w:p w14:paraId="635F3FA6" w14:textId="5819BEEF" w:rsidR="0096769E" w:rsidRDefault="0096769E" w:rsidP="00E03054">
      <w:pPr>
        <w:spacing w:line="360" w:lineRule="auto"/>
        <w:jc w:val="both"/>
      </w:pPr>
    </w:p>
    <w:p w14:paraId="6EBECBC9" w14:textId="289CCC9E" w:rsidR="0096769E" w:rsidRDefault="0096769E" w:rsidP="00E03054">
      <w:pPr>
        <w:spacing w:line="360" w:lineRule="auto"/>
        <w:jc w:val="both"/>
      </w:pPr>
    </w:p>
    <w:p w14:paraId="226280C6" w14:textId="37F2E853" w:rsidR="0096769E" w:rsidRDefault="0096769E" w:rsidP="00810502">
      <w:pPr>
        <w:spacing w:line="360" w:lineRule="auto"/>
      </w:pPr>
    </w:p>
    <w:p w14:paraId="7CC77B0F" w14:textId="0BC8F686" w:rsidR="0096769E" w:rsidRDefault="0096769E" w:rsidP="00810502">
      <w:pPr>
        <w:spacing w:line="360" w:lineRule="auto"/>
      </w:pPr>
    </w:p>
    <w:p w14:paraId="37A620C3" w14:textId="7B43A783" w:rsidR="0096769E" w:rsidRDefault="0096769E" w:rsidP="00810502">
      <w:pPr>
        <w:spacing w:line="360" w:lineRule="auto"/>
      </w:pPr>
    </w:p>
    <w:p w14:paraId="6D7E4226" w14:textId="1FBCABDC" w:rsidR="0096769E" w:rsidRDefault="0096769E" w:rsidP="00810502">
      <w:pPr>
        <w:spacing w:line="360" w:lineRule="auto"/>
      </w:pPr>
    </w:p>
    <w:p w14:paraId="2419DABC" w14:textId="0EE92089" w:rsidR="0096769E" w:rsidRDefault="0096769E" w:rsidP="00810502">
      <w:pPr>
        <w:spacing w:line="360" w:lineRule="auto"/>
      </w:pPr>
    </w:p>
    <w:p w14:paraId="2091F120" w14:textId="19DC2BCC" w:rsidR="0096769E" w:rsidRDefault="0096769E" w:rsidP="00810502">
      <w:pPr>
        <w:spacing w:line="360" w:lineRule="auto"/>
      </w:pPr>
    </w:p>
    <w:p w14:paraId="2E88FC6A" w14:textId="5848370A" w:rsidR="0096769E" w:rsidRDefault="0096769E" w:rsidP="00810502">
      <w:pPr>
        <w:spacing w:line="360" w:lineRule="auto"/>
      </w:pPr>
    </w:p>
    <w:p w14:paraId="65744DE0" w14:textId="39DC8303" w:rsidR="0096769E" w:rsidRDefault="0096769E" w:rsidP="00810502">
      <w:pPr>
        <w:spacing w:line="360" w:lineRule="auto"/>
      </w:pPr>
    </w:p>
    <w:p w14:paraId="3D4D1502" w14:textId="15220433" w:rsidR="00EF06F7" w:rsidRPr="006A6388" w:rsidRDefault="00EF06F7">
      <w:pPr>
        <w:rPr>
          <w:rFonts w:ascii="Times New Roman" w:hAnsi="Times New Roman" w:cs="Times New Roman"/>
          <w:b/>
          <w:bCs/>
          <w:sz w:val="44"/>
          <w:szCs w:val="44"/>
        </w:rPr>
      </w:pPr>
      <w:r w:rsidRPr="006A6388">
        <w:rPr>
          <w:rFonts w:ascii="Times New Roman" w:hAnsi="Times New Roman" w:cs="Times New Roman"/>
          <w:b/>
          <w:bCs/>
          <w:sz w:val="44"/>
          <w:szCs w:val="44"/>
        </w:rPr>
        <w:t>Chapter 3</w:t>
      </w:r>
    </w:p>
    <w:p w14:paraId="4BB1B6BB" w14:textId="51BE8BD0" w:rsidR="00EF06F7" w:rsidRPr="006A6388" w:rsidRDefault="00EF06F7">
      <w:pPr>
        <w:rPr>
          <w:rFonts w:ascii="Times New Roman" w:hAnsi="Times New Roman" w:cs="Times New Roman"/>
          <w:b/>
          <w:bCs/>
          <w:sz w:val="52"/>
          <w:szCs w:val="52"/>
        </w:rPr>
      </w:pPr>
      <w:r w:rsidRPr="006A6388">
        <w:rPr>
          <w:rFonts w:ascii="Times New Roman" w:hAnsi="Times New Roman" w:cs="Times New Roman"/>
          <w:b/>
          <w:bCs/>
          <w:sz w:val="52"/>
          <w:szCs w:val="52"/>
        </w:rPr>
        <w:t>Exploratory Data Analysis and summary of the dataset</w:t>
      </w:r>
    </w:p>
    <w:p w14:paraId="16068321" w14:textId="77777777" w:rsidR="0096769E" w:rsidRPr="00EF06F7" w:rsidRDefault="0096769E">
      <w:pPr>
        <w:rPr>
          <w:b/>
          <w:bCs/>
          <w:sz w:val="52"/>
          <w:szCs w:val="52"/>
        </w:rPr>
      </w:pPr>
    </w:p>
    <w:p w14:paraId="7E108CAB" w14:textId="60EB9C76" w:rsidR="00B17C84" w:rsidRPr="00810502" w:rsidRDefault="00EF06F7" w:rsidP="00810502">
      <w:pPr>
        <w:spacing w:line="360" w:lineRule="auto"/>
      </w:pPr>
      <w:r w:rsidRPr="00810502">
        <w:t xml:space="preserve">The dataset consists of 84548 rows and 22 columns which implies that dataset itself is quite large. The </w:t>
      </w:r>
      <w:r w:rsidR="005873B3" w:rsidRPr="00810502">
        <w:t xml:space="preserve">dataset simply has too many things to explore, we will first check to see which categories hold the most observations and then plot relationship target and features. </w:t>
      </w:r>
    </w:p>
    <w:p w14:paraId="5507DFEF" w14:textId="2C075509" w:rsidR="00EF06F7" w:rsidRPr="00810502" w:rsidRDefault="00B17C84" w:rsidP="00810502">
      <w:pPr>
        <w:spacing w:line="360" w:lineRule="auto"/>
      </w:pPr>
      <w:r w:rsidRPr="00810502">
        <w:t>Firstly,</w:t>
      </w:r>
      <w:r w:rsidR="00C659B5" w:rsidRPr="00810502">
        <w:t xml:space="preserve"> we will start with </w:t>
      </w:r>
      <w:r w:rsidR="004153CB" w:rsidRPr="00810502">
        <w:t xml:space="preserve">‘TAX CLASS AT PRESENT’ </w:t>
      </w:r>
      <w:r w:rsidR="00492F60" w:rsidRPr="00810502">
        <w:t xml:space="preserve">feature </w:t>
      </w:r>
      <w:r w:rsidR="004153CB" w:rsidRPr="00810502">
        <w:t xml:space="preserve">and check the total sale </w:t>
      </w:r>
      <w:r w:rsidR="00007285" w:rsidRPr="00810502">
        <w:t>of unit for</w:t>
      </w:r>
      <w:r w:rsidR="004153CB" w:rsidRPr="00810502">
        <w:t xml:space="preserve"> every tax class and plot the relationshi</w:t>
      </w:r>
      <w:r w:rsidR="001A375F" w:rsidRPr="00810502">
        <w:t xml:space="preserve">p. </w:t>
      </w:r>
      <w:r w:rsidR="005C78DB" w:rsidRPr="00810502">
        <w:t>Also,</w:t>
      </w:r>
      <w:r w:rsidR="00007285" w:rsidRPr="00810502">
        <w:t xml:space="preserve"> the </w:t>
      </w:r>
      <w:r w:rsidR="005C78DB" w:rsidRPr="00810502">
        <w:t>sum sale price obtained for each tax class apartments</w:t>
      </w:r>
      <w:r w:rsidR="00007285" w:rsidRPr="00810502">
        <w:t>.</w:t>
      </w:r>
    </w:p>
    <w:p w14:paraId="57679EF7" w14:textId="74CC8C38" w:rsidR="00C14C59" w:rsidRPr="00A26779" w:rsidRDefault="00A26779" w:rsidP="00C14C59">
      <w:pPr>
        <w:rPr>
          <w:rFonts w:ascii="Arial" w:hAnsi="Arial" w:cs="Arial"/>
          <w:sz w:val="21"/>
          <w:szCs w:val="21"/>
          <w:shd w:val="clear" w:color="auto" w:fill="FFFFFF"/>
        </w:rPr>
      </w:pPr>
      <w:r w:rsidRPr="00A26779">
        <w:rPr>
          <w:rFonts w:ascii="Arial" w:hAnsi="Arial" w:cs="Arial"/>
          <w:noProof/>
          <w:sz w:val="21"/>
          <w:szCs w:val="21"/>
          <w:shd w:val="clear" w:color="auto" w:fill="FFFFFF"/>
        </w:rPr>
        <w:drawing>
          <wp:inline distT="0" distB="0" distL="0" distR="0" wp14:anchorId="5A9697CB" wp14:editId="572639F5">
            <wp:extent cx="2746232" cy="175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8855" cy="1760630"/>
                    </a:xfrm>
                    <a:prstGeom prst="rect">
                      <a:avLst/>
                    </a:prstGeom>
                  </pic:spPr>
                </pic:pic>
              </a:graphicData>
            </a:graphic>
          </wp:inline>
        </w:drawing>
      </w:r>
      <w:r>
        <w:rPr>
          <w:rFonts w:ascii="Arial" w:hAnsi="Arial" w:cs="Arial"/>
          <w:sz w:val="21"/>
          <w:szCs w:val="21"/>
          <w:shd w:val="clear" w:color="auto" w:fill="FFFFFF"/>
        </w:rPr>
        <w:t xml:space="preserve">        </w:t>
      </w:r>
      <w:r w:rsidR="004153CB" w:rsidRPr="004153CB">
        <w:rPr>
          <w:noProof/>
        </w:rPr>
        <w:drawing>
          <wp:inline distT="0" distB="0" distL="0" distR="0" wp14:anchorId="76AC0FB7" wp14:editId="01314B22">
            <wp:extent cx="2559050" cy="19462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3584" cy="1949699"/>
                    </a:xfrm>
                    <a:prstGeom prst="rect">
                      <a:avLst/>
                    </a:prstGeom>
                  </pic:spPr>
                </pic:pic>
              </a:graphicData>
            </a:graphic>
          </wp:inline>
        </w:drawing>
      </w:r>
    </w:p>
    <w:p w14:paraId="55D62844" w14:textId="49DE4DBB" w:rsidR="00C14C59" w:rsidRPr="00A26779" w:rsidRDefault="00C14C59" w:rsidP="00C14C59">
      <w:pPr>
        <w:rPr>
          <w:rFonts w:ascii="Arial" w:hAnsi="Arial" w:cs="Arial"/>
          <w:sz w:val="21"/>
          <w:szCs w:val="21"/>
          <w:shd w:val="clear" w:color="auto" w:fill="FFFFFF"/>
        </w:rPr>
      </w:pPr>
      <w:r>
        <w:t xml:space="preserve">                 </w:t>
      </w:r>
      <w:r w:rsidR="00A26779">
        <w:t xml:space="preserve">Figure 3.1: </w:t>
      </w:r>
      <w:r w:rsidR="00A26779" w:rsidRPr="004153CB">
        <w:t xml:space="preserve">Sale </w:t>
      </w:r>
      <w:r w:rsidR="00A26779">
        <w:t>Count</w:t>
      </w:r>
      <w:r w:rsidR="00A26779" w:rsidRPr="004153CB">
        <w:t xml:space="preserve"> vs Tax Class</w:t>
      </w:r>
      <w:r w:rsidR="00A26779">
        <w:rPr>
          <w:rFonts w:ascii="Arial" w:hAnsi="Arial" w:cs="Arial"/>
          <w:sz w:val="21"/>
          <w:szCs w:val="21"/>
          <w:shd w:val="clear" w:color="auto" w:fill="FFFFFF"/>
        </w:rPr>
        <w:t xml:space="preserve">                     </w:t>
      </w:r>
      <w:r>
        <w:t xml:space="preserve">Figure 3.2: </w:t>
      </w:r>
      <w:r w:rsidR="00A26779">
        <w:t>Total</w:t>
      </w:r>
      <w:r>
        <w:t xml:space="preserve"> Sale Price vs Tax Class</w:t>
      </w:r>
    </w:p>
    <w:p w14:paraId="6F65625F" w14:textId="13D393AB" w:rsidR="004153CB" w:rsidRDefault="004153CB" w:rsidP="00C14C59"/>
    <w:p w14:paraId="35078C98" w14:textId="77777777" w:rsidR="00181639" w:rsidRDefault="00C14C59" w:rsidP="00E03054">
      <w:pPr>
        <w:spacing w:line="360" w:lineRule="auto"/>
        <w:jc w:val="both"/>
      </w:pPr>
      <w:r>
        <w:t xml:space="preserve">It can be seen that the </w:t>
      </w:r>
      <w:r w:rsidR="00A26779">
        <w:t xml:space="preserve">maximum number of units </w:t>
      </w:r>
      <w:r w:rsidR="005C78DB">
        <w:t>sold are under</w:t>
      </w:r>
      <w:r w:rsidR="00A26779">
        <w:t xml:space="preserve"> Tax class 1 while the </w:t>
      </w:r>
      <w:r w:rsidR="005C78DB">
        <w:t xml:space="preserve">cumulative sale price </w:t>
      </w:r>
      <w:r w:rsidR="000F07D9">
        <w:t xml:space="preserve">obtained </w:t>
      </w:r>
      <w:r w:rsidR="005C78DB">
        <w:t>for the Tax class 1 apartment was comparatively less as to units having Tax class as 2 now tho</w:t>
      </w:r>
      <w:r w:rsidR="00A26779">
        <w:t>ugh the count of sale</w:t>
      </w:r>
      <w:r w:rsidR="005C78DB">
        <w:t xml:space="preserve"> for 1</w:t>
      </w:r>
      <w:r w:rsidR="00A26779">
        <w:t xml:space="preserve"> was high</w:t>
      </w:r>
      <w:r>
        <w:t>.</w:t>
      </w:r>
      <w:r w:rsidR="005C78DB">
        <w:t xml:space="preserve"> </w:t>
      </w:r>
    </w:p>
    <w:p w14:paraId="69A58054" w14:textId="77777777" w:rsidR="00181639" w:rsidRDefault="00181639" w:rsidP="00E03054">
      <w:pPr>
        <w:spacing w:line="360" w:lineRule="auto"/>
        <w:jc w:val="both"/>
      </w:pPr>
    </w:p>
    <w:p w14:paraId="5D441AE6" w14:textId="77777777" w:rsidR="00181639" w:rsidRDefault="00181639" w:rsidP="00E03054">
      <w:pPr>
        <w:spacing w:line="360" w:lineRule="auto"/>
        <w:jc w:val="both"/>
      </w:pPr>
    </w:p>
    <w:p w14:paraId="01A885ED" w14:textId="77777777" w:rsidR="00181639" w:rsidRDefault="00181639" w:rsidP="00E03054">
      <w:pPr>
        <w:spacing w:line="360" w:lineRule="auto"/>
        <w:jc w:val="both"/>
      </w:pPr>
    </w:p>
    <w:p w14:paraId="1891F62B" w14:textId="03D0F08A" w:rsidR="0096769E" w:rsidRDefault="005C78DB" w:rsidP="00E03054">
      <w:pPr>
        <w:spacing w:line="360" w:lineRule="auto"/>
        <w:jc w:val="both"/>
      </w:pPr>
      <w:r>
        <w:lastRenderedPageBreak/>
        <w:t xml:space="preserve">On the contrary if we check the figures for Sale price </w:t>
      </w:r>
      <w:r w:rsidR="0014618A">
        <w:t xml:space="preserve">using the feature </w:t>
      </w:r>
      <w:r w:rsidR="0014618A" w:rsidRPr="0014618A">
        <w:t xml:space="preserve">TAX CLASS AT TIME OF SALE the highest can be seen for units which were under Tax class 4 </w:t>
      </w:r>
      <w:r w:rsidR="00D470AD">
        <w:t xml:space="preserve">at the time of sale. </w:t>
      </w:r>
      <w:r w:rsidR="0014618A" w:rsidRPr="0014618A">
        <w:t>(</w:t>
      </w:r>
      <w:r w:rsidR="0096769E" w:rsidRPr="0014618A">
        <w:t>See</w:t>
      </w:r>
      <w:r w:rsidR="0014618A" w:rsidRPr="0014618A">
        <w:t xml:space="preserve"> Table 3.1)</w:t>
      </w:r>
      <w:r w:rsidR="0014618A">
        <w:t xml:space="preserve">    </w:t>
      </w:r>
    </w:p>
    <w:p w14:paraId="6563A048" w14:textId="4F2BE3AE" w:rsidR="0014618A" w:rsidRDefault="0096769E" w:rsidP="0096769E">
      <w:pPr>
        <w:spacing w:line="360" w:lineRule="auto"/>
        <w:ind w:left="1440"/>
      </w:pPr>
      <w:r>
        <w:t xml:space="preserve">   </w:t>
      </w:r>
      <w:r w:rsidR="0014618A">
        <w:t>Table 3.1: Tax Class time of Sale with aggregate Sale price</w:t>
      </w:r>
    </w:p>
    <w:tbl>
      <w:tblPr>
        <w:tblStyle w:val="TableGrid"/>
        <w:tblW w:w="0" w:type="auto"/>
        <w:tblInd w:w="1696" w:type="dxa"/>
        <w:tblLook w:val="04A0" w:firstRow="1" w:lastRow="0" w:firstColumn="1" w:lastColumn="0" w:noHBand="0" w:noVBand="1"/>
      </w:tblPr>
      <w:tblGrid>
        <w:gridCol w:w="2812"/>
        <w:gridCol w:w="2150"/>
      </w:tblGrid>
      <w:tr w:rsidR="0014618A" w14:paraId="003962DB" w14:textId="77777777" w:rsidTr="0014618A">
        <w:tc>
          <w:tcPr>
            <w:tcW w:w="2812" w:type="dxa"/>
          </w:tcPr>
          <w:p w14:paraId="1608A275" w14:textId="6971A398" w:rsidR="0014618A" w:rsidRDefault="0014618A" w:rsidP="00810502">
            <w:pPr>
              <w:spacing w:after="160" w:line="360" w:lineRule="auto"/>
            </w:pPr>
            <w:r w:rsidRPr="0014618A">
              <w:t>TAX CLASS AT TIME OF SALE</w:t>
            </w:r>
          </w:p>
        </w:tc>
        <w:tc>
          <w:tcPr>
            <w:tcW w:w="2150" w:type="dxa"/>
          </w:tcPr>
          <w:p w14:paraId="644D300E" w14:textId="2C4CBE0C" w:rsidR="0014618A" w:rsidRDefault="0014618A" w:rsidP="00810502">
            <w:pPr>
              <w:spacing w:after="160" w:line="360" w:lineRule="auto"/>
            </w:pPr>
            <w:r>
              <w:t xml:space="preserve">SALE </w:t>
            </w:r>
            <w:proofErr w:type="gramStart"/>
            <w:r>
              <w:t>PRICE(</w:t>
            </w:r>
            <w:proofErr w:type="gramEnd"/>
            <w:r>
              <w:t>mean)</w:t>
            </w:r>
          </w:p>
        </w:tc>
      </w:tr>
      <w:tr w:rsidR="0014618A" w14:paraId="4EA01069" w14:textId="77777777" w:rsidTr="0014618A">
        <w:tc>
          <w:tcPr>
            <w:tcW w:w="2812" w:type="dxa"/>
          </w:tcPr>
          <w:p w14:paraId="34920FE6" w14:textId="29FD5D0C" w:rsidR="0014618A" w:rsidRDefault="0014618A" w:rsidP="00810502">
            <w:pPr>
              <w:spacing w:after="160" w:line="360" w:lineRule="auto"/>
            </w:pPr>
            <w:r w:rsidRPr="0014618A">
              <w:t>1</w:t>
            </w:r>
          </w:p>
        </w:tc>
        <w:tc>
          <w:tcPr>
            <w:tcW w:w="2150" w:type="dxa"/>
          </w:tcPr>
          <w:p w14:paraId="6278C811" w14:textId="1AD87915" w:rsidR="0014618A" w:rsidRDefault="0014618A" w:rsidP="00810502">
            <w:pPr>
              <w:spacing w:after="160" w:line="360" w:lineRule="auto"/>
            </w:pPr>
            <w:r w:rsidRPr="0014618A">
              <w:t>599000.0</w:t>
            </w:r>
          </w:p>
        </w:tc>
      </w:tr>
      <w:tr w:rsidR="0014618A" w14:paraId="1116A83F" w14:textId="77777777" w:rsidTr="0014618A">
        <w:tc>
          <w:tcPr>
            <w:tcW w:w="2812" w:type="dxa"/>
          </w:tcPr>
          <w:p w14:paraId="6DA27CFC" w14:textId="25590D64" w:rsidR="0014618A" w:rsidRDefault="0014618A" w:rsidP="00810502">
            <w:pPr>
              <w:spacing w:after="160" w:line="360" w:lineRule="auto"/>
            </w:pPr>
            <w:r>
              <w:t>2</w:t>
            </w:r>
          </w:p>
        </w:tc>
        <w:tc>
          <w:tcPr>
            <w:tcW w:w="2150" w:type="dxa"/>
          </w:tcPr>
          <w:p w14:paraId="0DA1BE85" w14:textId="7534ED93" w:rsidR="0014618A" w:rsidRDefault="0014618A" w:rsidP="00810502">
            <w:pPr>
              <w:spacing w:after="160" w:line="360" w:lineRule="auto"/>
            </w:pPr>
            <w:r w:rsidRPr="0014618A">
              <w:t>985000.0</w:t>
            </w:r>
          </w:p>
        </w:tc>
      </w:tr>
      <w:tr w:rsidR="0014618A" w14:paraId="59441EA9" w14:textId="77777777" w:rsidTr="0014618A">
        <w:tc>
          <w:tcPr>
            <w:tcW w:w="2812" w:type="dxa"/>
          </w:tcPr>
          <w:p w14:paraId="4519331B" w14:textId="6463808E" w:rsidR="0014618A" w:rsidRDefault="0014618A" w:rsidP="00810502">
            <w:pPr>
              <w:spacing w:after="160" w:line="360" w:lineRule="auto"/>
            </w:pPr>
            <w:r>
              <w:t>4</w:t>
            </w:r>
          </w:p>
        </w:tc>
        <w:tc>
          <w:tcPr>
            <w:tcW w:w="2150" w:type="dxa"/>
          </w:tcPr>
          <w:p w14:paraId="72CA62FB" w14:textId="37ED3598" w:rsidR="0014618A" w:rsidRDefault="0014618A" w:rsidP="00810502">
            <w:pPr>
              <w:spacing w:after="160" w:line="360" w:lineRule="auto"/>
            </w:pPr>
            <w:r w:rsidRPr="0014618A">
              <w:t>1260000.0</w:t>
            </w:r>
          </w:p>
        </w:tc>
      </w:tr>
    </w:tbl>
    <w:p w14:paraId="5B66D311" w14:textId="77777777" w:rsidR="0014618A" w:rsidRDefault="0014618A" w:rsidP="00810502">
      <w:pPr>
        <w:spacing w:line="360" w:lineRule="auto"/>
      </w:pPr>
    </w:p>
    <w:p w14:paraId="5AEBAD6A" w14:textId="2F2555A2" w:rsidR="00256221" w:rsidRDefault="00C14C59" w:rsidP="00E03054">
      <w:pPr>
        <w:spacing w:line="360" w:lineRule="auto"/>
        <w:jc w:val="both"/>
      </w:pPr>
      <w:r>
        <w:t xml:space="preserve">Now, let’s consider </w:t>
      </w:r>
      <w:r w:rsidR="001A375F">
        <w:t xml:space="preserve">another independent variable ‘BUILDING CLASS CATEGORY’ which we can compare with Sale price. </w:t>
      </w:r>
    </w:p>
    <w:p w14:paraId="2F6C8F87" w14:textId="137592B1" w:rsidR="00256221" w:rsidRDefault="00256221" w:rsidP="00810502">
      <w:pPr>
        <w:spacing w:line="360" w:lineRule="auto"/>
      </w:pPr>
      <w:r w:rsidRPr="00256221">
        <w:rPr>
          <w:noProof/>
        </w:rPr>
        <w:drawing>
          <wp:inline distT="0" distB="0" distL="0" distR="0" wp14:anchorId="5522889C" wp14:editId="4FA2FAE1">
            <wp:extent cx="2805344"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8026" cy="3661096"/>
                    </a:xfrm>
                    <a:prstGeom prst="rect">
                      <a:avLst/>
                    </a:prstGeom>
                  </pic:spPr>
                </pic:pic>
              </a:graphicData>
            </a:graphic>
          </wp:inline>
        </w:drawing>
      </w:r>
      <w:r w:rsidRPr="00256221">
        <w:t xml:space="preserve"> </w:t>
      </w:r>
      <w:r w:rsidRPr="00256221">
        <w:rPr>
          <w:noProof/>
        </w:rPr>
        <w:drawing>
          <wp:inline distT="0" distB="0" distL="0" distR="0" wp14:anchorId="68E4877B" wp14:editId="37522ABC">
            <wp:extent cx="2673350" cy="372956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513" cy="3742346"/>
                    </a:xfrm>
                    <a:prstGeom prst="rect">
                      <a:avLst/>
                    </a:prstGeom>
                  </pic:spPr>
                </pic:pic>
              </a:graphicData>
            </a:graphic>
          </wp:inline>
        </w:drawing>
      </w:r>
    </w:p>
    <w:p w14:paraId="20895397" w14:textId="7334F856" w:rsidR="00256221" w:rsidRDefault="00256221" w:rsidP="00810502">
      <w:pPr>
        <w:spacing w:line="360" w:lineRule="auto"/>
      </w:pPr>
      <w:r>
        <w:t xml:space="preserve">Figure </w:t>
      </w:r>
      <w:proofErr w:type="gramStart"/>
      <w:r>
        <w:t>3.3 :</w:t>
      </w:r>
      <w:proofErr w:type="gramEnd"/>
      <w:r>
        <w:t xml:space="preserve"> </w:t>
      </w:r>
      <w:r w:rsidR="009F37D0">
        <w:t>Units sold</w:t>
      </w:r>
      <w:r>
        <w:t xml:space="preserve"> </w:t>
      </w:r>
      <w:r w:rsidR="009F37D0">
        <w:t>as per</w:t>
      </w:r>
      <w:r>
        <w:t xml:space="preserve"> </w:t>
      </w:r>
      <w:proofErr w:type="spellStart"/>
      <w:r>
        <w:t>Buidling</w:t>
      </w:r>
      <w:proofErr w:type="spellEnd"/>
      <w:r>
        <w:t xml:space="preserve"> class category </w:t>
      </w:r>
      <w:r w:rsidR="009F37D0">
        <w:t xml:space="preserve">       </w:t>
      </w:r>
      <w:r>
        <w:t>Figure 3.4 : Sale Price as per Category</w:t>
      </w:r>
    </w:p>
    <w:p w14:paraId="70FA6648" w14:textId="77777777" w:rsidR="00256221" w:rsidRDefault="00256221" w:rsidP="00810502">
      <w:pPr>
        <w:spacing w:line="360" w:lineRule="auto"/>
      </w:pPr>
    </w:p>
    <w:p w14:paraId="71C41190" w14:textId="32CE31F7" w:rsidR="001A375F" w:rsidRDefault="00256221" w:rsidP="00E03054">
      <w:pPr>
        <w:spacing w:line="360" w:lineRule="auto"/>
        <w:jc w:val="both"/>
      </w:pPr>
      <w:r>
        <w:t>One Family Dwelling apartment</w:t>
      </w:r>
      <w:r w:rsidR="00D470AD">
        <w:t>s</w:t>
      </w:r>
      <w:r>
        <w:t xml:space="preserve"> were the most sold in the span of 12 months (see Fig </w:t>
      </w:r>
      <w:r w:rsidR="005E4115">
        <w:t>3.3</w:t>
      </w:r>
      <w:r>
        <w:t xml:space="preserve">) whereas </w:t>
      </w:r>
      <w:r w:rsidR="0014618A">
        <w:t>most costly</w:t>
      </w:r>
      <w:r w:rsidR="005E4115">
        <w:t xml:space="preserve"> b</w:t>
      </w:r>
      <w:r w:rsidR="006A6EC0">
        <w:t>uilding class category</w:t>
      </w:r>
      <w:r w:rsidR="005E4115">
        <w:t xml:space="preserve"> was for Condos – Elevator Apartments (see Fig 3.4)</w:t>
      </w:r>
      <w:r w:rsidR="00D470AD">
        <w:t>. A</w:t>
      </w:r>
      <w:r w:rsidR="005E4115">
        <w:t>s this feature</w:t>
      </w:r>
      <w:r w:rsidR="006A6EC0">
        <w:t xml:space="preserve"> </w:t>
      </w:r>
      <w:r w:rsidR="006A6EC0">
        <w:lastRenderedPageBreak/>
        <w:t>has many unique values, consider</w:t>
      </w:r>
      <w:r w:rsidR="00A81B71">
        <w:t>ing</w:t>
      </w:r>
      <w:r w:rsidR="006A6EC0">
        <w:t xml:space="preserve"> most representative 5 values to reduce the complexity of the model.</w:t>
      </w:r>
    </w:p>
    <w:p w14:paraId="78F40911" w14:textId="6AE59767" w:rsidR="00492F60" w:rsidRDefault="005E4115" w:rsidP="00E03054">
      <w:pPr>
        <w:spacing w:line="360" w:lineRule="auto"/>
        <w:jc w:val="both"/>
      </w:pPr>
      <w:r>
        <w:t>Furthermore, t</w:t>
      </w:r>
      <w:r w:rsidR="007669ED">
        <w:t>he heatmap</w:t>
      </w:r>
      <w:r w:rsidR="00A81B71">
        <w:t xml:space="preserve"> of the numerical values </w:t>
      </w:r>
      <w:r w:rsidR="007669ED">
        <w:t>shows</w:t>
      </w:r>
      <w:r w:rsidR="00A81B71">
        <w:t xml:space="preserve"> that there is a huge correlation between LAND SQUARE FEET and GROSS SQUARE FEET and between TOTAL UNITS and RESIDENTIAL UNITS</w:t>
      </w:r>
      <w:r w:rsidR="007669ED">
        <w:t xml:space="preserve"> (see fig. 3.4)</w:t>
      </w:r>
      <w:r>
        <w:t xml:space="preserve"> as the sale price </w:t>
      </w:r>
      <w:r w:rsidR="004E6029">
        <w:t>increases with the</w:t>
      </w:r>
      <w:r>
        <w:t xml:space="preserve"> </w:t>
      </w:r>
      <w:r w:rsidR="001B7489">
        <w:t>square feet</w:t>
      </w:r>
      <w:r>
        <w:t xml:space="preserve"> of the apartment and number of units available with respect to th</w:t>
      </w:r>
      <w:r w:rsidR="001B7489">
        <w:t>at</w:t>
      </w:r>
      <w:r>
        <w:t>. Only anyone of t</w:t>
      </w:r>
      <w:r w:rsidR="00430671">
        <w:t xml:space="preserve">hese correlated features </w:t>
      </w:r>
      <w:r>
        <w:t>needs to be considered as having both w</w:t>
      </w:r>
      <w:r w:rsidR="00430671">
        <w:t>ill not further improve the model</w:t>
      </w:r>
      <w:r>
        <w:t>.</w:t>
      </w:r>
    </w:p>
    <w:p w14:paraId="15AFC019" w14:textId="77777777" w:rsidR="00492F60" w:rsidRDefault="00492F60" w:rsidP="00810502">
      <w:pPr>
        <w:spacing w:line="360" w:lineRule="auto"/>
      </w:pPr>
    </w:p>
    <w:p w14:paraId="0F5161D8" w14:textId="450CC35E" w:rsidR="00430671" w:rsidRDefault="00430671" w:rsidP="00810502">
      <w:pPr>
        <w:spacing w:line="360" w:lineRule="auto"/>
      </w:pPr>
      <w:r w:rsidRPr="00430671">
        <w:rPr>
          <w:noProof/>
        </w:rPr>
        <w:drawing>
          <wp:inline distT="0" distB="0" distL="0" distR="0" wp14:anchorId="7FA7DEFB" wp14:editId="3B8297BE">
            <wp:extent cx="6100615" cy="425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0533" cy="4261417"/>
                    </a:xfrm>
                    <a:prstGeom prst="rect">
                      <a:avLst/>
                    </a:prstGeom>
                  </pic:spPr>
                </pic:pic>
              </a:graphicData>
            </a:graphic>
          </wp:inline>
        </w:drawing>
      </w:r>
    </w:p>
    <w:p w14:paraId="7FB45EB8" w14:textId="0263B73D" w:rsidR="00430671" w:rsidRDefault="00430671" w:rsidP="00810502">
      <w:pPr>
        <w:spacing w:line="360" w:lineRule="auto"/>
      </w:pPr>
      <w:r>
        <w:t xml:space="preserve">                         </w:t>
      </w:r>
      <w:r w:rsidR="00E03054">
        <w:t xml:space="preserve">                                </w:t>
      </w:r>
      <w:r>
        <w:t>Figure 3.</w:t>
      </w:r>
      <w:r w:rsidR="00BB025C">
        <w:t>5</w:t>
      </w:r>
      <w:r>
        <w:t>:</w:t>
      </w:r>
      <w:r w:rsidR="00492F60">
        <w:t xml:space="preserve"> </w:t>
      </w:r>
      <w:r>
        <w:t>Heatmap</w:t>
      </w:r>
      <w:r w:rsidR="00492F60">
        <w:t xml:space="preserve"> of Numerical Variables</w:t>
      </w:r>
    </w:p>
    <w:p w14:paraId="6F499766" w14:textId="77777777" w:rsidR="00E03054" w:rsidRDefault="00E03054" w:rsidP="00810502">
      <w:pPr>
        <w:spacing w:line="360" w:lineRule="auto"/>
      </w:pPr>
    </w:p>
    <w:p w14:paraId="02A44A1D" w14:textId="77777777" w:rsidR="00E03054" w:rsidRDefault="00E03054" w:rsidP="00810502">
      <w:pPr>
        <w:spacing w:line="360" w:lineRule="auto"/>
      </w:pPr>
    </w:p>
    <w:p w14:paraId="0B61BDDF" w14:textId="77777777" w:rsidR="00E03054" w:rsidRDefault="00E03054" w:rsidP="00810502">
      <w:pPr>
        <w:spacing w:line="360" w:lineRule="auto"/>
      </w:pPr>
    </w:p>
    <w:p w14:paraId="6F920CF5" w14:textId="77777777" w:rsidR="00E03054" w:rsidRDefault="00E03054" w:rsidP="00810502">
      <w:pPr>
        <w:spacing w:line="360" w:lineRule="auto"/>
      </w:pPr>
    </w:p>
    <w:p w14:paraId="3C65BA8E" w14:textId="77777777" w:rsidR="00E03054" w:rsidRDefault="00E03054" w:rsidP="00810502">
      <w:pPr>
        <w:spacing w:line="360" w:lineRule="auto"/>
      </w:pPr>
    </w:p>
    <w:p w14:paraId="53245392" w14:textId="77777777" w:rsidR="00E03054" w:rsidRDefault="00E03054" w:rsidP="00810502">
      <w:pPr>
        <w:spacing w:line="360" w:lineRule="auto"/>
      </w:pPr>
    </w:p>
    <w:p w14:paraId="26760C6B" w14:textId="77777777" w:rsidR="00E03054" w:rsidRDefault="00E03054" w:rsidP="00810502">
      <w:pPr>
        <w:spacing w:line="360" w:lineRule="auto"/>
      </w:pPr>
    </w:p>
    <w:p w14:paraId="45B815A3" w14:textId="33A6F0F1" w:rsidR="00430671" w:rsidRDefault="00430671" w:rsidP="0066102A">
      <w:pPr>
        <w:spacing w:line="360" w:lineRule="auto"/>
        <w:jc w:val="both"/>
      </w:pPr>
      <w:r>
        <w:t xml:space="preserve">After cleaning up the data the SALE PRICE </w:t>
      </w:r>
      <w:r w:rsidR="007669ED">
        <w:t xml:space="preserve">when plotted still has </w:t>
      </w:r>
      <w:r>
        <w:t xml:space="preserve">some </w:t>
      </w:r>
      <w:r w:rsidR="007669ED">
        <w:t>outliers (see fig.3.5)</w:t>
      </w:r>
      <w:r>
        <w:t>.</w:t>
      </w:r>
    </w:p>
    <w:p w14:paraId="1276EFC7" w14:textId="51F0A002" w:rsidR="00430671" w:rsidRDefault="00430671" w:rsidP="00E03054">
      <w:pPr>
        <w:spacing w:line="360" w:lineRule="auto"/>
        <w:ind w:left="1440" w:firstLine="720"/>
      </w:pPr>
      <w:r w:rsidRPr="00430671">
        <w:rPr>
          <w:noProof/>
        </w:rPr>
        <w:drawing>
          <wp:inline distT="0" distB="0" distL="0" distR="0" wp14:anchorId="01BAABBB" wp14:editId="17374332">
            <wp:extent cx="2368550" cy="1691071"/>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094" cy="1692887"/>
                    </a:xfrm>
                    <a:prstGeom prst="rect">
                      <a:avLst/>
                    </a:prstGeom>
                  </pic:spPr>
                </pic:pic>
              </a:graphicData>
            </a:graphic>
          </wp:inline>
        </w:drawing>
      </w:r>
    </w:p>
    <w:p w14:paraId="14E08640" w14:textId="3627D71E" w:rsidR="007669ED" w:rsidRDefault="00556E35" w:rsidP="00810502">
      <w:pPr>
        <w:spacing w:line="360" w:lineRule="auto"/>
      </w:pPr>
      <w:r>
        <w:t xml:space="preserve">         </w:t>
      </w:r>
      <w:r w:rsidR="00E03054">
        <w:tab/>
      </w:r>
      <w:r w:rsidR="00E03054">
        <w:tab/>
      </w:r>
      <w:r w:rsidR="00E03054">
        <w:tab/>
        <w:t xml:space="preserve">         </w:t>
      </w:r>
      <w:r w:rsidR="007669ED">
        <w:t>Figure 3.</w:t>
      </w:r>
      <w:r w:rsidR="00BB025C">
        <w:t>6</w:t>
      </w:r>
      <w:r w:rsidR="007669ED">
        <w:t xml:space="preserve">: </w:t>
      </w:r>
      <w:r w:rsidR="00FE6790">
        <w:t>Taking log of SALE PRICE</w:t>
      </w:r>
    </w:p>
    <w:p w14:paraId="1BCC662E" w14:textId="4971C2D7" w:rsidR="00B50002" w:rsidRPr="00810502" w:rsidRDefault="00FE6790" w:rsidP="0066102A">
      <w:pPr>
        <w:spacing w:line="360" w:lineRule="auto"/>
        <w:jc w:val="both"/>
      </w:pPr>
      <w:r>
        <w:t>It can also be noted that the SALE PRICE feature is skewed with respect to the numbers. While trying to fit a symmetrical model to the dataset, skewness is removed and the same is done for all numerical features while further exploring</w:t>
      </w:r>
      <w:r w:rsidR="00B50002">
        <w:t xml:space="preserve">. While further exploring the data, the TOTAL UNITS </w:t>
      </w:r>
      <w:r w:rsidR="004E6029">
        <w:t>has many</w:t>
      </w:r>
      <w:r w:rsidR="00B50002">
        <w:t xml:space="preserve"> unique values, </w:t>
      </w:r>
      <w:r w:rsidR="004E6029">
        <w:t>so it’s difficult to come to conclusion of total units sold or the price of the total units sold for the time period</w:t>
      </w:r>
      <w:r w:rsidR="00B50002">
        <w:t xml:space="preserve"> so only main values are kept to further simplify the model.</w:t>
      </w:r>
      <w:r w:rsidR="00B50002" w:rsidRPr="00810502">
        <w:t xml:space="preserve"> The </w:t>
      </w:r>
      <w:r w:rsidR="001B7489" w:rsidRPr="00810502">
        <w:t xml:space="preserve">BOROUGH feature when considered it can be seen that </w:t>
      </w:r>
      <w:r w:rsidR="00B76C4D" w:rsidRPr="00810502">
        <w:t xml:space="preserve">Manhattan is expensive in 2016 &amp; 2017 in BOROUGH, however sale goes down a notch in 2017 whereas Bronx and Brooklyn show increment in </w:t>
      </w:r>
      <w:r w:rsidR="001B7489" w:rsidRPr="00810502">
        <w:t>the sale price</w:t>
      </w:r>
      <w:r w:rsidR="00B76C4D" w:rsidRPr="00810502">
        <w:t>s</w:t>
      </w:r>
      <w:r w:rsidR="001B7489" w:rsidRPr="00810502">
        <w:t xml:space="preserve"> </w:t>
      </w:r>
      <w:r w:rsidR="00F377CF" w:rsidRPr="00810502">
        <w:t>whereas the</w:t>
      </w:r>
      <w:r w:rsidR="001B7489" w:rsidRPr="00810502">
        <w:t xml:space="preserve"> lowest prices is for the units in Staten Island</w:t>
      </w:r>
      <w:r w:rsidR="0062584F" w:rsidRPr="00810502">
        <w:t xml:space="preserve"> (see f</w:t>
      </w:r>
      <w:r w:rsidR="009F37D0" w:rsidRPr="00810502">
        <w:t>i</w:t>
      </w:r>
      <w:r w:rsidR="0062584F" w:rsidRPr="00810502">
        <w:t>g 3.6)</w:t>
      </w:r>
      <w:r w:rsidR="001B7489" w:rsidRPr="00810502">
        <w:t xml:space="preserve"> </w:t>
      </w:r>
      <w:r w:rsidR="0062584F" w:rsidRPr="00810502">
        <w:t>which is not as big commercial city compared to others in BOROUGH.</w:t>
      </w:r>
    </w:p>
    <w:p w14:paraId="52382CC8" w14:textId="540E6BE3" w:rsidR="0062584F" w:rsidRPr="00810502" w:rsidRDefault="00B76C4D" w:rsidP="00810502">
      <w:pPr>
        <w:spacing w:line="360" w:lineRule="auto"/>
      </w:pPr>
      <w:r w:rsidRPr="00810502">
        <w:rPr>
          <w:noProof/>
        </w:rPr>
        <w:drawing>
          <wp:inline distT="0" distB="0" distL="0" distR="0" wp14:anchorId="6D09F379" wp14:editId="3C1A6056">
            <wp:extent cx="5731510" cy="2334260"/>
            <wp:effectExtent l="0" t="0" r="254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34260"/>
                    </a:xfrm>
                    <a:prstGeom prst="rect">
                      <a:avLst/>
                    </a:prstGeom>
                  </pic:spPr>
                </pic:pic>
              </a:graphicData>
            </a:graphic>
          </wp:inline>
        </w:drawing>
      </w:r>
    </w:p>
    <w:p w14:paraId="671CCBD4" w14:textId="581C32C6" w:rsidR="0062584F" w:rsidRPr="00810502" w:rsidRDefault="004B699F" w:rsidP="00810502">
      <w:pPr>
        <w:spacing w:line="360" w:lineRule="auto"/>
      </w:pPr>
      <w:r w:rsidRPr="00810502">
        <w:t xml:space="preserve">    </w:t>
      </w:r>
      <w:r w:rsidR="00E03054">
        <w:t xml:space="preserve">                                              </w:t>
      </w:r>
      <w:r w:rsidR="0062584F" w:rsidRPr="00810502">
        <w:t xml:space="preserve">Figure </w:t>
      </w:r>
      <w:r w:rsidR="009F37D0" w:rsidRPr="00810502">
        <w:t>3.</w:t>
      </w:r>
      <w:r w:rsidR="00BB025C">
        <w:t>7</w:t>
      </w:r>
      <w:r w:rsidR="009F37D0" w:rsidRPr="00810502">
        <w:t>:</w:t>
      </w:r>
      <w:r w:rsidR="0062584F" w:rsidRPr="00810502">
        <w:t xml:space="preserve"> Sale Price vs Borough</w:t>
      </w:r>
      <w:r w:rsidR="00B76C4D" w:rsidRPr="00810502">
        <w:t xml:space="preserve"> from 2016-2017</w:t>
      </w:r>
    </w:p>
    <w:p w14:paraId="132A856B" w14:textId="77777777" w:rsidR="00181639" w:rsidRDefault="00181639" w:rsidP="0066102A">
      <w:pPr>
        <w:spacing w:line="360" w:lineRule="auto"/>
        <w:jc w:val="both"/>
      </w:pPr>
    </w:p>
    <w:p w14:paraId="66BD81B4" w14:textId="77777777" w:rsidR="00181639" w:rsidRDefault="00181639" w:rsidP="0066102A">
      <w:pPr>
        <w:spacing w:line="360" w:lineRule="auto"/>
        <w:jc w:val="both"/>
      </w:pPr>
    </w:p>
    <w:p w14:paraId="3D0ABC00" w14:textId="5FDB167A" w:rsidR="00181639" w:rsidRPr="00810502" w:rsidRDefault="00492F60" w:rsidP="0066102A">
      <w:pPr>
        <w:spacing w:line="360" w:lineRule="auto"/>
        <w:jc w:val="both"/>
      </w:pPr>
      <w:r w:rsidRPr="00810502">
        <w:t xml:space="preserve">Finally exploring the </w:t>
      </w:r>
      <w:r w:rsidR="004E6029" w:rsidRPr="00810502">
        <w:t xml:space="preserve">sale date </w:t>
      </w:r>
      <w:r w:rsidR="009F37D0" w:rsidRPr="00810502">
        <w:t xml:space="preserve">for </w:t>
      </w:r>
      <w:r w:rsidR="004E6029" w:rsidRPr="00810502">
        <w:t>unit</w:t>
      </w:r>
      <w:r w:rsidR="009F37D0" w:rsidRPr="00810502">
        <w:t xml:space="preserve">s sold </w:t>
      </w:r>
      <w:r w:rsidR="00F377CF" w:rsidRPr="00810502">
        <w:t xml:space="preserve">if we see </w:t>
      </w:r>
      <w:r w:rsidR="00E03054" w:rsidRPr="00810502">
        <w:t>the trend</w:t>
      </w:r>
      <w:r w:rsidR="00F377CF" w:rsidRPr="00810502">
        <w:t xml:space="preserve"> in the sales for the years 2016 and </w:t>
      </w:r>
      <w:proofErr w:type="gramStart"/>
      <w:r w:rsidR="00F377CF" w:rsidRPr="00810502">
        <w:t>2017</w:t>
      </w:r>
      <w:proofErr w:type="gramEnd"/>
      <w:r w:rsidR="00F377CF" w:rsidRPr="00810502">
        <w:t xml:space="preserve"> </w:t>
      </w:r>
      <w:r w:rsidR="009F37D0" w:rsidRPr="00810502">
        <w:t xml:space="preserve">we can see that the maximum </w:t>
      </w:r>
      <w:r w:rsidR="00F377CF" w:rsidRPr="00810502">
        <w:t>property sale was from January to August in 2017 whereas it was from September to December in 2016</w:t>
      </w:r>
      <w:r w:rsidR="007E5ABE" w:rsidRPr="00810502">
        <w:t xml:space="preserve"> (</w:t>
      </w:r>
      <w:r w:rsidR="009F37D0" w:rsidRPr="00810502">
        <w:t>see fig 3.6)</w:t>
      </w:r>
      <w:r w:rsidR="007E5ABE" w:rsidRPr="00810502">
        <w:t xml:space="preserve">. The same trend can be seen if we separately plot the graph for each Borough as per the property </w:t>
      </w:r>
      <w:r w:rsidR="004B699F" w:rsidRPr="00810502">
        <w:t>(see fig 3.7)</w:t>
      </w:r>
    </w:p>
    <w:p w14:paraId="6D3D074A" w14:textId="1C077002" w:rsidR="007E5ABE" w:rsidRPr="00810502" w:rsidRDefault="007E5ABE" w:rsidP="00810502">
      <w:pPr>
        <w:spacing w:line="360" w:lineRule="auto"/>
      </w:pPr>
      <w:r w:rsidRPr="00810502">
        <w:rPr>
          <w:noProof/>
        </w:rPr>
        <w:drawing>
          <wp:inline distT="0" distB="0" distL="0" distR="0" wp14:anchorId="2D3C6EC1" wp14:editId="4C7412F0">
            <wp:extent cx="5731510" cy="1558925"/>
            <wp:effectExtent l="0" t="0" r="254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58925"/>
                    </a:xfrm>
                    <a:prstGeom prst="rect">
                      <a:avLst/>
                    </a:prstGeom>
                  </pic:spPr>
                </pic:pic>
              </a:graphicData>
            </a:graphic>
          </wp:inline>
        </w:drawing>
      </w:r>
    </w:p>
    <w:p w14:paraId="6460C900" w14:textId="04469AA9" w:rsidR="007E5ABE" w:rsidRDefault="007E5ABE" w:rsidP="00810502">
      <w:pPr>
        <w:spacing w:line="360" w:lineRule="auto"/>
      </w:pPr>
      <w:r w:rsidRPr="00810502">
        <w:t xml:space="preserve">   </w:t>
      </w:r>
      <w:r w:rsidRPr="00810502">
        <w:tab/>
      </w:r>
      <w:r w:rsidRPr="00810502">
        <w:tab/>
      </w:r>
      <w:r w:rsidRPr="00810502">
        <w:tab/>
      </w:r>
      <w:r w:rsidRPr="00810502">
        <w:tab/>
        <w:t>Figure 3.</w:t>
      </w:r>
      <w:r w:rsidR="00BB025C">
        <w:t>8</w:t>
      </w:r>
      <w:r w:rsidRPr="00810502">
        <w:t>: Property sales in 2016 and 2017</w:t>
      </w:r>
    </w:p>
    <w:p w14:paraId="23A7EBC3" w14:textId="7C0C4B50" w:rsidR="00181639" w:rsidRDefault="00181639" w:rsidP="00810502">
      <w:pPr>
        <w:spacing w:line="360" w:lineRule="auto"/>
      </w:pPr>
    </w:p>
    <w:p w14:paraId="7EB23418" w14:textId="77777777" w:rsidR="00181639" w:rsidRPr="00810502" w:rsidRDefault="00181639" w:rsidP="00810502">
      <w:pPr>
        <w:spacing w:line="360" w:lineRule="auto"/>
      </w:pPr>
    </w:p>
    <w:p w14:paraId="03E9E1C6" w14:textId="7E1DA414" w:rsidR="00CE3C06" w:rsidRDefault="004B699F" w:rsidP="00810502">
      <w:pPr>
        <w:spacing w:line="360" w:lineRule="auto"/>
      </w:pPr>
      <w:r w:rsidRPr="004B699F">
        <w:t xml:space="preserve"> </w:t>
      </w:r>
      <w:r w:rsidR="007E5ABE" w:rsidRPr="007E5ABE">
        <w:rPr>
          <w:noProof/>
        </w:rPr>
        <w:drawing>
          <wp:inline distT="0" distB="0" distL="0" distR="0" wp14:anchorId="212A870B" wp14:editId="378B9DC1">
            <wp:extent cx="5251450" cy="2173656"/>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4835" cy="2175057"/>
                    </a:xfrm>
                    <a:prstGeom prst="rect">
                      <a:avLst/>
                    </a:prstGeom>
                  </pic:spPr>
                </pic:pic>
              </a:graphicData>
            </a:graphic>
          </wp:inline>
        </w:drawing>
      </w:r>
    </w:p>
    <w:p w14:paraId="7193DEEC" w14:textId="10CA3084" w:rsidR="004B699F" w:rsidRDefault="007E5ABE" w:rsidP="00810502">
      <w:pPr>
        <w:spacing w:line="360" w:lineRule="auto"/>
      </w:pPr>
      <w:r>
        <w:t xml:space="preserve">                              </w:t>
      </w:r>
      <w:r w:rsidR="004B699F">
        <w:tab/>
      </w:r>
      <w:r w:rsidR="00E03054">
        <w:t xml:space="preserve">         </w:t>
      </w:r>
      <w:r w:rsidR="004B699F">
        <w:t>Figure 3.</w:t>
      </w:r>
      <w:r w:rsidR="00BB025C">
        <w:t>9</w:t>
      </w:r>
      <w:r w:rsidR="004B699F">
        <w:t xml:space="preserve">: Sale </w:t>
      </w:r>
      <w:r>
        <w:t>per Borough</w:t>
      </w:r>
      <w:r w:rsidR="004B699F">
        <w:t xml:space="preserve"> </w:t>
      </w:r>
      <w:r>
        <w:t>2016-2017</w:t>
      </w:r>
    </w:p>
    <w:p w14:paraId="03DB321A" w14:textId="77777777" w:rsidR="00181639" w:rsidRDefault="00181639" w:rsidP="0066102A">
      <w:pPr>
        <w:spacing w:line="360" w:lineRule="auto"/>
        <w:jc w:val="both"/>
      </w:pPr>
    </w:p>
    <w:p w14:paraId="0E0B3D96" w14:textId="77777777" w:rsidR="00181639" w:rsidRDefault="00181639" w:rsidP="0066102A">
      <w:pPr>
        <w:spacing w:line="360" w:lineRule="auto"/>
        <w:jc w:val="both"/>
      </w:pPr>
    </w:p>
    <w:p w14:paraId="040D8A95" w14:textId="77777777" w:rsidR="00181639" w:rsidRDefault="00181639" w:rsidP="0066102A">
      <w:pPr>
        <w:spacing w:line="360" w:lineRule="auto"/>
        <w:jc w:val="both"/>
      </w:pPr>
    </w:p>
    <w:p w14:paraId="4D25F415" w14:textId="77777777" w:rsidR="00181639" w:rsidRDefault="00181639" w:rsidP="0066102A">
      <w:pPr>
        <w:spacing w:line="360" w:lineRule="auto"/>
        <w:jc w:val="both"/>
      </w:pPr>
    </w:p>
    <w:p w14:paraId="76FA9EC2" w14:textId="77777777" w:rsidR="00181639" w:rsidRDefault="00181639" w:rsidP="0066102A">
      <w:pPr>
        <w:spacing w:line="360" w:lineRule="auto"/>
        <w:jc w:val="both"/>
      </w:pPr>
    </w:p>
    <w:p w14:paraId="2F52CA5C" w14:textId="07A97263" w:rsidR="00427C96" w:rsidRDefault="00516C4C" w:rsidP="0066102A">
      <w:pPr>
        <w:spacing w:line="360" w:lineRule="auto"/>
        <w:jc w:val="both"/>
      </w:pPr>
      <w:r>
        <w:lastRenderedPageBreak/>
        <w:t xml:space="preserve">Now if we consider the feature </w:t>
      </w:r>
      <w:r w:rsidRPr="00516C4C">
        <w:t>NEIGHBORHOOD</w:t>
      </w:r>
      <w:r>
        <w:t xml:space="preserve"> in the dataset, we can understand that Upper West Side was the way too expensive neighbourhood as compared to other (see fig 3.8)</w:t>
      </w:r>
      <w:r w:rsidR="00427C96">
        <w:t>.</w:t>
      </w:r>
    </w:p>
    <w:p w14:paraId="0A9607D3" w14:textId="77777777" w:rsidR="00181639" w:rsidRDefault="00181639" w:rsidP="0066102A">
      <w:pPr>
        <w:spacing w:line="360" w:lineRule="auto"/>
        <w:jc w:val="both"/>
      </w:pPr>
    </w:p>
    <w:p w14:paraId="46FF3873" w14:textId="6374FFE4" w:rsidR="00427C96" w:rsidRDefault="00427C96" w:rsidP="00810502">
      <w:pPr>
        <w:spacing w:line="360" w:lineRule="auto"/>
      </w:pPr>
      <w:r w:rsidRPr="00427C96">
        <w:rPr>
          <w:noProof/>
        </w:rPr>
        <w:drawing>
          <wp:inline distT="0" distB="0" distL="0" distR="0" wp14:anchorId="61F34EB9" wp14:editId="2B7158C4">
            <wp:extent cx="5731510" cy="2794000"/>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6774" cy="2796566"/>
                    </a:xfrm>
                    <a:prstGeom prst="rect">
                      <a:avLst/>
                    </a:prstGeom>
                  </pic:spPr>
                </pic:pic>
              </a:graphicData>
            </a:graphic>
          </wp:inline>
        </w:drawing>
      </w:r>
    </w:p>
    <w:p w14:paraId="076625C8" w14:textId="62F63DF3" w:rsidR="00427C96" w:rsidRPr="00810502" w:rsidRDefault="00427C96" w:rsidP="00810502">
      <w:pPr>
        <w:spacing w:line="360" w:lineRule="auto"/>
      </w:pPr>
      <w:r>
        <w:tab/>
      </w:r>
      <w:r>
        <w:tab/>
      </w:r>
      <w:r w:rsidR="00E03054">
        <w:t xml:space="preserve">            </w:t>
      </w:r>
      <w:r w:rsidRPr="00427C96">
        <w:t>Figure 3.</w:t>
      </w:r>
      <w:r w:rsidR="00BB025C">
        <w:t>10</w:t>
      </w:r>
      <w:r w:rsidRPr="00427C96">
        <w:t>: Average House Price in the top 20 neighbo</w:t>
      </w:r>
      <w:r>
        <w:t>u</w:t>
      </w:r>
      <w:r w:rsidRPr="00427C96">
        <w:t>rhoods</w:t>
      </w:r>
    </w:p>
    <w:p w14:paraId="26AA8541" w14:textId="2B0F30B6" w:rsidR="00566C4C" w:rsidRDefault="00566C4C" w:rsidP="00FE6790"/>
    <w:p w14:paraId="00CC7F67" w14:textId="38B6E48C" w:rsidR="00566C4C" w:rsidRDefault="00566C4C" w:rsidP="00FE6790"/>
    <w:p w14:paraId="5B6A9FDB" w14:textId="24837BF6" w:rsidR="00181639" w:rsidRDefault="00181639" w:rsidP="00FE6790"/>
    <w:p w14:paraId="63375951" w14:textId="5D6A672B" w:rsidR="00181639" w:rsidRDefault="00181639" w:rsidP="00FE6790"/>
    <w:p w14:paraId="5604C84B" w14:textId="1084BFC3" w:rsidR="00181639" w:rsidRDefault="00181639" w:rsidP="00FE6790"/>
    <w:p w14:paraId="4FBD5F80" w14:textId="2F058C2A" w:rsidR="00181639" w:rsidRDefault="00181639" w:rsidP="00FE6790"/>
    <w:p w14:paraId="02DEF8DC" w14:textId="3EFDBBFB" w:rsidR="00181639" w:rsidRDefault="00181639" w:rsidP="00FE6790"/>
    <w:p w14:paraId="27215E89" w14:textId="463469C9" w:rsidR="00181639" w:rsidRDefault="00181639" w:rsidP="00FE6790"/>
    <w:p w14:paraId="63CB30D0" w14:textId="051C91E1" w:rsidR="00181639" w:rsidRDefault="00181639" w:rsidP="00FE6790"/>
    <w:p w14:paraId="341510F2" w14:textId="2737F433" w:rsidR="00181639" w:rsidRDefault="00181639" w:rsidP="00FE6790"/>
    <w:p w14:paraId="28A00BAA" w14:textId="1EEC4902" w:rsidR="00181639" w:rsidRDefault="00181639" w:rsidP="00FE6790"/>
    <w:p w14:paraId="69B999CE" w14:textId="104E6A00" w:rsidR="00181639" w:rsidRDefault="00181639" w:rsidP="00FE6790"/>
    <w:p w14:paraId="2B4546A3" w14:textId="1BB39D61" w:rsidR="00181639" w:rsidRDefault="00181639" w:rsidP="00FE6790"/>
    <w:p w14:paraId="54A954A0" w14:textId="7F20556A" w:rsidR="00181639" w:rsidRDefault="00181639" w:rsidP="00FE6790"/>
    <w:p w14:paraId="1679B4CD" w14:textId="5619E886" w:rsidR="00181639" w:rsidRDefault="00181639" w:rsidP="00FE6790"/>
    <w:p w14:paraId="3AFA4488" w14:textId="2E23E5CE" w:rsidR="00181639" w:rsidRDefault="00181639" w:rsidP="00FE6790"/>
    <w:p w14:paraId="3233E5DB" w14:textId="0C05CA1E" w:rsidR="00181639" w:rsidRDefault="00181639" w:rsidP="00FE6790"/>
    <w:p w14:paraId="5527A648" w14:textId="77777777" w:rsidR="00181639" w:rsidRDefault="00181639" w:rsidP="00FE6790"/>
    <w:p w14:paraId="29191152" w14:textId="68A50E6F" w:rsidR="001C4730" w:rsidRPr="006A6388" w:rsidRDefault="001C4730" w:rsidP="001C4730">
      <w:pPr>
        <w:rPr>
          <w:rFonts w:ascii="Times New Roman" w:hAnsi="Times New Roman" w:cs="Times New Roman"/>
          <w:b/>
          <w:bCs/>
          <w:sz w:val="44"/>
          <w:szCs w:val="44"/>
        </w:rPr>
      </w:pPr>
      <w:r w:rsidRPr="006A6388">
        <w:rPr>
          <w:rFonts w:ascii="Times New Roman" w:hAnsi="Times New Roman" w:cs="Times New Roman"/>
          <w:b/>
          <w:bCs/>
          <w:sz w:val="44"/>
          <w:szCs w:val="44"/>
        </w:rPr>
        <w:t>Chapter 4</w:t>
      </w:r>
    </w:p>
    <w:p w14:paraId="41BA3F3F" w14:textId="77777777" w:rsidR="001C4730" w:rsidRPr="006A6388" w:rsidRDefault="001C4730" w:rsidP="001C4730">
      <w:pPr>
        <w:rPr>
          <w:rFonts w:ascii="Times New Roman" w:hAnsi="Times New Roman" w:cs="Times New Roman"/>
          <w:b/>
          <w:bCs/>
          <w:sz w:val="52"/>
          <w:szCs w:val="52"/>
        </w:rPr>
      </w:pPr>
      <w:r w:rsidRPr="006A6388">
        <w:rPr>
          <w:rFonts w:ascii="Times New Roman" w:hAnsi="Times New Roman" w:cs="Times New Roman"/>
          <w:b/>
          <w:bCs/>
          <w:sz w:val="52"/>
          <w:szCs w:val="52"/>
        </w:rPr>
        <w:t>Unsupervised Approach</w:t>
      </w:r>
    </w:p>
    <w:p w14:paraId="2119202A" w14:textId="0CF133C1" w:rsidR="001C4730" w:rsidRPr="006A6388" w:rsidRDefault="001C4730" w:rsidP="001C4730">
      <w:pPr>
        <w:rPr>
          <w:rFonts w:ascii="Times New Roman" w:hAnsi="Times New Roman" w:cs="Times New Roman"/>
          <w:b/>
          <w:bCs/>
          <w:sz w:val="52"/>
          <w:szCs w:val="52"/>
        </w:rPr>
      </w:pPr>
      <w:r w:rsidRPr="006A6388">
        <w:rPr>
          <w:rFonts w:ascii="Times New Roman" w:hAnsi="Times New Roman" w:cs="Times New Roman"/>
          <w:b/>
          <w:bCs/>
          <w:sz w:val="52"/>
          <w:szCs w:val="52"/>
        </w:rPr>
        <w:t>Clustering</w:t>
      </w:r>
    </w:p>
    <w:p w14:paraId="1C5B204C" w14:textId="77777777" w:rsidR="00E03054" w:rsidRPr="002505DE" w:rsidRDefault="00E03054" w:rsidP="001C4730">
      <w:pPr>
        <w:rPr>
          <w:b/>
          <w:bCs/>
          <w:sz w:val="52"/>
          <w:szCs w:val="52"/>
        </w:rPr>
      </w:pPr>
    </w:p>
    <w:p w14:paraId="5BF3C1A6" w14:textId="77777777" w:rsidR="001C4730" w:rsidRDefault="001C4730" w:rsidP="0066102A">
      <w:pPr>
        <w:spacing w:line="360" w:lineRule="auto"/>
        <w:jc w:val="both"/>
      </w:pPr>
      <w:r>
        <w:t xml:space="preserve">Cluster analysis is one of the common unsupervised machine learning algorithms for grouping unlabelled datasets. Rather than making predictions as in supervised learning here in clustering we categorize the data. It basically forms sub-groups or clusters of observations of the dataset, same group datapoints are similar while different group data points are not similar. Our objective is to group the dataset to give us similar groupings for properties as per the Sale Price. This dataset is not especially suitable for unsupervised dataset as the data is in a continuous scale. This is further examined by using K-Means clustering. </w:t>
      </w:r>
    </w:p>
    <w:p w14:paraId="3158E7B4" w14:textId="4DC5B3EB" w:rsidR="001C4730" w:rsidRDefault="001C4730" w:rsidP="001C4730">
      <w:pPr>
        <w:rPr>
          <w:sz w:val="36"/>
          <w:szCs w:val="36"/>
        </w:rPr>
      </w:pPr>
      <w:r>
        <w:rPr>
          <w:sz w:val="36"/>
          <w:szCs w:val="36"/>
        </w:rPr>
        <w:t xml:space="preserve">4.1 </w:t>
      </w:r>
      <w:r w:rsidRPr="00263220">
        <w:rPr>
          <w:sz w:val="36"/>
          <w:szCs w:val="36"/>
        </w:rPr>
        <w:t>K- Means</w:t>
      </w:r>
    </w:p>
    <w:p w14:paraId="3ABDBB88" w14:textId="77777777" w:rsidR="001C4730" w:rsidRDefault="001C4730" w:rsidP="0066102A">
      <w:pPr>
        <w:spacing w:line="360" w:lineRule="auto"/>
        <w:jc w:val="both"/>
      </w:pPr>
      <w:r w:rsidRPr="00E53617">
        <w:t>In K- Means clustering algorithm the number of clusters to split the dataset is pre-defined</w:t>
      </w:r>
      <w:r>
        <w:t>, we split the data in set of k-groups. To begin we prepare the data for clustering, rows are treated as observations while columns as variables. The data is then standardized using scaling technique so that the variables are comparable and relevant columns are then selected for clustering.</w:t>
      </w:r>
    </w:p>
    <w:p w14:paraId="1BD033C4" w14:textId="46FEB1C7" w:rsidR="001C4730" w:rsidRDefault="001C4730" w:rsidP="0066102A">
      <w:pPr>
        <w:spacing w:line="360" w:lineRule="auto"/>
        <w:jc w:val="both"/>
      </w:pPr>
      <w:r>
        <w:t xml:space="preserve">In K-Means, k stands for the number of clusters while </w:t>
      </w:r>
      <w:proofErr w:type="gramStart"/>
      <w:r>
        <w:t>Means</w:t>
      </w:r>
      <w:proofErr w:type="gramEnd"/>
      <w:r>
        <w:t xml:space="preserve"> stands for the centroid of the cluster/group where every cluster has a centroid. To define the optimal number of clusters for the dataset we are using the elbow method which tries to fit the model in a range of values for K. For this range of values for K (in our case 1-11), the elbow method runs k-means on the dataset and an average is computed for every value of K. By default, it calculates the sum of square distance from each point to its pre-defined </w:t>
      </w:r>
      <w:proofErr w:type="spellStart"/>
      <w:r>
        <w:t>center</w:t>
      </w:r>
      <w:proofErr w:type="spellEnd"/>
      <w:r>
        <w:t>, basically within cluster sum of square(</w:t>
      </w:r>
      <w:proofErr w:type="spellStart"/>
      <w:r>
        <w:t>wss</w:t>
      </w:r>
      <w:proofErr w:type="spellEnd"/>
      <w:r>
        <w:t>)</w:t>
      </w:r>
      <w:r w:rsidR="0066102A">
        <w:t>.</w:t>
      </w:r>
      <w:r>
        <w:t xml:space="preserve"> </w:t>
      </w:r>
    </w:p>
    <w:p w14:paraId="1D5E9423" w14:textId="77777777" w:rsidR="001C4730" w:rsidRDefault="001C4730" w:rsidP="001C4730">
      <w:pPr>
        <w:ind w:left="2160" w:firstLine="720"/>
      </w:pPr>
      <w:r>
        <w:rPr>
          <w:rStyle w:val="mjx-char"/>
          <w:rFonts w:ascii="MJXc-TeX-math-Iw" w:hAnsi="MJXc-TeX-math-Iw"/>
          <w:color w:val="515151"/>
          <w:sz w:val="34"/>
          <w:szCs w:val="34"/>
          <w:shd w:val="clear" w:color="auto" w:fill="FFFFFF"/>
        </w:rPr>
        <w:t>minimize</w:t>
      </w:r>
      <w:r>
        <w:rPr>
          <w:rStyle w:val="mjx-char"/>
          <w:rFonts w:ascii="MJXc-TeX-size4-Rw" w:hAnsi="MJXc-TeX-size4-Rw"/>
          <w:color w:val="515151"/>
          <w:sz w:val="34"/>
          <w:szCs w:val="34"/>
          <w:shd w:val="clear" w:color="auto" w:fill="FFFFFF"/>
        </w:rPr>
        <w:t>(</w:t>
      </w:r>
      <w:proofErr w:type="spellStart"/>
      <w:r>
        <w:rPr>
          <w:rStyle w:val="mjx-char"/>
          <w:rFonts w:ascii="MJXc-TeX-math-Iw" w:hAnsi="MJXc-TeX-math-Iw"/>
          <w:color w:val="515151"/>
          <w:shd w:val="clear" w:color="auto" w:fill="FFFFFF"/>
        </w:rPr>
        <w:t>k</w:t>
      </w:r>
      <w:r>
        <w:rPr>
          <w:rStyle w:val="mjx-char"/>
          <w:rFonts w:ascii="MJXc-TeX-size2-Rw" w:hAnsi="MJXc-TeX-size2-Rw"/>
          <w:color w:val="515151"/>
          <w:sz w:val="34"/>
          <w:szCs w:val="34"/>
          <w:shd w:val="clear" w:color="auto" w:fill="FFFFFF"/>
        </w:rPr>
        <w:t>∑</w:t>
      </w:r>
      <w:r>
        <w:rPr>
          <w:rStyle w:val="mjx-char"/>
          <w:rFonts w:ascii="MJXc-TeX-math-Iw" w:hAnsi="MJXc-TeX-math-Iw"/>
          <w:color w:val="515151"/>
          <w:shd w:val="clear" w:color="auto" w:fill="FFFFFF"/>
        </w:rPr>
        <w:t>k</w:t>
      </w:r>
      <w:proofErr w:type="spellEnd"/>
      <w:r>
        <w:rPr>
          <w:rStyle w:val="mjx-char"/>
          <w:rFonts w:ascii="MJXc-TeX-main-Rw" w:hAnsi="MJXc-TeX-main-Rw"/>
          <w:color w:val="515151"/>
          <w:shd w:val="clear" w:color="auto" w:fill="FFFFFF"/>
        </w:rPr>
        <w:t>=1</w:t>
      </w:r>
      <w:r>
        <w:rPr>
          <w:rStyle w:val="mjx-char"/>
          <w:rFonts w:ascii="MJXc-TeX-math-Iw" w:hAnsi="MJXc-TeX-math-Iw"/>
          <w:color w:val="515151"/>
          <w:sz w:val="34"/>
          <w:szCs w:val="34"/>
          <w:shd w:val="clear" w:color="auto" w:fill="FFFFFF"/>
        </w:rPr>
        <w:t>W</w:t>
      </w:r>
      <w:r>
        <w:rPr>
          <w:rStyle w:val="mjx-char"/>
          <w:rFonts w:ascii="MJXc-TeX-main-Rw" w:hAnsi="MJXc-TeX-main-Rw"/>
          <w:color w:val="515151"/>
          <w:sz w:val="34"/>
          <w:szCs w:val="34"/>
          <w:shd w:val="clear" w:color="auto" w:fill="FFFFFF"/>
        </w:rPr>
        <w:t>(</w:t>
      </w:r>
      <w:r>
        <w:rPr>
          <w:rStyle w:val="mjx-char"/>
          <w:rFonts w:ascii="MJXc-TeX-math-Iw" w:hAnsi="MJXc-TeX-math-Iw"/>
          <w:color w:val="515151"/>
          <w:sz w:val="34"/>
          <w:szCs w:val="34"/>
          <w:shd w:val="clear" w:color="auto" w:fill="FFFFFF"/>
        </w:rPr>
        <w:t>C</w:t>
      </w:r>
      <w:r>
        <w:rPr>
          <w:rStyle w:val="mjx-char"/>
          <w:rFonts w:ascii="MJXc-TeX-math-Iw" w:hAnsi="MJXc-TeX-math-Iw"/>
          <w:color w:val="515151"/>
          <w:shd w:val="clear" w:color="auto" w:fill="FFFFFF"/>
        </w:rPr>
        <w:t>k</w:t>
      </w:r>
      <w:r>
        <w:rPr>
          <w:rStyle w:val="mjx-char"/>
          <w:rFonts w:ascii="MJXc-TeX-main-Rw" w:hAnsi="MJXc-TeX-main-Rw"/>
          <w:color w:val="515151"/>
          <w:sz w:val="34"/>
          <w:szCs w:val="34"/>
          <w:shd w:val="clear" w:color="auto" w:fill="FFFFFF"/>
        </w:rPr>
        <w:t>)</w:t>
      </w:r>
      <w:r>
        <w:rPr>
          <w:rStyle w:val="mjx-char"/>
          <w:rFonts w:ascii="MJXc-TeX-size4-Rw" w:hAnsi="MJXc-TeX-size4-Rw"/>
          <w:color w:val="515151"/>
          <w:sz w:val="34"/>
          <w:szCs w:val="34"/>
          <w:shd w:val="clear" w:color="auto" w:fill="FFFFFF"/>
        </w:rPr>
        <w:t>)</w:t>
      </w:r>
    </w:p>
    <w:p w14:paraId="7371959D" w14:textId="77777777" w:rsidR="00E03054" w:rsidRDefault="00E03054" w:rsidP="0096769E">
      <w:pPr>
        <w:spacing w:line="360" w:lineRule="auto"/>
      </w:pPr>
    </w:p>
    <w:p w14:paraId="0CE1C5EE" w14:textId="77777777" w:rsidR="00E03054" w:rsidRDefault="00E03054" w:rsidP="0096769E">
      <w:pPr>
        <w:spacing w:line="360" w:lineRule="auto"/>
      </w:pPr>
    </w:p>
    <w:p w14:paraId="5065C374" w14:textId="6785A397" w:rsidR="001C4730" w:rsidRDefault="001C4730" w:rsidP="0066102A">
      <w:pPr>
        <w:spacing w:line="360" w:lineRule="auto"/>
        <w:jc w:val="both"/>
      </w:pPr>
      <w:r>
        <w:lastRenderedPageBreak/>
        <w:t>For this dataset, the number of clusters defined by the elbow method is 6 as it is the point of variation on the curve (see fig 4.1)</w:t>
      </w:r>
    </w:p>
    <w:p w14:paraId="6B081094" w14:textId="11FB9D57" w:rsidR="001C4730" w:rsidRDefault="00E03054" w:rsidP="00E03054">
      <w:pPr>
        <w:spacing w:line="360" w:lineRule="auto"/>
        <w:ind w:left="720" w:firstLine="720"/>
      </w:pPr>
      <w:r>
        <w:t xml:space="preserve">      </w:t>
      </w:r>
      <w:r w:rsidR="001C4730" w:rsidRPr="00E64818">
        <w:rPr>
          <w:noProof/>
        </w:rPr>
        <w:drawing>
          <wp:inline distT="0" distB="0" distL="0" distR="0" wp14:anchorId="7ECC1957" wp14:editId="76F522ED">
            <wp:extent cx="3149762" cy="2095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9762" cy="2095608"/>
                    </a:xfrm>
                    <a:prstGeom prst="rect">
                      <a:avLst/>
                    </a:prstGeom>
                  </pic:spPr>
                </pic:pic>
              </a:graphicData>
            </a:graphic>
          </wp:inline>
        </w:drawing>
      </w:r>
    </w:p>
    <w:p w14:paraId="2F70FCFF" w14:textId="3D4A9131" w:rsidR="001C4730" w:rsidRDefault="001C4730" w:rsidP="0096769E">
      <w:pPr>
        <w:spacing w:line="360" w:lineRule="auto"/>
      </w:pPr>
      <w:r>
        <w:tab/>
      </w:r>
      <w:r w:rsidR="00E03054">
        <w:t xml:space="preserve">                                    </w:t>
      </w:r>
      <w:r>
        <w:t>Figure 4.1: Elbow plot for NYC Property Sales</w:t>
      </w:r>
    </w:p>
    <w:p w14:paraId="1CA68699" w14:textId="2AA43344" w:rsidR="001C4730" w:rsidRDefault="001C4730" w:rsidP="0066102A">
      <w:pPr>
        <w:spacing w:line="360" w:lineRule="auto"/>
        <w:jc w:val="both"/>
      </w:pPr>
      <w:r>
        <w:t>K-Means is then applied with number of clusters defined as 6 and centroid of each cluster is also calculated and then a plot is generated to examine. The Figure 4.2 clearly represents that the dataset is not suitable for k-means clustering learning as the clusters formed are too distorted and the result obtained are poor.</w:t>
      </w:r>
    </w:p>
    <w:p w14:paraId="3B866BC2" w14:textId="1BAAFFBB" w:rsidR="001C4730" w:rsidRDefault="00E03054" w:rsidP="0096769E">
      <w:pPr>
        <w:spacing w:line="360" w:lineRule="auto"/>
      </w:pPr>
      <w:r>
        <w:t xml:space="preserve">                                              </w:t>
      </w:r>
      <w:r w:rsidR="001C4730" w:rsidRPr="006E7E86">
        <w:rPr>
          <w:noProof/>
        </w:rPr>
        <w:drawing>
          <wp:inline distT="0" distB="0" distL="0" distR="0" wp14:anchorId="3549D5E9" wp14:editId="6CA01034">
            <wp:extent cx="2692400" cy="262300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264" cy="2625798"/>
                    </a:xfrm>
                    <a:prstGeom prst="rect">
                      <a:avLst/>
                    </a:prstGeom>
                  </pic:spPr>
                </pic:pic>
              </a:graphicData>
            </a:graphic>
          </wp:inline>
        </w:drawing>
      </w:r>
    </w:p>
    <w:p w14:paraId="7D301EC6" w14:textId="4918AE7A" w:rsidR="001C4730" w:rsidRDefault="00E03054" w:rsidP="0096769E">
      <w:pPr>
        <w:spacing w:line="360" w:lineRule="auto"/>
      </w:pPr>
      <w:r>
        <w:t xml:space="preserve">                                                              </w:t>
      </w:r>
      <w:r w:rsidR="001C4730">
        <w:t>Figure 4.2: K- Means Clustering</w:t>
      </w:r>
    </w:p>
    <w:p w14:paraId="3A197C8E" w14:textId="77777777" w:rsidR="001C4730" w:rsidRPr="00961CDA" w:rsidRDefault="001C4730" w:rsidP="0066102A">
      <w:pPr>
        <w:spacing w:line="360" w:lineRule="auto"/>
        <w:jc w:val="both"/>
      </w:pPr>
      <w:r w:rsidRPr="00961CDA">
        <w:t>Furthermore, the Silhouette Score is also calculated which the measure of how similar an observati</w:t>
      </w:r>
      <w:r>
        <w:t>o</w:t>
      </w:r>
      <w:r w:rsidRPr="00961CDA">
        <w:t xml:space="preserve">n is to other observations within the same cluster compared to items in other clusters. It has a range from -1 to 1, 1 representing complete clustering. In our case the score obtained is 0.3327177299790694 which is </w:t>
      </w:r>
      <w:r>
        <w:t>not at all satisfactory.</w:t>
      </w:r>
    </w:p>
    <w:p w14:paraId="021C63DC" w14:textId="784F6FF9" w:rsidR="00427C96" w:rsidRDefault="00427C96" w:rsidP="0066102A">
      <w:pPr>
        <w:spacing w:line="360" w:lineRule="auto"/>
        <w:jc w:val="both"/>
      </w:pPr>
    </w:p>
    <w:p w14:paraId="2F47C805" w14:textId="52EA4C52" w:rsidR="004B699F" w:rsidRDefault="004B699F" w:rsidP="00FE6790"/>
    <w:p w14:paraId="017EC301" w14:textId="77777777" w:rsidR="00E03054" w:rsidRDefault="00E03054" w:rsidP="00FE6790"/>
    <w:p w14:paraId="0EDF569F" w14:textId="1370B386" w:rsidR="007669ED" w:rsidRPr="006A6388" w:rsidRDefault="004B699F" w:rsidP="00430671">
      <w:pPr>
        <w:rPr>
          <w:rFonts w:ascii="Times New Roman" w:hAnsi="Times New Roman" w:cs="Times New Roman"/>
          <w:b/>
          <w:bCs/>
          <w:sz w:val="44"/>
          <w:szCs w:val="44"/>
        </w:rPr>
      </w:pPr>
      <w:r w:rsidRPr="006A6388">
        <w:rPr>
          <w:rFonts w:ascii="Times New Roman" w:hAnsi="Times New Roman" w:cs="Times New Roman"/>
          <w:b/>
          <w:bCs/>
          <w:sz w:val="44"/>
          <w:szCs w:val="44"/>
        </w:rPr>
        <w:t xml:space="preserve">Chapter </w:t>
      </w:r>
      <w:r w:rsidR="00BB025C" w:rsidRPr="006A6388">
        <w:rPr>
          <w:rFonts w:ascii="Times New Roman" w:hAnsi="Times New Roman" w:cs="Times New Roman"/>
          <w:b/>
          <w:bCs/>
          <w:sz w:val="44"/>
          <w:szCs w:val="44"/>
        </w:rPr>
        <w:t>5</w:t>
      </w:r>
    </w:p>
    <w:p w14:paraId="2788779E" w14:textId="3961AA30" w:rsidR="004E332E" w:rsidRPr="006A6388" w:rsidRDefault="00F40ABB" w:rsidP="0096769E">
      <w:pPr>
        <w:spacing w:line="360" w:lineRule="auto"/>
        <w:rPr>
          <w:rFonts w:ascii="Times New Roman" w:hAnsi="Times New Roman" w:cs="Times New Roman"/>
          <w:b/>
          <w:bCs/>
          <w:sz w:val="52"/>
          <w:szCs w:val="52"/>
        </w:rPr>
      </w:pPr>
      <w:r w:rsidRPr="006A6388">
        <w:rPr>
          <w:rFonts w:ascii="Times New Roman" w:hAnsi="Times New Roman" w:cs="Times New Roman"/>
          <w:b/>
          <w:bCs/>
          <w:sz w:val="52"/>
          <w:szCs w:val="52"/>
        </w:rPr>
        <w:t>Supervised Approach</w:t>
      </w:r>
    </w:p>
    <w:p w14:paraId="72465773" w14:textId="7D681254" w:rsidR="00F40ABB" w:rsidRDefault="00B119E7" w:rsidP="0066102A">
      <w:pPr>
        <w:spacing w:line="360" w:lineRule="auto"/>
        <w:jc w:val="both"/>
      </w:pPr>
      <w:r>
        <w:t>T</w:t>
      </w:r>
      <w:r w:rsidR="00F40ABB">
        <w:t xml:space="preserve">raining a system </w:t>
      </w:r>
      <w:r>
        <w:t>to do</w:t>
      </w:r>
      <w:r w:rsidR="00F40ABB">
        <w:t xml:space="preserve"> classif</w:t>
      </w:r>
      <w:r>
        <w:t>ication of the</w:t>
      </w:r>
      <w:r w:rsidR="00F40ABB">
        <w:t xml:space="preserve"> data by </w:t>
      </w:r>
      <w:r>
        <w:t>giving</w:t>
      </w:r>
      <w:r w:rsidR="00F40ABB">
        <w:t xml:space="preserve"> it examples of </w:t>
      </w:r>
      <w:r>
        <w:t xml:space="preserve">a relatively </w:t>
      </w:r>
      <w:r w:rsidR="00F40ABB">
        <w:t>similar data</w:t>
      </w:r>
      <w:r w:rsidR="00E333B2">
        <w:t xml:space="preserve"> </w:t>
      </w:r>
      <w:r>
        <w:t>having</w:t>
      </w:r>
      <w:r w:rsidR="00F40ABB">
        <w:t xml:space="preserve"> the </w:t>
      </w:r>
      <w:r>
        <w:t>right</w:t>
      </w:r>
      <w:r w:rsidR="00F40ABB">
        <w:t xml:space="preserve"> classification</w:t>
      </w:r>
      <w:r>
        <w:t xml:space="preserve"> is mainly defined as a supervised approach</w:t>
      </w:r>
      <w:r w:rsidR="00F40ABB">
        <w:t xml:space="preserve">. The </w:t>
      </w:r>
      <w:r>
        <w:t>objective</w:t>
      </w:r>
      <w:r w:rsidR="00F40ABB">
        <w:t xml:space="preserve"> of </w:t>
      </w:r>
      <w:r>
        <w:t xml:space="preserve">doing </w:t>
      </w:r>
      <w:r w:rsidR="00F40ABB">
        <w:t xml:space="preserve">this analysis is to find </w:t>
      </w:r>
      <w:r>
        <w:t>which</w:t>
      </w:r>
      <w:r w:rsidR="00F40ABB">
        <w:t xml:space="preserve"> parameters</w:t>
      </w:r>
      <w:r w:rsidR="005120B6">
        <w:t xml:space="preserve"> are</w:t>
      </w:r>
      <w:r w:rsidR="00F40ABB">
        <w:t xml:space="preserve"> influenc</w:t>
      </w:r>
      <w:r w:rsidR="00013FDA">
        <w:t>ing</w:t>
      </w:r>
      <w:r w:rsidR="00F40ABB">
        <w:t xml:space="preserve"> the Sale price of New York city market and how. Regression </w:t>
      </w:r>
      <w:r>
        <w:t xml:space="preserve">methods mainly involves </w:t>
      </w:r>
      <w:r w:rsidR="00F40ABB">
        <w:t>a series of coe</w:t>
      </w:r>
      <w:r w:rsidR="003D2826">
        <w:t xml:space="preserve">fficients </w:t>
      </w:r>
      <w:r>
        <w:t>which can</w:t>
      </w:r>
      <w:r w:rsidR="003D2826">
        <w:t xml:space="preserve"> be further analysed. </w:t>
      </w:r>
      <w:r w:rsidR="00C21644">
        <w:t>Also</w:t>
      </w:r>
      <w:r w:rsidR="003D2826">
        <w:t xml:space="preserve">, </w:t>
      </w:r>
      <w:r>
        <w:t xml:space="preserve">supervised </w:t>
      </w:r>
      <w:r w:rsidR="003D2826">
        <w:t>regression model is the most fit model in our case. The amount of data reserved for regression is 30%</w:t>
      </w:r>
    </w:p>
    <w:p w14:paraId="454D4B28" w14:textId="674E4FBF" w:rsidR="00D51430" w:rsidRDefault="004B699F" w:rsidP="0066102A">
      <w:pPr>
        <w:spacing w:line="360" w:lineRule="auto"/>
        <w:jc w:val="both"/>
      </w:pPr>
      <w:r w:rsidRPr="006E6264">
        <w:t xml:space="preserve">Many factors affect the Sale Price, in order to get further insight into how this rate changes, a regression analysis using linear regression was </w:t>
      </w:r>
      <w:r w:rsidR="00C21644">
        <w:t>performed</w:t>
      </w:r>
      <w:r w:rsidRPr="006E6264">
        <w:t xml:space="preserve">. Though </w:t>
      </w:r>
      <w:r w:rsidR="00F40ABB" w:rsidRPr="006E6264">
        <w:t>to begin with</w:t>
      </w:r>
      <w:r w:rsidRPr="006E6264">
        <w:t xml:space="preserve"> the data needs to be </w:t>
      </w:r>
      <w:r w:rsidR="00F40ABB" w:rsidRPr="00D51430">
        <w:t>manipulated to the right form to be used for modelling</w:t>
      </w:r>
      <w:r w:rsidRPr="00D51430">
        <w:t xml:space="preserve">. </w:t>
      </w:r>
      <w:r w:rsidR="00D51430" w:rsidRPr="00D51430">
        <w:t xml:space="preserve">To reduce the complexity, we will delete some features that are redundant. BUIDING CLASS AT PRESENT and BUILDING CLASS AT TIME OF SALE </w:t>
      </w:r>
      <w:r w:rsidR="00D51430">
        <w:t>are</w:t>
      </w:r>
      <w:r w:rsidR="00D51430" w:rsidRPr="00D51430">
        <w:t xml:space="preserve"> redundant </w:t>
      </w:r>
      <w:r w:rsidR="00D51430">
        <w:t>along with</w:t>
      </w:r>
      <w:r w:rsidR="00D51430" w:rsidRPr="00D51430">
        <w:t xml:space="preserve"> </w:t>
      </w:r>
      <w:r w:rsidR="00D51430">
        <w:t>B</w:t>
      </w:r>
      <w:r w:rsidR="00D51430" w:rsidRPr="00D51430">
        <w:t xml:space="preserve">UILDING CLASS </w:t>
      </w:r>
      <w:r w:rsidR="00D40079" w:rsidRPr="00D51430">
        <w:t>CATEGORY;</w:t>
      </w:r>
      <w:r w:rsidR="00D51430">
        <w:t xml:space="preserve"> </w:t>
      </w:r>
      <w:r w:rsidR="00D40079">
        <w:t>thus,</w:t>
      </w:r>
      <w:r w:rsidR="00D51430">
        <w:t xml:space="preserve"> we will drop the initial one</w:t>
      </w:r>
      <w:r w:rsidR="00D51430" w:rsidRPr="00D51430">
        <w:t>.</w:t>
      </w:r>
      <w:r w:rsidR="00D51430">
        <w:t xml:space="preserve"> </w:t>
      </w:r>
      <w:r w:rsidR="00D51430" w:rsidRPr="00D51430">
        <w:t xml:space="preserve">All </w:t>
      </w:r>
      <w:r w:rsidR="00D51430">
        <w:t xml:space="preserve">necessary </w:t>
      </w:r>
      <w:r w:rsidR="00D51430" w:rsidRPr="00D51430">
        <w:t>geological</w:t>
      </w:r>
      <w:r w:rsidR="00D51430">
        <w:t xml:space="preserve"> </w:t>
      </w:r>
      <w:r w:rsidR="00D51430" w:rsidRPr="00D51430">
        <w:t xml:space="preserve">information </w:t>
      </w:r>
      <w:r w:rsidR="00D51430">
        <w:t>is available i</w:t>
      </w:r>
      <w:r w:rsidR="00D51430" w:rsidRPr="00D51430">
        <w:t>n the ZIP CODE, so we will drop all other related features.</w:t>
      </w:r>
      <w:r w:rsidR="00D51430">
        <w:t xml:space="preserve"> </w:t>
      </w:r>
      <w:r w:rsidR="00D51430" w:rsidRPr="00D51430">
        <w:t>We will cho</w:t>
      </w:r>
      <w:r w:rsidR="00D51430">
        <w:t>o</w:t>
      </w:r>
      <w:r w:rsidR="00D51430" w:rsidRPr="00D51430">
        <w:t>se only one of TAX CLASS AT PRESENT and TAX CLASS AT TIME OF SALE</w:t>
      </w:r>
      <w:r w:rsidR="00D51430">
        <w:t>. The skewness of the numerical data is removed and all the categorical features are encoded using one hot encoding technique</w:t>
      </w:r>
      <w:r w:rsidR="006E6264">
        <w:t xml:space="preserve"> using </w:t>
      </w:r>
      <w:r w:rsidR="005120B6">
        <w:t xml:space="preserve">the </w:t>
      </w:r>
      <w:r w:rsidR="006E6264">
        <w:t>below code:</w:t>
      </w:r>
    </w:p>
    <w:p w14:paraId="5E99C576" w14:textId="77777777" w:rsidR="006E6264" w:rsidRPr="006E6264" w:rsidRDefault="006E6264" w:rsidP="0066102A">
      <w:pPr>
        <w:spacing w:line="360" w:lineRule="auto"/>
        <w:jc w:val="both"/>
      </w:pPr>
      <w:proofErr w:type="spellStart"/>
      <w:r w:rsidRPr="006E6264">
        <w:t>one_hot_encoding</w:t>
      </w:r>
      <w:proofErr w:type="spellEnd"/>
      <w:r w:rsidRPr="006E6264">
        <w:t xml:space="preserve"> = ['BUILDING CLASS CATEGORY','TAX CLASS AT TIME OF SALE']</w:t>
      </w:r>
    </w:p>
    <w:p w14:paraId="4C3924CC" w14:textId="77777777" w:rsidR="006E6264" w:rsidRPr="006E6264" w:rsidRDefault="006E6264" w:rsidP="0066102A">
      <w:pPr>
        <w:spacing w:line="360" w:lineRule="auto"/>
        <w:jc w:val="both"/>
      </w:pPr>
      <w:r w:rsidRPr="006E6264">
        <w:t xml:space="preserve">dummies = </w:t>
      </w:r>
      <w:proofErr w:type="spellStart"/>
      <w:r w:rsidRPr="006E6264">
        <w:t>pd.get_dummies</w:t>
      </w:r>
      <w:proofErr w:type="spellEnd"/>
      <w:r w:rsidRPr="006E6264">
        <w:t>(data[</w:t>
      </w:r>
      <w:proofErr w:type="spellStart"/>
      <w:r w:rsidRPr="006E6264">
        <w:t>one_hot_encoding</w:t>
      </w:r>
      <w:proofErr w:type="spellEnd"/>
      <w:r w:rsidRPr="006E6264">
        <w:t>])</w:t>
      </w:r>
    </w:p>
    <w:p w14:paraId="47457349" w14:textId="77777777" w:rsidR="006E6264" w:rsidRPr="006E6264" w:rsidRDefault="006E6264" w:rsidP="0066102A">
      <w:pPr>
        <w:spacing w:line="360" w:lineRule="auto"/>
        <w:jc w:val="both"/>
      </w:pPr>
      <w:r w:rsidRPr="006E6264">
        <w:t xml:space="preserve">dummies = </w:t>
      </w:r>
      <w:proofErr w:type="spellStart"/>
      <w:proofErr w:type="gramStart"/>
      <w:r w:rsidRPr="006E6264">
        <w:t>pd.concat</w:t>
      </w:r>
      <w:proofErr w:type="spellEnd"/>
      <w:proofErr w:type="gramEnd"/>
      <w:r w:rsidRPr="006E6264">
        <w:t xml:space="preserve">([dummies, </w:t>
      </w:r>
      <w:proofErr w:type="spellStart"/>
      <w:r w:rsidRPr="006E6264">
        <w:t>pd.get_dummies</w:t>
      </w:r>
      <w:proofErr w:type="spellEnd"/>
      <w:r w:rsidRPr="006E6264">
        <w:t xml:space="preserve">(data["BOROUGH"])], axis=1) #BOROUGH are integers, doing </w:t>
      </w:r>
      <w:proofErr w:type="spellStart"/>
      <w:r w:rsidRPr="006E6264">
        <w:t>seperately</w:t>
      </w:r>
      <w:proofErr w:type="spellEnd"/>
    </w:p>
    <w:p w14:paraId="1825F4FC" w14:textId="03AD8226" w:rsidR="006E6264" w:rsidRDefault="006E6264" w:rsidP="0066102A">
      <w:pPr>
        <w:spacing w:line="360" w:lineRule="auto"/>
        <w:jc w:val="both"/>
      </w:pPr>
      <w:proofErr w:type="gramStart"/>
      <w:r w:rsidRPr="006E6264">
        <w:t>dummies.info(</w:t>
      </w:r>
      <w:proofErr w:type="gramEnd"/>
      <w:r w:rsidRPr="006E6264">
        <w:t xml:space="preserve">verbose=True, </w:t>
      </w:r>
      <w:proofErr w:type="spellStart"/>
      <w:r w:rsidRPr="006E6264">
        <w:t>memory_usage</w:t>
      </w:r>
      <w:proofErr w:type="spellEnd"/>
      <w:r w:rsidRPr="006E6264">
        <w:t>=True)</w:t>
      </w:r>
    </w:p>
    <w:p w14:paraId="3266A114" w14:textId="482FE6C2" w:rsidR="006E6264" w:rsidRDefault="006E6264" w:rsidP="0066102A">
      <w:pPr>
        <w:spacing w:line="360" w:lineRule="auto"/>
        <w:jc w:val="both"/>
      </w:pPr>
      <w:r>
        <w:t>Linear regression has been selected here rather than logistic regression as it is somewhat simpler mathematical</w:t>
      </w:r>
      <w:r w:rsidR="00754BDC">
        <w:t>ly</w:t>
      </w:r>
      <w:r>
        <w:t xml:space="preserve"> </w:t>
      </w:r>
      <w:r w:rsidR="00754BDC">
        <w:t>and</w:t>
      </w:r>
      <w:r w:rsidR="00333075">
        <w:t xml:space="preserve"> </w:t>
      </w:r>
      <w:r w:rsidR="005B75F7">
        <w:t xml:space="preserve">can be used for </w:t>
      </w:r>
      <w:r>
        <w:t>a continuo</w:t>
      </w:r>
      <w:r w:rsidR="00333075">
        <w:t>u</w:t>
      </w:r>
      <w:r>
        <w:t>s</w:t>
      </w:r>
      <w:r w:rsidR="00333075">
        <w:t xml:space="preserve"> scale. </w:t>
      </w:r>
      <w:r w:rsidR="005B75F7">
        <w:t>A</w:t>
      </w:r>
      <w:r w:rsidR="00333075">
        <w:t xml:space="preserve"> linear coefficient</w:t>
      </w:r>
      <w:r w:rsidR="005B75F7">
        <w:t xml:space="preserve"> is defined for every attribute</w:t>
      </w:r>
      <w:r w:rsidR="00333075">
        <w:t xml:space="preserve">, </w:t>
      </w:r>
      <w:r w:rsidR="005B75F7">
        <w:t>multiplying the respective</w:t>
      </w:r>
      <w:r w:rsidR="00333075">
        <w:t xml:space="preserve"> coefficients</w:t>
      </w:r>
      <w:r w:rsidR="005B75F7">
        <w:t xml:space="preserve"> with the sum of these attributed</w:t>
      </w:r>
      <w:r w:rsidR="00333075">
        <w:t xml:space="preserve"> gives the output.</w:t>
      </w:r>
    </w:p>
    <w:p w14:paraId="4A3A6750" w14:textId="38841FE3" w:rsidR="00D40079" w:rsidRDefault="00D40079" w:rsidP="0066102A">
      <w:pPr>
        <w:spacing w:line="360" w:lineRule="auto"/>
        <w:jc w:val="both"/>
      </w:pPr>
      <w:r>
        <w:t>The data is then split into train and test data 70% and 30% respectively to create a linear regression model</w:t>
      </w:r>
      <w:r w:rsidR="00754BDC">
        <w:t xml:space="preserve"> using the test data. The model is evaluated by checking the coefficients. The coefficients </w:t>
      </w:r>
      <w:proofErr w:type="gramStart"/>
      <w:r w:rsidR="005120B6">
        <w:t>tells</w:t>
      </w:r>
      <w:proofErr w:type="gramEnd"/>
      <w:r w:rsidR="00754BDC">
        <w:t xml:space="preserve"> </w:t>
      </w:r>
      <w:r w:rsidR="00754BDC">
        <w:lastRenderedPageBreak/>
        <w:t xml:space="preserve">that holding all other features fixed a </w:t>
      </w:r>
      <w:r w:rsidR="005120B6">
        <w:t xml:space="preserve">1 </w:t>
      </w:r>
      <w:r w:rsidR="00754BDC">
        <w:t xml:space="preserve">unit increase in Gross square feet is associated with an increase of price by </w:t>
      </w:r>
      <w:r w:rsidR="00013FDA" w:rsidRPr="00013FDA">
        <w:t>6.402391e-01</w:t>
      </w:r>
      <w:r w:rsidR="00013FDA">
        <w:t xml:space="preserve"> (see fig </w:t>
      </w:r>
      <w:r w:rsidR="00BB025C">
        <w:t>5</w:t>
      </w:r>
      <w:r w:rsidR="00013FDA">
        <w:t xml:space="preserve">.1) and so on for all the variables. </w:t>
      </w:r>
    </w:p>
    <w:p w14:paraId="3E1CE08E" w14:textId="50DB8BCF" w:rsidR="00754BDC" w:rsidRDefault="00013FDA" w:rsidP="00013FDA">
      <w:pPr>
        <w:pStyle w:val="NormalWeb"/>
        <w:spacing w:before="0" w:beforeAutospacing="0" w:after="240" w:afterAutospacing="0"/>
        <w:ind w:left="144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sidR="00754BDC" w:rsidRPr="00754BDC">
        <w:rPr>
          <w:rFonts w:asciiTheme="minorHAnsi" w:eastAsiaTheme="minorHAnsi" w:hAnsiTheme="minorHAnsi" w:cstheme="minorBidi"/>
          <w:noProof/>
          <w:sz w:val="22"/>
          <w:szCs w:val="22"/>
          <w:lang w:eastAsia="en-US"/>
        </w:rPr>
        <w:drawing>
          <wp:inline distT="0" distB="0" distL="0" distR="0" wp14:anchorId="1A691504" wp14:editId="7FAB38A5">
            <wp:extent cx="3460750" cy="3444138"/>
            <wp:effectExtent l="0" t="0" r="635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3201" cy="3446577"/>
                    </a:xfrm>
                    <a:prstGeom prst="rect">
                      <a:avLst/>
                    </a:prstGeom>
                  </pic:spPr>
                </pic:pic>
              </a:graphicData>
            </a:graphic>
          </wp:inline>
        </w:drawing>
      </w:r>
    </w:p>
    <w:p w14:paraId="47DEE760" w14:textId="5891203A" w:rsidR="00013FDA" w:rsidRDefault="00013FDA" w:rsidP="00013FDA">
      <w:pPr>
        <w:pStyle w:val="NormalWeb"/>
        <w:spacing w:before="0" w:beforeAutospacing="0" w:after="240" w:afterAutospacing="0"/>
        <w:ind w:left="1440" w:firstLine="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Figure </w:t>
      </w:r>
      <w:r w:rsidR="00BB025C">
        <w:rPr>
          <w:rFonts w:asciiTheme="minorHAnsi" w:eastAsiaTheme="minorHAnsi" w:hAnsiTheme="minorHAnsi" w:cstheme="minorBidi"/>
          <w:sz w:val="22"/>
          <w:szCs w:val="22"/>
          <w:lang w:eastAsia="en-US"/>
        </w:rPr>
        <w:t>5</w:t>
      </w:r>
      <w:r>
        <w:rPr>
          <w:rFonts w:asciiTheme="minorHAnsi" w:eastAsiaTheme="minorHAnsi" w:hAnsiTheme="minorHAnsi" w:cstheme="minorBidi"/>
          <w:sz w:val="22"/>
          <w:szCs w:val="22"/>
          <w:lang w:eastAsia="en-US"/>
        </w:rPr>
        <w:t>.1: Linear Coefficient for each attribute</w:t>
      </w:r>
    </w:p>
    <w:p w14:paraId="17E81A58" w14:textId="5DC5C11C" w:rsidR="00013FDA" w:rsidRDefault="000260C5" w:rsidP="0066102A">
      <w:pPr>
        <w:spacing w:line="360" w:lineRule="auto"/>
        <w:jc w:val="both"/>
      </w:pPr>
      <w:r>
        <w:t xml:space="preserve">Predictions for linear regression are on a continuous scale </w:t>
      </w:r>
      <w:r w:rsidR="005120B6">
        <w:t xml:space="preserve">so </w:t>
      </w:r>
      <w:r w:rsidR="00D40079" w:rsidRPr="00D40079">
        <w:t>a di</w:t>
      </w:r>
      <w:r w:rsidR="00D40079" w:rsidRPr="0096769E">
        <w:t>ff</w:t>
      </w:r>
      <w:r w:rsidR="00D40079" w:rsidRPr="00D40079">
        <w:t>erent metric is required</w:t>
      </w:r>
      <w:r w:rsidR="005120B6">
        <w:t xml:space="preserve"> to do </w:t>
      </w:r>
      <w:r w:rsidR="005120B6" w:rsidRPr="00D40079">
        <w:t>without manipulation of the output</w:t>
      </w:r>
      <w:r w:rsidR="00D40079" w:rsidRPr="00D40079">
        <w:t xml:space="preserve">. </w:t>
      </w:r>
      <w:r w:rsidR="004405B8">
        <w:t>The three commonly used evaluation metrics are:</w:t>
      </w:r>
    </w:p>
    <w:p w14:paraId="32633E72" w14:textId="4EC01C16" w:rsidR="00013FDA" w:rsidRDefault="00D40079" w:rsidP="0066102A">
      <w:pPr>
        <w:spacing w:line="360" w:lineRule="auto"/>
        <w:jc w:val="both"/>
      </w:pPr>
      <w:r w:rsidRPr="00D40079">
        <w:t>Mean Absolute Error</w:t>
      </w:r>
      <w:r w:rsidR="00013FDA">
        <w:t xml:space="preserve"> -</w:t>
      </w:r>
      <w:r w:rsidRPr="00D40079">
        <w:t xml:space="preserve"> The average percentage </w:t>
      </w:r>
      <w:r w:rsidR="005B07FF">
        <w:t xml:space="preserve">of </w:t>
      </w:r>
      <w:r w:rsidR="00D31B8A">
        <w:t>the</w:t>
      </w:r>
      <w:r w:rsidR="005B07FF">
        <w:t xml:space="preserve"> incorrect </w:t>
      </w:r>
      <w:r w:rsidRPr="00D40079">
        <w:t xml:space="preserve">prediction. </w:t>
      </w:r>
    </w:p>
    <w:p w14:paraId="3F7A1E2E" w14:textId="5BC31D19" w:rsidR="004405B8" w:rsidRDefault="004405B8" w:rsidP="0066102A">
      <w:pPr>
        <w:spacing w:line="360" w:lineRule="auto"/>
        <w:ind w:left="2880" w:firstLine="720"/>
        <w:jc w:val="both"/>
      </w:pPr>
      <w:r>
        <w:rPr>
          <w:noProof/>
        </w:rPr>
        <w:drawing>
          <wp:inline distT="0" distB="0" distL="0" distR="0" wp14:anchorId="416F6722" wp14:editId="4ED4FB8D">
            <wp:extent cx="98107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1075" cy="209550"/>
                    </a:xfrm>
                    <a:prstGeom prst="rect">
                      <a:avLst/>
                    </a:prstGeom>
                    <a:noFill/>
                  </pic:spPr>
                </pic:pic>
              </a:graphicData>
            </a:graphic>
          </wp:inline>
        </w:drawing>
      </w:r>
    </w:p>
    <w:p w14:paraId="7001B7A6" w14:textId="653C596A" w:rsidR="000260C5" w:rsidRDefault="00D40079" w:rsidP="0066102A">
      <w:pPr>
        <w:spacing w:line="360" w:lineRule="auto"/>
        <w:jc w:val="both"/>
      </w:pPr>
      <w:r w:rsidRPr="00D40079">
        <w:t>Mean Squared Error</w:t>
      </w:r>
      <w:r w:rsidR="00013FDA">
        <w:t xml:space="preserve"> </w:t>
      </w:r>
      <w:r w:rsidR="00846235">
        <w:t xml:space="preserve">- </w:t>
      </w:r>
      <w:r w:rsidR="00846235" w:rsidRPr="00D40079">
        <w:t>The</w:t>
      </w:r>
      <w:r w:rsidRPr="00D40079">
        <w:t xml:space="preserve"> </w:t>
      </w:r>
      <w:r w:rsidR="00D31B8A">
        <w:t>total sum</w:t>
      </w:r>
      <w:r w:rsidRPr="00D40079">
        <w:t xml:space="preserve"> of the squares of the average percentage </w:t>
      </w:r>
      <w:r w:rsidR="00D31B8A">
        <w:t>of the incorrect</w:t>
      </w:r>
      <w:r w:rsidRPr="00D40079">
        <w:t xml:space="preserve"> </w:t>
      </w:r>
      <w:r w:rsidR="00013FDA">
        <w:t>prediction</w:t>
      </w:r>
      <w:r w:rsidRPr="00D40079">
        <w:t xml:space="preserve">. </w:t>
      </w:r>
    </w:p>
    <w:p w14:paraId="4A775AD5" w14:textId="3B085CC3" w:rsidR="004405B8" w:rsidRDefault="004405B8" w:rsidP="0066102A">
      <w:pPr>
        <w:spacing w:line="360" w:lineRule="auto"/>
        <w:ind w:left="2880" w:firstLine="720"/>
        <w:jc w:val="both"/>
      </w:pPr>
      <w:r>
        <w:rPr>
          <w:noProof/>
        </w:rPr>
        <w:drawing>
          <wp:inline distT="0" distB="0" distL="0" distR="0" wp14:anchorId="7E724001" wp14:editId="48E46A31">
            <wp:extent cx="1095375" cy="209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95375" cy="209550"/>
                    </a:xfrm>
                    <a:prstGeom prst="rect">
                      <a:avLst/>
                    </a:prstGeom>
                    <a:noFill/>
                  </pic:spPr>
                </pic:pic>
              </a:graphicData>
            </a:graphic>
          </wp:inline>
        </w:drawing>
      </w:r>
      <w:r w:rsidR="00E03054">
        <w:tab/>
      </w:r>
    </w:p>
    <w:p w14:paraId="15A753DF" w14:textId="4B41A10C" w:rsidR="004B699F" w:rsidRDefault="004405B8" w:rsidP="0066102A">
      <w:pPr>
        <w:spacing w:line="360" w:lineRule="auto"/>
        <w:jc w:val="both"/>
      </w:pPr>
      <w:r w:rsidRPr="008268F5">
        <w:t>Root Mean Squared Error</w:t>
      </w:r>
      <w:r w:rsidRPr="004405B8">
        <w:t xml:space="preserve"> (RMSE) </w:t>
      </w:r>
      <w:r>
        <w:t>- T</w:t>
      </w:r>
      <w:r w:rsidRPr="004405B8">
        <w:t>he square root of the mean of the squared errors</w:t>
      </w:r>
    </w:p>
    <w:p w14:paraId="2FCC1DBB" w14:textId="4940995F" w:rsidR="008268F5" w:rsidRDefault="008268F5" w:rsidP="0066102A">
      <w:pPr>
        <w:spacing w:line="360" w:lineRule="auto"/>
        <w:ind w:left="2880" w:firstLine="720"/>
        <w:jc w:val="both"/>
      </w:pPr>
      <w:r>
        <w:rPr>
          <w:noProof/>
        </w:rPr>
        <w:drawing>
          <wp:inline distT="0" distB="0" distL="0" distR="0" wp14:anchorId="7A2628D2" wp14:editId="50C9C6DF">
            <wp:extent cx="1238250" cy="30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8250" cy="304800"/>
                    </a:xfrm>
                    <a:prstGeom prst="rect">
                      <a:avLst/>
                    </a:prstGeom>
                    <a:noFill/>
                  </pic:spPr>
                </pic:pic>
              </a:graphicData>
            </a:graphic>
          </wp:inline>
        </w:drawing>
      </w:r>
    </w:p>
    <w:p w14:paraId="71CFC81D" w14:textId="77777777" w:rsidR="00181639" w:rsidRDefault="00181639" w:rsidP="0066102A">
      <w:pPr>
        <w:spacing w:line="360" w:lineRule="auto"/>
        <w:jc w:val="both"/>
      </w:pPr>
    </w:p>
    <w:p w14:paraId="7E802256" w14:textId="77777777" w:rsidR="00181639" w:rsidRDefault="00181639" w:rsidP="0066102A">
      <w:pPr>
        <w:spacing w:line="360" w:lineRule="auto"/>
        <w:jc w:val="both"/>
      </w:pPr>
    </w:p>
    <w:p w14:paraId="3650D2AA" w14:textId="33ED79D9" w:rsidR="0096769E" w:rsidRDefault="008268F5" w:rsidP="00181639">
      <w:pPr>
        <w:spacing w:line="360" w:lineRule="auto"/>
        <w:jc w:val="both"/>
      </w:pPr>
      <w:r>
        <w:lastRenderedPageBreak/>
        <w:t xml:space="preserve">The results of the linear regression fit are shown in Table </w:t>
      </w:r>
      <w:r w:rsidR="00BB025C">
        <w:t>5</w:t>
      </w:r>
      <w:r w:rsidR="00CB675C">
        <w:t>.1.</w:t>
      </w:r>
      <w:r>
        <w:t xml:space="preserve"> All the above functions are loss functions and we want them to be minimal.</w:t>
      </w:r>
    </w:p>
    <w:p w14:paraId="751A27D0" w14:textId="77B60CEA" w:rsidR="008268F5" w:rsidRDefault="00CD6892" w:rsidP="0096769E">
      <w:pPr>
        <w:spacing w:line="360" w:lineRule="auto"/>
      </w:pPr>
      <w:r>
        <w:t xml:space="preserve">              </w:t>
      </w:r>
      <w:r w:rsidR="0096769E">
        <w:t xml:space="preserve">                       </w:t>
      </w:r>
      <w:r w:rsidR="008268F5">
        <w:t xml:space="preserve">Table </w:t>
      </w:r>
      <w:r w:rsidR="00BB025C">
        <w:t>5</w:t>
      </w:r>
      <w:r w:rsidR="008268F5">
        <w:t>.1: Performance of Linear Regression Model</w:t>
      </w:r>
    </w:p>
    <w:tbl>
      <w:tblPr>
        <w:tblStyle w:val="TableGrid"/>
        <w:tblW w:w="0" w:type="auto"/>
        <w:tblLook w:val="04A0" w:firstRow="1" w:lastRow="0" w:firstColumn="1" w:lastColumn="0" w:noHBand="0" w:noVBand="1"/>
      </w:tblPr>
      <w:tblGrid>
        <w:gridCol w:w="3005"/>
        <w:gridCol w:w="3005"/>
        <w:gridCol w:w="3006"/>
      </w:tblGrid>
      <w:tr w:rsidR="008268F5" w14:paraId="715A9DC3" w14:textId="77777777" w:rsidTr="008268F5">
        <w:tc>
          <w:tcPr>
            <w:tcW w:w="3005" w:type="dxa"/>
          </w:tcPr>
          <w:p w14:paraId="6351E054" w14:textId="77777777" w:rsidR="008268F5" w:rsidRDefault="008268F5" w:rsidP="0096769E">
            <w:pPr>
              <w:spacing w:after="160" w:line="360" w:lineRule="auto"/>
            </w:pPr>
          </w:p>
        </w:tc>
        <w:tc>
          <w:tcPr>
            <w:tcW w:w="3005" w:type="dxa"/>
          </w:tcPr>
          <w:p w14:paraId="5717D9A5" w14:textId="5BD081AF" w:rsidR="008268F5" w:rsidRDefault="008268F5" w:rsidP="0096769E">
            <w:pPr>
              <w:spacing w:after="160" w:line="360" w:lineRule="auto"/>
            </w:pPr>
            <w:r>
              <w:t>Linear Regression</w:t>
            </w:r>
          </w:p>
        </w:tc>
        <w:tc>
          <w:tcPr>
            <w:tcW w:w="3006" w:type="dxa"/>
          </w:tcPr>
          <w:p w14:paraId="490574B2" w14:textId="1655597D" w:rsidR="008268F5" w:rsidRDefault="008268F5" w:rsidP="0096769E">
            <w:pPr>
              <w:spacing w:after="160" w:line="360" w:lineRule="auto"/>
            </w:pPr>
            <w:r>
              <w:t>Cross Verified</w:t>
            </w:r>
          </w:p>
        </w:tc>
      </w:tr>
      <w:tr w:rsidR="008268F5" w14:paraId="67C46448" w14:textId="77777777" w:rsidTr="008268F5">
        <w:tc>
          <w:tcPr>
            <w:tcW w:w="3005" w:type="dxa"/>
          </w:tcPr>
          <w:p w14:paraId="3C633E85" w14:textId="58B53AF5" w:rsidR="008268F5" w:rsidRDefault="008268F5" w:rsidP="0096769E">
            <w:pPr>
              <w:spacing w:after="160" w:line="360" w:lineRule="auto"/>
            </w:pPr>
            <w:r w:rsidRPr="00D40079">
              <w:t>Mean Absolute Error</w:t>
            </w:r>
          </w:p>
        </w:tc>
        <w:tc>
          <w:tcPr>
            <w:tcW w:w="3005" w:type="dxa"/>
          </w:tcPr>
          <w:p w14:paraId="466257BF" w14:textId="5B707D45" w:rsidR="008268F5" w:rsidRPr="0096769E" w:rsidRDefault="008268F5" w:rsidP="0096769E">
            <w:pPr>
              <w:spacing w:line="360" w:lineRule="auto"/>
            </w:pPr>
            <w:r w:rsidRPr="0096769E">
              <w:t>0.408987437783886</w:t>
            </w:r>
          </w:p>
        </w:tc>
        <w:tc>
          <w:tcPr>
            <w:tcW w:w="3006" w:type="dxa"/>
          </w:tcPr>
          <w:p w14:paraId="45CD15A6" w14:textId="63462BB6" w:rsidR="008268F5" w:rsidRPr="0096769E" w:rsidRDefault="008268F5" w:rsidP="0096769E">
            <w:pPr>
              <w:spacing w:line="360" w:lineRule="auto"/>
            </w:pPr>
            <w:r w:rsidRPr="0096769E">
              <w:t>0.4092366572790706</w:t>
            </w:r>
          </w:p>
        </w:tc>
      </w:tr>
      <w:tr w:rsidR="008268F5" w14:paraId="70181DCA" w14:textId="77777777" w:rsidTr="008268F5">
        <w:tc>
          <w:tcPr>
            <w:tcW w:w="3005" w:type="dxa"/>
          </w:tcPr>
          <w:p w14:paraId="74481C55" w14:textId="40CEE50B" w:rsidR="008268F5" w:rsidRDefault="008268F5" w:rsidP="0096769E">
            <w:pPr>
              <w:spacing w:after="160" w:line="360" w:lineRule="auto"/>
            </w:pPr>
            <w:r w:rsidRPr="00D40079">
              <w:t>Mean Squared Error</w:t>
            </w:r>
          </w:p>
        </w:tc>
        <w:tc>
          <w:tcPr>
            <w:tcW w:w="3005" w:type="dxa"/>
          </w:tcPr>
          <w:p w14:paraId="0D73E497" w14:textId="06DB2793" w:rsidR="008268F5" w:rsidRPr="0096769E" w:rsidRDefault="008268F5" w:rsidP="0096769E">
            <w:pPr>
              <w:spacing w:line="360" w:lineRule="auto"/>
            </w:pPr>
            <w:r w:rsidRPr="0096769E">
              <w:t>0.5622895086412408</w:t>
            </w:r>
          </w:p>
        </w:tc>
        <w:tc>
          <w:tcPr>
            <w:tcW w:w="3006" w:type="dxa"/>
          </w:tcPr>
          <w:p w14:paraId="32152423" w14:textId="4F409D16" w:rsidR="008268F5" w:rsidRPr="0096769E" w:rsidRDefault="008268F5" w:rsidP="0096769E">
            <w:pPr>
              <w:spacing w:line="360" w:lineRule="auto"/>
            </w:pPr>
            <w:r w:rsidRPr="0096769E">
              <w:t>0.3167949852524592</w:t>
            </w:r>
          </w:p>
        </w:tc>
      </w:tr>
      <w:tr w:rsidR="008268F5" w14:paraId="5B3E7ED3" w14:textId="77777777" w:rsidTr="008268F5">
        <w:tc>
          <w:tcPr>
            <w:tcW w:w="3005" w:type="dxa"/>
          </w:tcPr>
          <w:p w14:paraId="683BCEBC" w14:textId="67AD04A8" w:rsidR="008268F5" w:rsidRDefault="008268F5" w:rsidP="0096769E">
            <w:pPr>
              <w:spacing w:after="160" w:line="360" w:lineRule="auto"/>
            </w:pPr>
            <w:r w:rsidRPr="008268F5">
              <w:t>Root Mean Squared Error</w:t>
            </w:r>
            <w:r w:rsidRPr="004405B8">
              <w:t> </w:t>
            </w:r>
          </w:p>
        </w:tc>
        <w:tc>
          <w:tcPr>
            <w:tcW w:w="3005" w:type="dxa"/>
          </w:tcPr>
          <w:p w14:paraId="5976E1FB" w14:textId="737B1CA3" w:rsidR="008268F5" w:rsidRPr="0096769E" w:rsidRDefault="008268F5" w:rsidP="0096769E">
            <w:pPr>
              <w:spacing w:line="360" w:lineRule="auto"/>
            </w:pPr>
            <w:r w:rsidRPr="0096769E">
              <w:t>0.5622895086412408</w:t>
            </w:r>
          </w:p>
        </w:tc>
        <w:tc>
          <w:tcPr>
            <w:tcW w:w="3006" w:type="dxa"/>
          </w:tcPr>
          <w:p w14:paraId="40C8324D" w14:textId="2086B309" w:rsidR="008268F5" w:rsidRPr="0096769E" w:rsidRDefault="008268F5" w:rsidP="0096769E">
            <w:pPr>
              <w:spacing w:line="360" w:lineRule="auto"/>
            </w:pPr>
            <w:r w:rsidRPr="0096769E">
              <w:t>0.5628454363788155</w:t>
            </w:r>
          </w:p>
        </w:tc>
      </w:tr>
    </w:tbl>
    <w:p w14:paraId="534C8618" w14:textId="0232912A" w:rsidR="008268F5" w:rsidRDefault="008268F5" w:rsidP="0096769E">
      <w:pPr>
        <w:spacing w:line="360" w:lineRule="auto"/>
      </w:pPr>
      <w:r>
        <w:tab/>
      </w:r>
      <w:r>
        <w:tab/>
      </w:r>
    </w:p>
    <w:p w14:paraId="15150EDB" w14:textId="77777777" w:rsidR="00007285" w:rsidRDefault="00007285" w:rsidP="0096769E">
      <w:pPr>
        <w:spacing w:line="360" w:lineRule="auto"/>
      </w:pPr>
    </w:p>
    <w:p w14:paraId="00983C12" w14:textId="3226C9B6" w:rsidR="00007285" w:rsidRDefault="00007285" w:rsidP="0066102A">
      <w:pPr>
        <w:spacing w:line="360" w:lineRule="auto"/>
        <w:jc w:val="both"/>
      </w:pPr>
      <w:r>
        <w:t xml:space="preserve">We can also create plots to verify our predictions and see how well they perform. </w:t>
      </w:r>
    </w:p>
    <w:p w14:paraId="6B452BB8" w14:textId="77777777" w:rsidR="00007285" w:rsidRPr="00007285" w:rsidRDefault="00007285" w:rsidP="0096769E">
      <w:pPr>
        <w:spacing w:line="360" w:lineRule="auto"/>
      </w:pPr>
      <w:r w:rsidRPr="000260C5">
        <w:rPr>
          <w:noProof/>
        </w:rPr>
        <w:drawing>
          <wp:inline distT="0" distB="0" distL="0" distR="0" wp14:anchorId="5396B0BB" wp14:editId="5706C821">
            <wp:extent cx="2736470" cy="1892300"/>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8785" cy="1893901"/>
                    </a:xfrm>
                    <a:prstGeom prst="rect">
                      <a:avLst/>
                    </a:prstGeom>
                  </pic:spPr>
                </pic:pic>
              </a:graphicData>
            </a:graphic>
          </wp:inline>
        </w:drawing>
      </w:r>
      <w:r w:rsidRPr="00007285">
        <w:t xml:space="preserve"> </w:t>
      </w:r>
      <w:r w:rsidRPr="000260C5">
        <w:rPr>
          <w:noProof/>
        </w:rPr>
        <w:drawing>
          <wp:inline distT="0" distB="0" distL="0" distR="0" wp14:anchorId="3A387DCB" wp14:editId="243EAC7D">
            <wp:extent cx="2636426" cy="1809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38179" cy="1810954"/>
                    </a:xfrm>
                    <a:prstGeom prst="rect">
                      <a:avLst/>
                    </a:prstGeom>
                  </pic:spPr>
                </pic:pic>
              </a:graphicData>
            </a:graphic>
          </wp:inline>
        </w:drawing>
      </w:r>
    </w:p>
    <w:p w14:paraId="57AB1FFD" w14:textId="4BB5D5D2" w:rsidR="00007285" w:rsidRPr="00007285" w:rsidRDefault="00007285" w:rsidP="00E03054">
      <w:pPr>
        <w:spacing w:line="360" w:lineRule="auto"/>
        <w:ind w:firstLine="720"/>
      </w:pPr>
      <w:r w:rsidRPr="00007285">
        <w:t xml:space="preserve">Figure </w:t>
      </w:r>
      <w:r w:rsidR="00566C4C">
        <w:t>5</w:t>
      </w:r>
      <w:r w:rsidRPr="00007285">
        <w:t>.2: Actual Price vs Predicted</w:t>
      </w:r>
      <w:r w:rsidRPr="00007285">
        <w:tab/>
      </w:r>
      <w:r w:rsidRPr="00007285">
        <w:tab/>
        <w:t xml:space="preserve">Figure </w:t>
      </w:r>
      <w:r w:rsidR="00566C4C">
        <w:t>5</w:t>
      </w:r>
      <w:r w:rsidRPr="00007285">
        <w:t>.3: Distribution of Sale price</w:t>
      </w:r>
    </w:p>
    <w:p w14:paraId="5AF712BD" w14:textId="4EC1FE6C" w:rsidR="00007285" w:rsidRDefault="00007285" w:rsidP="0066102A">
      <w:pPr>
        <w:spacing w:line="360" w:lineRule="auto"/>
        <w:jc w:val="both"/>
      </w:pPr>
      <w:r w:rsidRPr="00846235">
        <w:t xml:space="preserve">The scatter plot shows that the data is almost trying to form a line so our predication is fairly good and also the histogram plot shows the data in bell shape (Normally Distributed) further suggests the model has given good predictions. </w:t>
      </w:r>
    </w:p>
    <w:p w14:paraId="68F7AC42" w14:textId="77777777" w:rsidR="00007285" w:rsidRDefault="00007285" w:rsidP="008268F5"/>
    <w:p w14:paraId="52893E75" w14:textId="53906437" w:rsidR="00C14C59" w:rsidRDefault="00C14C59" w:rsidP="001A375F"/>
    <w:p w14:paraId="03F16FF3" w14:textId="68930FDD" w:rsidR="001A375F" w:rsidRDefault="001A375F" w:rsidP="001A375F"/>
    <w:p w14:paraId="121DCFF8" w14:textId="3535CBDB" w:rsidR="004153CB" w:rsidRDefault="004153CB" w:rsidP="004153CB"/>
    <w:p w14:paraId="6BDA5A6F" w14:textId="32CC5846" w:rsidR="00F51A96" w:rsidRDefault="00F51A96" w:rsidP="004153CB"/>
    <w:p w14:paraId="64634A52" w14:textId="50272446" w:rsidR="00F51A96" w:rsidRDefault="00F51A96" w:rsidP="004153CB"/>
    <w:p w14:paraId="08A76E45" w14:textId="1A3E0291" w:rsidR="00F51A96" w:rsidRDefault="00F51A96" w:rsidP="004153CB"/>
    <w:p w14:paraId="260255C8" w14:textId="42A1B080" w:rsidR="00F51A96" w:rsidRDefault="00F51A96" w:rsidP="004153CB"/>
    <w:p w14:paraId="4FFCE5FB" w14:textId="340FB2F7" w:rsidR="00F51A96" w:rsidRDefault="00F51A96" w:rsidP="004153CB"/>
    <w:p w14:paraId="76BB60A0" w14:textId="02319C9A" w:rsidR="00F51A96" w:rsidRPr="006A6388" w:rsidRDefault="00F51A96" w:rsidP="00F51A96">
      <w:pPr>
        <w:rPr>
          <w:rFonts w:ascii="Times New Roman" w:hAnsi="Times New Roman" w:cs="Times New Roman"/>
          <w:b/>
          <w:bCs/>
          <w:sz w:val="44"/>
          <w:szCs w:val="44"/>
        </w:rPr>
      </w:pPr>
      <w:r w:rsidRPr="006A6388">
        <w:rPr>
          <w:rFonts w:ascii="Times New Roman" w:hAnsi="Times New Roman" w:cs="Times New Roman"/>
          <w:b/>
          <w:bCs/>
          <w:sz w:val="44"/>
          <w:szCs w:val="44"/>
        </w:rPr>
        <w:t>Chapter 5</w:t>
      </w:r>
    </w:p>
    <w:p w14:paraId="5DD4B635" w14:textId="445EE81E" w:rsidR="00E03054" w:rsidRPr="006A6388" w:rsidRDefault="00EA42DE" w:rsidP="00F51A96">
      <w:pPr>
        <w:rPr>
          <w:rFonts w:ascii="Times New Roman" w:hAnsi="Times New Roman" w:cs="Times New Roman"/>
          <w:b/>
          <w:bCs/>
          <w:sz w:val="52"/>
          <w:szCs w:val="52"/>
        </w:rPr>
      </w:pPr>
      <w:r w:rsidRPr="006A6388">
        <w:rPr>
          <w:rFonts w:ascii="Times New Roman" w:hAnsi="Times New Roman" w:cs="Times New Roman"/>
          <w:b/>
          <w:bCs/>
          <w:sz w:val="52"/>
          <w:szCs w:val="52"/>
        </w:rPr>
        <w:t xml:space="preserve">Reflections </w:t>
      </w:r>
      <w:r w:rsidR="000F0463" w:rsidRPr="006A6388">
        <w:rPr>
          <w:rFonts w:ascii="Times New Roman" w:hAnsi="Times New Roman" w:cs="Times New Roman"/>
          <w:b/>
          <w:bCs/>
          <w:sz w:val="52"/>
          <w:szCs w:val="52"/>
        </w:rPr>
        <w:t>on the chosen analysis</w:t>
      </w:r>
    </w:p>
    <w:p w14:paraId="5DC4E823" w14:textId="77777777" w:rsidR="00E03054" w:rsidRDefault="00E03054" w:rsidP="0096769E">
      <w:pPr>
        <w:spacing w:line="360" w:lineRule="auto"/>
      </w:pPr>
    </w:p>
    <w:p w14:paraId="4457DD1E" w14:textId="07FBB113" w:rsidR="001036FF" w:rsidRDefault="001036FF" w:rsidP="0066102A">
      <w:pPr>
        <w:spacing w:line="360" w:lineRule="auto"/>
        <w:jc w:val="both"/>
      </w:pPr>
      <w:r>
        <w:t xml:space="preserve">In case restarting the assignment, I would have chosen a better dataset where the both supervised and unsupervised techniques would have </w:t>
      </w:r>
      <w:r w:rsidR="00A06016">
        <w:t>been</w:t>
      </w:r>
      <w:r>
        <w:t xml:space="preserve"> applicable and both methods give a fairly good result as the results obtained by the performed analysis </w:t>
      </w:r>
      <w:r w:rsidR="00A06016">
        <w:t xml:space="preserve">is </w:t>
      </w:r>
      <w:r w:rsidR="002B55FD">
        <w:t xml:space="preserve">still </w:t>
      </w:r>
      <w:r w:rsidR="00A06016">
        <w:t xml:space="preserve">open to various interpretations. As we can see that the k-means clustering analysis gives </w:t>
      </w:r>
      <w:r w:rsidR="002B55FD">
        <w:t xml:space="preserve">a </w:t>
      </w:r>
      <w:r w:rsidR="00A06016">
        <w:t>very bad result as the dataset itself is not suited for unsupervised learning technique. We have tried to perform clustering by trying to group relevant information like location</w:t>
      </w:r>
      <w:r w:rsidR="002B55FD">
        <w:t xml:space="preserve">, age and availability of the apartment/ building to give us an estimate or conclusion on the Sale Price though the clusters obtained are not apt for the model. </w:t>
      </w:r>
    </w:p>
    <w:p w14:paraId="74C3556E" w14:textId="052B6C6A" w:rsidR="002B55FD" w:rsidRDefault="009A6273" w:rsidP="0066102A">
      <w:pPr>
        <w:spacing w:line="360" w:lineRule="auto"/>
        <w:jc w:val="both"/>
      </w:pPr>
      <w:r>
        <w:t>If we c</w:t>
      </w:r>
      <w:r w:rsidR="002B55FD">
        <w:t>onsider</w:t>
      </w:r>
      <w:r>
        <w:t xml:space="preserve"> t</w:t>
      </w:r>
      <w:r w:rsidR="002B55FD">
        <w:t xml:space="preserve">he regression model, the linear regression model developed is quite fit for the Sale Price prediction though other regression methods still needs to be applied and the dataset further could have </w:t>
      </w:r>
      <w:r>
        <w:t>been</w:t>
      </w:r>
      <w:r w:rsidR="002B55FD">
        <w:t xml:space="preserve"> segmented</w:t>
      </w:r>
      <w:r>
        <w:t xml:space="preserve"> to improve </w:t>
      </w:r>
      <w:r w:rsidR="002B55FD">
        <w:t>the quality of each regression</w:t>
      </w:r>
      <w:r>
        <w:t xml:space="preserve">. A simple decision tree method could have been used for further segmentation and few more features like </w:t>
      </w:r>
      <w:r w:rsidRPr="009A6273">
        <w:t>APARTMENT NUMBER</w:t>
      </w:r>
      <w:r>
        <w:t xml:space="preserve"> could have been explored</w:t>
      </w:r>
      <w:r w:rsidRPr="009A6273">
        <w:t xml:space="preserve"> or a separate analysis for luxury properties, commercial and residential, etc</w:t>
      </w:r>
      <w:r>
        <w:t xml:space="preserve"> could have been done.</w:t>
      </w:r>
    </w:p>
    <w:p w14:paraId="0FFA15BC" w14:textId="61842272" w:rsidR="00046EBD" w:rsidRDefault="00046EBD" w:rsidP="0066102A">
      <w:pPr>
        <w:spacing w:line="360" w:lineRule="auto"/>
        <w:jc w:val="both"/>
      </w:pPr>
      <w:r>
        <w:t>To conclude, this report could only represent how chosen data could be analysed. We could also say that the unsupervised technique is not at all suitable for the model as the connection</w:t>
      </w:r>
      <w:r w:rsidR="00712B8F">
        <w:t>s</w:t>
      </w:r>
      <w:r>
        <w:t xml:space="preserve"> w</w:t>
      </w:r>
      <w:r w:rsidR="00712B8F">
        <w:t>ere</w:t>
      </w:r>
      <w:r>
        <w:t xml:space="preserve"> very weak and output is </w:t>
      </w:r>
      <w:r w:rsidR="00712B8F">
        <w:t>vague</w:t>
      </w:r>
      <w:r>
        <w:t>. Supervised learning definitely fit the dataset better, tho</w:t>
      </w:r>
      <w:r w:rsidR="00712B8F">
        <w:t>ugh the output can be debatable. Overall, no special trend or highlights were found.</w:t>
      </w:r>
    </w:p>
    <w:p w14:paraId="6BA38D03" w14:textId="7C65AA31" w:rsidR="00F51A96" w:rsidRDefault="00F51A96" w:rsidP="004153CB"/>
    <w:p w14:paraId="633F0E9D" w14:textId="309DBE39" w:rsidR="00F51A96" w:rsidRDefault="00F51A96" w:rsidP="004153CB"/>
    <w:p w14:paraId="2E974B74" w14:textId="7D366433" w:rsidR="008430D2" w:rsidRDefault="008430D2" w:rsidP="004153CB"/>
    <w:p w14:paraId="2AAEE82C" w14:textId="130DAC57" w:rsidR="008430D2" w:rsidRDefault="008430D2" w:rsidP="004153CB"/>
    <w:p w14:paraId="0E993C9B" w14:textId="27B6C639" w:rsidR="008430D2" w:rsidRDefault="008430D2" w:rsidP="004153CB"/>
    <w:p w14:paraId="29DF503A" w14:textId="77157A8A" w:rsidR="008430D2" w:rsidRDefault="008430D2" w:rsidP="004153CB"/>
    <w:p w14:paraId="0E0AE630" w14:textId="532D8233" w:rsidR="008430D2" w:rsidRDefault="008430D2" w:rsidP="004153CB"/>
    <w:p w14:paraId="13E8B24D" w14:textId="610CEA4B" w:rsidR="008430D2" w:rsidRDefault="008430D2" w:rsidP="004153CB"/>
    <w:p w14:paraId="037684C2" w14:textId="74CFC2F1" w:rsidR="008430D2" w:rsidRDefault="008430D2" w:rsidP="004153CB"/>
    <w:p w14:paraId="617687CB" w14:textId="1B44547C" w:rsidR="008430D2" w:rsidRDefault="008430D2" w:rsidP="004153CB"/>
    <w:p w14:paraId="29EF3D0B" w14:textId="77777777" w:rsidR="008430D2" w:rsidRPr="006A6388" w:rsidRDefault="008430D2" w:rsidP="004153CB">
      <w:pPr>
        <w:rPr>
          <w:rFonts w:ascii="Times New Roman" w:hAnsi="Times New Roman" w:cs="Times New Roman"/>
          <w:b/>
          <w:bCs/>
          <w:sz w:val="44"/>
          <w:szCs w:val="44"/>
        </w:rPr>
      </w:pPr>
      <w:r w:rsidRPr="006A6388">
        <w:rPr>
          <w:rFonts w:ascii="Times New Roman" w:hAnsi="Times New Roman" w:cs="Times New Roman"/>
          <w:b/>
          <w:bCs/>
          <w:sz w:val="44"/>
          <w:szCs w:val="44"/>
        </w:rPr>
        <w:t xml:space="preserve">Appendix A </w:t>
      </w:r>
    </w:p>
    <w:p w14:paraId="2689C726" w14:textId="660A766E" w:rsidR="008430D2" w:rsidRPr="006A6388" w:rsidRDefault="008430D2" w:rsidP="004153CB">
      <w:pPr>
        <w:rPr>
          <w:rFonts w:ascii="Times New Roman" w:hAnsi="Times New Roman" w:cs="Times New Roman"/>
          <w:b/>
          <w:bCs/>
          <w:sz w:val="52"/>
          <w:szCs w:val="52"/>
        </w:rPr>
      </w:pPr>
      <w:r w:rsidRPr="006A6388">
        <w:rPr>
          <w:rFonts w:ascii="Times New Roman" w:hAnsi="Times New Roman" w:cs="Times New Roman"/>
          <w:b/>
          <w:bCs/>
          <w:sz w:val="52"/>
          <w:szCs w:val="52"/>
        </w:rPr>
        <w:t xml:space="preserve">Software versions, data and included packages </w:t>
      </w:r>
    </w:p>
    <w:p w14:paraId="3A6E537F" w14:textId="77777777" w:rsidR="00E03054" w:rsidRPr="0006637C" w:rsidRDefault="00E03054" w:rsidP="004153CB">
      <w:pPr>
        <w:rPr>
          <w:b/>
          <w:bCs/>
          <w:sz w:val="52"/>
          <w:szCs w:val="52"/>
        </w:rPr>
      </w:pPr>
    </w:p>
    <w:p w14:paraId="262830DC" w14:textId="685AC5B7" w:rsidR="008430D2" w:rsidRDefault="008430D2" w:rsidP="0066102A">
      <w:pPr>
        <w:spacing w:line="360" w:lineRule="auto"/>
        <w:jc w:val="both"/>
      </w:pPr>
      <w:r>
        <w:t xml:space="preserve">Python version: Python </w:t>
      </w:r>
      <w:r w:rsidR="0006637C">
        <w:t>6.3.0 IDE</w:t>
      </w:r>
      <w:r>
        <w:t>: Jupiter Notebook</w:t>
      </w:r>
    </w:p>
    <w:p w14:paraId="34A277C0" w14:textId="77777777" w:rsidR="008430D2" w:rsidRDefault="008430D2" w:rsidP="0066102A">
      <w:pPr>
        <w:spacing w:line="360" w:lineRule="auto"/>
        <w:jc w:val="both"/>
      </w:pPr>
      <w:r>
        <w:t xml:space="preserve">Dataset derived from: </w:t>
      </w:r>
    </w:p>
    <w:p w14:paraId="41FF23CF" w14:textId="62EDD0CE" w:rsidR="008430D2" w:rsidRDefault="007B3A61" w:rsidP="0066102A">
      <w:pPr>
        <w:spacing w:line="360" w:lineRule="auto"/>
        <w:jc w:val="both"/>
      </w:pPr>
      <w:hyperlink r:id="rId29" w:history="1">
        <w:r w:rsidR="008430D2" w:rsidRPr="004F5415">
          <w:rPr>
            <w:rStyle w:val="Hyperlink"/>
          </w:rPr>
          <w:t>https://www.kaggle.com/new-york-city/nyc-property-sales</w:t>
        </w:r>
      </w:hyperlink>
    </w:p>
    <w:p w14:paraId="6A301D85" w14:textId="77777777" w:rsidR="008430D2" w:rsidRDefault="008430D2" w:rsidP="0066102A">
      <w:pPr>
        <w:spacing w:line="360" w:lineRule="auto"/>
        <w:jc w:val="both"/>
      </w:pPr>
      <w:r>
        <w:t xml:space="preserve">Packages used: </w:t>
      </w:r>
    </w:p>
    <w:p w14:paraId="47A9C27D" w14:textId="7AB28D1E" w:rsidR="0002598D" w:rsidRDefault="0002598D" w:rsidP="0066102A">
      <w:pPr>
        <w:pStyle w:val="ListParagraph"/>
        <w:numPr>
          <w:ilvl w:val="2"/>
          <w:numId w:val="7"/>
        </w:numPr>
        <w:spacing w:line="360" w:lineRule="auto"/>
        <w:jc w:val="both"/>
      </w:pPr>
      <w:r>
        <w:t>P</w:t>
      </w:r>
      <w:r w:rsidR="008430D2">
        <w:t>andas</w:t>
      </w:r>
    </w:p>
    <w:p w14:paraId="2BE52282" w14:textId="26F95E77" w:rsidR="008430D2" w:rsidRDefault="008430D2" w:rsidP="0066102A">
      <w:pPr>
        <w:pStyle w:val="ListParagraph"/>
        <w:numPr>
          <w:ilvl w:val="2"/>
          <w:numId w:val="7"/>
        </w:numPr>
        <w:spacing w:line="360" w:lineRule="auto"/>
        <w:jc w:val="both"/>
      </w:pPr>
      <w:proofErr w:type="spellStart"/>
      <w:proofErr w:type="gramStart"/>
      <w:r>
        <w:t>matplotlib.pyplot</w:t>
      </w:r>
      <w:proofErr w:type="spellEnd"/>
      <w:proofErr w:type="gramEnd"/>
    </w:p>
    <w:p w14:paraId="3F7CA739" w14:textId="225F74F3" w:rsidR="008430D2" w:rsidRDefault="008430D2" w:rsidP="0066102A">
      <w:pPr>
        <w:pStyle w:val="ListParagraph"/>
        <w:numPr>
          <w:ilvl w:val="2"/>
          <w:numId w:val="7"/>
        </w:numPr>
        <w:spacing w:line="360" w:lineRule="auto"/>
        <w:jc w:val="both"/>
      </w:pPr>
      <w:r>
        <w:t>seaborn</w:t>
      </w:r>
    </w:p>
    <w:p w14:paraId="1573BBDB" w14:textId="431649C5" w:rsidR="008430D2" w:rsidRDefault="008430D2" w:rsidP="0066102A">
      <w:pPr>
        <w:pStyle w:val="ListParagraph"/>
        <w:numPr>
          <w:ilvl w:val="2"/>
          <w:numId w:val="7"/>
        </w:numPr>
        <w:spacing w:line="360" w:lineRule="auto"/>
        <w:jc w:val="both"/>
      </w:pPr>
      <w:proofErr w:type="spellStart"/>
      <w:r>
        <w:t>sklearn</w:t>
      </w:r>
      <w:proofErr w:type="spellEnd"/>
    </w:p>
    <w:p w14:paraId="0D364CEF" w14:textId="4918ECF2" w:rsidR="008430D2" w:rsidRDefault="008430D2" w:rsidP="0066102A">
      <w:pPr>
        <w:pStyle w:val="ListParagraph"/>
        <w:numPr>
          <w:ilvl w:val="2"/>
          <w:numId w:val="7"/>
        </w:numPr>
        <w:spacing w:line="360" w:lineRule="auto"/>
        <w:jc w:val="both"/>
      </w:pPr>
      <w:r>
        <w:t xml:space="preserve">cluster from </w:t>
      </w:r>
      <w:proofErr w:type="spellStart"/>
      <w:r>
        <w:t>sklearn</w:t>
      </w:r>
      <w:proofErr w:type="spellEnd"/>
    </w:p>
    <w:p w14:paraId="5789ED1A" w14:textId="5C46ECB5" w:rsidR="008430D2" w:rsidRDefault="008430D2" w:rsidP="0066102A">
      <w:pPr>
        <w:pStyle w:val="ListParagraph"/>
        <w:numPr>
          <w:ilvl w:val="2"/>
          <w:numId w:val="7"/>
        </w:numPr>
        <w:spacing w:line="360" w:lineRule="auto"/>
        <w:jc w:val="both"/>
      </w:pPr>
      <w:r>
        <w:t xml:space="preserve">metrics from </w:t>
      </w:r>
      <w:proofErr w:type="spellStart"/>
      <w:r>
        <w:t>sklearn</w:t>
      </w:r>
      <w:proofErr w:type="spellEnd"/>
    </w:p>
    <w:p w14:paraId="4CF611E3" w14:textId="506C246D" w:rsidR="00E27269" w:rsidRDefault="00E27269" w:rsidP="0066102A">
      <w:pPr>
        <w:pStyle w:val="ListParagraph"/>
        <w:numPr>
          <w:ilvl w:val="2"/>
          <w:numId w:val="7"/>
        </w:numPr>
        <w:spacing w:line="360" w:lineRule="auto"/>
        <w:jc w:val="both"/>
      </w:pPr>
      <w:proofErr w:type="spellStart"/>
      <w:r w:rsidRPr="00E27269">
        <w:t>silhouette_score</w:t>
      </w:r>
      <w:proofErr w:type="spellEnd"/>
      <w:r>
        <w:t xml:space="preserve"> from </w:t>
      </w:r>
      <w:proofErr w:type="spellStart"/>
      <w:proofErr w:type="gramStart"/>
      <w:r>
        <w:t>sklearn</w:t>
      </w:r>
      <w:r w:rsidR="0002598D">
        <w:t>.</w:t>
      </w:r>
      <w:r w:rsidR="0002598D" w:rsidRPr="0002598D">
        <w:t>metrics</w:t>
      </w:r>
      <w:proofErr w:type="spellEnd"/>
      <w:proofErr w:type="gramEnd"/>
    </w:p>
    <w:p w14:paraId="519F999A" w14:textId="27F3D211" w:rsidR="008430D2" w:rsidRDefault="008430D2" w:rsidP="0066102A">
      <w:pPr>
        <w:pStyle w:val="ListParagraph"/>
        <w:numPr>
          <w:ilvl w:val="2"/>
          <w:numId w:val="7"/>
        </w:numPr>
        <w:spacing w:line="360" w:lineRule="auto"/>
        <w:jc w:val="both"/>
      </w:pPr>
      <w:r>
        <w:t xml:space="preserve">scale from </w:t>
      </w:r>
      <w:proofErr w:type="spellStart"/>
      <w:proofErr w:type="gramStart"/>
      <w:r>
        <w:t>sklearn.preprocessing</w:t>
      </w:r>
      <w:proofErr w:type="spellEnd"/>
      <w:proofErr w:type="gramEnd"/>
    </w:p>
    <w:p w14:paraId="5C9A4912" w14:textId="2CF3B381" w:rsidR="008430D2" w:rsidRDefault="00E27269" w:rsidP="0066102A">
      <w:pPr>
        <w:pStyle w:val="ListParagraph"/>
        <w:numPr>
          <w:ilvl w:val="2"/>
          <w:numId w:val="7"/>
        </w:numPr>
        <w:spacing w:line="360" w:lineRule="auto"/>
        <w:jc w:val="both"/>
      </w:pPr>
      <w:proofErr w:type="spellStart"/>
      <w:r w:rsidRPr="00E27269">
        <w:t>LinearRegression</w:t>
      </w:r>
      <w:proofErr w:type="spellEnd"/>
      <w:r>
        <w:t xml:space="preserve"> </w:t>
      </w:r>
      <w:r w:rsidR="008430D2">
        <w:t xml:space="preserve">from </w:t>
      </w:r>
      <w:proofErr w:type="spellStart"/>
      <w:proofErr w:type="gramStart"/>
      <w:r w:rsidR="008430D2">
        <w:t>sklearn.linear</w:t>
      </w:r>
      <w:proofErr w:type="gramEnd"/>
      <w:r w:rsidR="008430D2">
        <w:t>_model</w:t>
      </w:r>
      <w:proofErr w:type="spellEnd"/>
    </w:p>
    <w:p w14:paraId="1C3A19FB" w14:textId="790578EB" w:rsidR="0002598D" w:rsidRDefault="0002598D" w:rsidP="0066102A">
      <w:pPr>
        <w:spacing w:line="360" w:lineRule="auto"/>
        <w:jc w:val="both"/>
      </w:pPr>
    </w:p>
    <w:p w14:paraId="61FCCB3A" w14:textId="3A0D53A7" w:rsidR="0002598D" w:rsidRDefault="0002598D" w:rsidP="0066102A">
      <w:pPr>
        <w:jc w:val="both"/>
      </w:pPr>
    </w:p>
    <w:p w14:paraId="2C4EF081" w14:textId="6B6D5F99" w:rsidR="0002598D" w:rsidRDefault="0002598D" w:rsidP="0066102A">
      <w:pPr>
        <w:jc w:val="both"/>
      </w:pPr>
    </w:p>
    <w:p w14:paraId="5DF96F82" w14:textId="4537C30A" w:rsidR="0002598D" w:rsidRDefault="0002598D" w:rsidP="0066102A">
      <w:pPr>
        <w:jc w:val="both"/>
      </w:pPr>
    </w:p>
    <w:p w14:paraId="0742374B" w14:textId="124FF7DD" w:rsidR="0002598D" w:rsidRDefault="0002598D" w:rsidP="0066102A">
      <w:pPr>
        <w:jc w:val="both"/>
      </w:pPr>
    </w:p>
    <w:p w14:paraId="20E494EE" w14:textId="7C323869" w:rsidR="0002598D" w:rsidRDefault="0002598D" w:rsidP="0066102A">
      <w:pPr>
        <w:jc w:val="both"/>
      </w:pPr>
    </w:p>
    <w:p w14:paraId="2DAB1F10" w14:textId="18D379AA" w:rsidR="0002598D" w:rsidRDefault="0002598D" w:rsidP="0066102A">
      <w:pPr>
        <w:jc w:val="both"/>
      </w:pPr>
    </w:p>
    <w:p w14:paraId="03EF21DD" w14:textId="07F2CA1E" w:rsidR="0002598D" w:rsidRDefault="0002598D" w:rsidP="0066102A">
      <w:pPr>
        <w:jc w:val="both"/>
      </w:pPr>
    </w:p>
    <w:p w14:paraId="6FE58994" w14:textId="77777777" w:rsidR="00E03054" w:rsidRDefault="00E03054" w:rsidP="0066102A">
      <w:pPr>
        <w:jc w:val="both"/>
        <w:rPr>
          <w:b/>
          <w:bCs/>
          <w:sz w:val="52"/>
          <w:szCs w:val="52"/>
        </w:rPr>
      </w:pPr>
    </w:p>
    <w:p w14:paraId="3A00FA01" w14:textId="0FE7924C" w:rsidR="0006637C" w:rsidRPr="005E088B" w:rsidRDefault="0006637C" w:rsidP="0066102A">
      <w:pPr>
        <w:jc w:val="both"/>
        <w:rPr>
          <w:rFonts w:ascii="Times New Roman" w:hAnsi="Times New Roman" w:cs="Times New Roman"/>
          <w:b/>
          <w:bCs/>
          <w:sz w:val="44"/>
          <w:szCs w:val="44"/>
        </w:rPr>
      </w:pPr>
      <w:r w:rsidRPr="005E088B">
        <w:rPr>
          <w:rFonts w:ascii="Times New Roman" w:hAnsi="Times New Roman" w:cs="Times New Roman"/>
          <w:b/>
          <w:bCs/>
          <w:sz w:val="44"/>
          <w:szCs w:val="44"/>
        </w:rPr>
        <w:t>B</w:t>
      </w:r>
      <w:r w:rsidR="0002598D" w:rsidRPr="005E088B">
        <w:rPr>
          <w:rFonts w:ascii="Times New Roman" w:hAnsi="Times New Roman" w:cs="Times New Roman"/>
          <w:b/>
          <w:bCs/>
          <w:sz w:val="44"/>
          <w:szCs w:val="44"/>
        </w:rPr>
        <w:t xml:space="preserve">ibliography </w:t>
      </w:r>
    </w:p>
    <w:p w14:paraId="41E4214F" w14:textId="77777777" w:rsidR="006A6388" w:rsidRPr="006A6388" w:rsidRDefault="006A6388" w:rsidP="0066102A">
      <w:pPr>
        <w:jc w:val="both"/>
        <w:rPr>
          <w:rFonts w:ascii="Times New Roman" w:hAnsi="Times New Roman" w:cs="Times New Roman"/>
        </w:rPr>
      </w:pPr>
    </w:p>
    <w:p w14:paraId="532DD125" w14:textId="308201A4" w:rsidR="0006637C" w:rsidRPr="0096769E" w:rsidRDefault="006A6388" w:rsidP="0066102A">
      <w:pPr>
        <w:spacing w:line="360" w:lineRule="auto"/>
        <w:jc w:val="both"/>
      </w:pPr>
      <w:r>
        <w:t>[</w:t>
      </w:r>
      <w:proofErr w:type="gramStart"/>
      <w:r>
        <w:t>1]</w:t>
      </w:r>
      <w:r w:rsidR="0006637C" w:rsidRPr="0006637C">
        <w:t>Housing</w:t>
      </w:r>
      <w:proofErr w:type="gramEnd"/>
      <w:r w:rsidR="0006637C" w:rsidRPr="0006637C">
        <w:t xml:space="preserve"> Price Prediction via Improved Machine Learning Techniques</w:t>
      </w:r>
      <w:r w:rsidR="0006637C" w:rsidRPr="0096769E">
        <w:t xml:space="preserve"> – url: </w:t>
      </w:r>
      <w:hyperlink r:id="rId30" w:history="1">
        <w:r w:rsidR="0006637C" w:rsidRPr="0096769E">
          <w:t>https://doi.org/10.1016/j.procs.2020.06.111</w:t>
        </w:r>
      </w:hyperlink>
      <w:r w:rsidR="0006637C" w:rsidRPr="0096769E">
        <w:t xml:space="preserve"> (visited on 09/11/2021)</w:t>
      </w:r>
    </w:p>
    <w:p w14:paraId="575BD24A" w14:textId="3BF0692A" w:rsidR="0002598D" w:rsidRDefault="006A6388" w:rsidP="0066102A">
      <w:pPr>
        <w:spacing w:line="360" w:lineRule="auto"/>
        <w:jc w:val="both"/>
      </w:pPr>
      <w:r>
        <w:t>[</w:t>
      </w:r>
      <w:proofErr w:type="gramStart"/>
      <w:r>
        <w:t>2]</w:t>
      </w:r>
      <w:r w:rsidR="0002598D" w:rsidRPr="0096769E">
        <w:t>Scikit</w:t>
      </w:r>
      <w:proofErr w:type="gramEnd"/>
      <w:r w:rsidR="0002598D" w:rsidRPr="0096769E">
        <w:t xml:space="preserve"> Learn (2018). Clustering. url: http://scikit-learn.org/stable/modules/ clustering.html (visited on 15/11/2021)</w:t>
      </w:r>
    </w:p>
    <w:p w14:paraId="10FF48E7" w14:textId="4DE464E3" w:rsidR="00E34FCD" w:rsidRPr="0096769E" w:rsidRDefault="00E34FCD" w:rsidP="0066102A">
      <w:pPr>
        <w:spacing w:line="360" w:lineRule="auto"/>
        <w:jc w:val="both"/>
      </w:pPr>
      <w:r>
        <w:t>[</w:t>
      </w:r>
      <w:proofErr w:type="gramStart"/>
      <w:r>
        <w:t>4]One</w:t>
      </w:r>
      <w:proofErr w:type="gramEnd"/>
      <w:r>
        <w:t>-hot-encoding–url:</w:t>
      </w:r>
      <w:r w:rsidR="007B3A61">
        <w:fldChar w:fldCharType="begin"/>
      </w:r>
      <w:r w:rsidR="007B3A61">
        <w:instrText>HYPERLINK</w:instrText>
      </w:r>
      <w:r w:rsidR="007B3A61">
        <w:fldChar w:fldCharType="separate"/>
      </w:r>
      <w:r w:rsidR="007B3A61">
        <w:rPr>
          <w:b/>
          <w:bCs/>
          <w:lang w:val="en-US"/>
        </w:rPr>
        <w:t>Error! Hyperlink reference not valid.</w:t>
      </w:r>
      <w:r w:rsidR="007B3A61">
        <w:rPr>
          <w:b/>
          <w:bCs/>
          <w:lang w:val="en-US"/>
        </w:rPr>
        <w:fldChar w:fldCharType="end"/>
      </w:r>
      <w:r>
        <w:t xml:space="preserve"> </w:t>
      </w:r>
      <w:r w:rsidRPr="0096769E">
        <w:t>(visited</w:t>
      </w:r>
      <w:r>
        <w:t xml:space="preserve"> </w:t>
      </w:r>
      <w:r w:rsidRPr="0096769E">
        <w:t>on 1</w:t>
      </w:r>
      <w:r>
        <w:t>7</w:t>
      </w:r>
      <w:r w:rsidRPr="0096769E">
        <w:t>/11/2021)</w:t>
      </w:r>
    </w:p>
    <w:p w14:paraId="1931B9E1" w14:textId="519013A3" w:rsidR="00E34FCD" w:rsidRDefault="006A6388" w:rsidP="00E34FCD">
      <w:pPr>
        <w:spacing w:line="360" w:lineRule="auto"/>
        <w:jc w:val="both"/>
      </w:pPr>
      <w:r>
        <w:t>[</w:t>
      </w:r>
      <w:proofErr w:type="gramStart"/>
      <w:r>
        <w:t>3]</w:t>
      </w:r>
      <w:r w:rsidR="0006637C" w:rsidRPr="0096769E">
        <w:t>Elbow</w:t>
      </w:r>
      <w:proofErr w:type="gramEnd"/>
      <w:r w:rsidR="0006637C" w:rsidRPr="0096769E">
        <w:t xml:space="preserve"> Method- url:https://www.scikit-yb.org/en/latest/api/cluster/elbow.html</w:t>
      </w:r>
      <w:r w:rsidR="00E34FCD" w:rsidRPr="0096769E">
        <w:t>(visited on 1</w:t>
      </w:r>
      <w:r w:rsidR="00E34FCD">
        <w:t>8</w:t>
      </w:r>
      <w:r w:rsidR="00E34FCD" w:rsidRPr="0096769E">
        <w:t>/11/2021)</w:t>
      </w:r>
    </w:p>
    <w:p w14:paraId="731B03ED" w14:textId="23B49B32" w:rsidR="0002598D" w:rsidRPr="0096769E" w:rsidRDefault="0002598D" w:rsidP="0066102A">
      <w:pPr>
        <w:spacing w:line="360" w:lineRule="auto"/>
        <w:jc w:val="both"/>
      </w:pPr>
    </w:p>
    <w:sectPr w:rsidR="0002598D" w:rsidRPr="0096769E" w:rsidSect="00F843C3">
      <w:headerReference w:type="default" r:id="rId3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7F33A" w14:textId="77777777" w:rsidR="007B3A61" w:rsidRDefault="007B3A61" w:rsidP="00A36589">
      <w:pPr>
        <w:spacing w:after="0" w:line="240" w:lineRule="auto"/>
      </w:pPr>
      <w:r>
        <w:separator/>
      </w:r>
    </w:p>
  </w:endnote>
  <w:endnote w:type="continuationSeparator" w:id="0">
    <w:p w14:paraId="2E6EB0AC" w14:textId="77777777" w:rsidR="007B3A61" w:rsidRDefault="007B3A61" w:rsidP="00A36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in Modern Math">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7">
    <w:altName w:val="Calibri"/>
    <w:charset w:val="00"/>
    <w:family w:val="auto"/>
    <w:pitch w:val="variable"/>
  </w:font>
  <w:font w:name="LM Roman 12">
    <w:altName w:val="Calibri"/>
    <w:charset w:val="00"/>
    <w:family w:val="auto"/>
    <w:pitch w:val="variable"/>
  </w:font>
  <w:font w:name="TeXGyreSchola">
    <w:altName w:val="Calibri"/>
    <w:charset w:val="00"/>
    <w:family w:val="auto"/>
    <w:pitch w:val="variable"/>
  </w:font>
  <w:font w:name="LM Roman 10">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size4-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304350"/>
      <w:docPartObj>
        <w:docPartGallery w:val="Page Numbers (Bottom of Page)"/>
        <w:docPartUnique/>
      </w:docPartObj>
    </w:sdtPr>
    <w:sdtEndPr>
      <w:rPr>
        <w:noProof/>
      </w:rPr>
    </w:sdtEndPr>
    <w:sdtContent>
      <w:p w14:paraId="3C81766D" w14:textId="6A38CA90" w:rsidR="00F843C3" w:rsidRDefault="00F843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6D5A0A" w14:textId="77777777" w:rsidR="007F213F" w:rsidRDefault="007F2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E30AB" w14:textId="77777777" w:rsidR="007B3A61" w:rsidRDefault="007B3A61" w:rsidP="00A36589">
      <w:pPr>
        <w:spacing w:after="0" w:line="240" w:lineRule="auto"/>
      </w:pPr>
      <w:r>
        <w:separator/>
      </w:r>
    </w:p>
  </w:footnote>
  <w:footnote w:type="continuationSeparator" w:id="0">
    <w:p w14:paraId="03C5076D" w14:textId="77777777" w:rsidR="007B3A61" w:rsidRDefault="007B3A61" w:rsidP="00A365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4EB27" w14:textId="592BA547" w:rsidR="00A36589" w:rsidRDefault="00A36589">
    <w:pPr>
      <w:pStyle w:val="Header"/>
    </w:pPr>
    <w:r>
      <w:rPr>
        <w:rFonts w:ascii="Times New Roman"/>
        <w:noProof/>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75166" w14:textId="2FDA1EE9" w:rsidR="00CC1B9D" w:rsidRDefault="00CC1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08C0"/>
    <w:multiLevelType w:val="multilevel"/>
    <w:tmpl w:val="B5C6F672"/>
    <w:lvl w:ilvl="0">
      <w:start w:val="3"/>
      <w:numFmt w:val="decimal"/>
      <w:lvlText w:val="%1"/>
      <w:lvlJc w:val="left"/>
      <w:pPr>
        <w:ind w:left="1415" w:hanging="502"/>
      </w:pPr>
      <w:rPr>
        <w:rFonts w:hint="default"/>
        <w:lang w:val="en-US" w:eastAsia="en-US" w:bidi="ar-SA"/>
      </w:rPr>
    </w:lvl>
    <w:lvl w:ilvl="1">
      <w:start w:val="1"/>
      <w:numFmt w:val="decimal"/>
      <w:lvlText w:val="%1.%2"/>
      <w:lvlJc w:val="left"/>
      <w:pPr>
        <w:ind w:left="1415" w:hanging="502"/>
      </w:pPr>
      <w:rPr>
        <w:rFonts w:ascii="Latin Modern Math" w:eastAsia="Latin Modern Math" w:hAnsi="Latin Modern Math" w:cs="Latin Modern Math" w:hint="default"/>
        <w:w w:val="99"/>
        <w:sz w:val="22"/>
        <w:szCs w:val="22"/>
        <w:lang w:val="en-US" w:eastAsia="en-US" w:bidi="ar-SA"/>
      </w:rPr>
    </w:lvl>
    <w:lvl w:ilvl="2">
      <w:numFmt w:val="bullet"/>
      <w:lvlText w:val="•"/>
      <w:lvlJc w:val="left"/>
      <w:pPr>
        <w:ind w:left="2928" w:hanging="502"/>
      </w:pPr>
      <w:rPr>
        <w:rFonts w:hint="default"/>
        <w:lang w:val="en-US" w:eastAsia="en-US" w:bidi="ar-SA"/>
      </w:rPr>
    </w:lvl>
    <w:lvl w:ilvl="3">
      <w:numFmt w:val="bullet"/>
      <w:lvlText w:val="•"/>
      <w:lvlJc w:val="left"/>
      <w:pPr>
        <w:ind w:left="3682" w:hanging="502"/>
      </w:pPr>
      <w:rPr>
        <w:rFonts w:hint="default"/>
        <w:lang w:val="en-US" w:eastAsia="en-US" w:bidi="ar-SA"/>
      </w:rPr>
    </w:lvl>
    <w:lvl w:ilvl="4">
      <w:numFmt w:val="bullet"/>
      <w:lvlText w:val="•"/>
      <w:lvlJc w:val="left"/>
      <w:pPr>
        <w:ind w:left="4436" w:hanging="502"/>
      </w:pPr>
      <w:rPr>
        <w:rFonts w:hint="default"/>
        <w:lang w:val="en-US" w:eastAsia="en-US" w:bidi="ar-SA"/>
      </w:rPr>
    </w:lvl>
    <w:lvl w:ilvl="5">
      <w:numFmt w:val="bullet"/>
      <w:lvlText w:val="•"/>
      <w:lvlJc w:val="left"/>
      <w:pPr>
        <w:ind w:left="5190" w:hanging="502"/>
      </w:pPr>
      <w:rPr>
        <w:rFonts w:hint="default"/>
        <w:lang w:val="en-US" w:eastAsia="en-US" w:bidi="ar-SA"/>
      </w:rPr>
    </w:lvl>
    <w:lvl w:ilvl="6">
      <w:numFmt w:val="bullet"/>
      <w:lvlText w:val="•"/>
      <w:lvlJc w:val="left"/>
      <w:pPr>
        <w:ind w:left="5944" w:hanging="502"/>
      </w:pPr>
      <w:rPr>
        <w:rFonts w:hint="default"/>
        <w:lang w:val="en-US" w:eastAsia="en-US" w:bidi="ar-SA"/>
      </w:rPr>
    </w:lvl>
    <w:lvl w:ilvl="7">
      <w:numFmt w:val="bullet"/>
      <w:lvlText w:val="•"/>
      <w:lvlJc w:val="left"/>
      <w:pPr>
        <w:ind w:left="6698" w:hanging="502"/>
      </w:pPr>
      <w:rPr>
        <w:rFonts w:hint="default"/>
        <w:lang w:val="en-US" w:eastAsia="en-US" w:bidi="ar-SA"/>
      </w:rPr>
    </w:lvl>
    <w:lvl w:ilvl="8">
      <w:numFmt w:val="bullet"/>
      <w:lvlText w:val="•"/>
      <w:lvlJc w:val="left"/>
      <w:pPr>
        <w:ind w:left="7452" w:hanging="502"/>
      </w:pPr>
      <w:rPr>
        <w:rFonts w:hint="default"/>
        <w:lang w:val="en-US" w:eastAsia="en-US" w:bidi="ar-SA"/>
      </w:rPr>
    </w:lvl>
  </w:abstractNum>
  <w:abstractNum w:abstractNumId="1" w15:restartNumberingAfterBreak="0">
    <w:nsid w:val="081838C2"/>
    <w:multiLevelType w:val="multilevel"/>
    <w:tmpl w:val="65968544"/>
    <w:lvl w:ilvl="0">
      <w:start w:val="2"/>
      <w:numFmt w:val="decimal"/>
      <w:lvlText w:val="%1"/>
      <w:lvlJc w:val="left"/>
      <w:pPr>
        <w:ind w:left="1415" w:hanging="502"/>
      </w:pPr>
      <w:rPr>
        <w:rFonts w:hint="default"/>
        <w:lang w:val="en-US" w:eastAsia="en-US" w:bidi="ar-SA"/>
      </w:rPr>
    </w:lvl>
    <w:lvl w:ilvl="1">
      <w:start w:val="1"/>
      <w:numFmt w:val="decimal"/>
      <w:lvlText w:val="%1.%2"/>
      <w:lvlJc w:val="left"/>
      <w:pPr>
        <w:ind w:left="1415" w:hanging="502"/>
      </w:pPr>
      <w:rPr>
        <w:rFonts w:ascii="Latin Modern Math" w:eastAsia="Latin Modern Math" w:hAnsi="Latin Modern Math" w:cs="Latin Modern Math" w:hint="default"/>
        <w:w w:val="99"/>
        <w:sz w:val="22"/>
        <w:szCs w:val="22"/>
        <w:lang w:val="en-US" w:eastAsia="en-US" w:bidi="ar-SA"/>
      </w:rPr>
    </w:lvl>
    <w:lvl w:ilvl="2">
      <w:numFmt w:val="bullet"/>
      <w:lvlText w:val="•"/>
      <w:lvlJc w:val="left"/>
      <w:pPr>
        <w:ind w:left="2928" w:hanging="502"/>
      </w:pPr>
      <w:rPr>
        <w:rFonts w:hint="default"/>
        <w:lang w:val="en-US" w:eastAsia="en-US" w:bidi="ar-SA"/>
      </w:rPr>
    </w:lvl>
    <w:lvl w:ilvl="3">
      <w:numFmt w:val="bullet"/>
      <w:lvlText w:val="•"/>
      <w:lvlJc w:val="left"/>
      <w:pPr>
        <w:ind w:left="3682" w:hanging="502"/>
      </w:pPr>
      <w:rPr>
        <w:rFonts w:hint="default"/>
        <w:lang w:val="en-US" w:eastAsia="en-US" w:bidi="ar-SA"/>
      </w:rPr>
    </w:lvl>
    <w:lvl w:ilvl="4">
      <w:numFmt w:val="bullet"/>
      <w:lvlText w:val="•"/>
      <w:lvlJc w:val="left"/>
      <w:pPr>
        <w:ind w:left="4436" w:hanging="502"/>
      </w:pPr>
      <w:rPr>
        <w:rFonts w:hint="default"/>
        <w:lang w:val="en-US" w:eastAsia="en-US" w:bidi="ar-SA"/>
      </w:rPr>
    </w:lvl>
    <w:lvl w:ilvl="5">
      <w:numFmt w:val="bullet"/>
      <w:lvlText w:val="•"/>
      <w:lvlJc w:val="left"/>
      <w:pPr>
        <w:ind w:left="5190" w:hanging="502"/>
      </w:pPr>
      <w:rPr>
        <w:rFonts w:hint="default"/>
        <w:lang w:val="en-US" w:eastAsia="en-US" w:bidi="ar-SA"/>
      </w:rPr>
    </w:lvl>
    <w:lvl w:ilvl="6">
      <w:numFmt w:val="bullet"/>
      <w:lvlText w:val="•"/>
      <w:lvlJc w:val="left"/>
      <w:pPr>
        <w:ind w:left="5944" w:hanging="502"/>
      </w:pPr>
      <w:rPr>
        <w:rFonts w:hint="default"/>
        <w:lang w:val="en-US" w:eastAsia="en-US" w:bidi="ar-SA"/>
      </w:rPr>
    </w:lvl>
    <w:lvl w:ilvl="7">
      <w:numFmt w:val="bullet"/>
      <w:lvlText w:val="•"/>
      <w:lvlJc w:val="left"/>
      <w:pPr>
        <w:ind w:left="6698" w:hanging="502"/>
      </w:pPr>
      <w:rPr>
        <w:rFonts w:hint="default"/>
        <w:lang w:val="en-US" w:eastAsia="en-US" w:bidi="ar-SA"/>
      </w:rPr>
    </w:lvl>
    <w:lvl w:ilvl="8">
      <w:numFmt w:val="bullet"/>
      <w:lvlText w:val="•"/>
      <w:lvlJc w:val="left"/>
      <w:pPr>
        <w:ind w:left="7452" w:hanging="502"/>
      </w:pPr>
      <w:rPr>
        <w:rFonts w:hint="default"/>
        <w:lang w:val="en-US" w:eastAsia="en-US" w:bidi="ar-SA"/>
      </w:rPr>
    </w:lvl>
  </w:abstractNum>
  <w:abstractNum w:abstractNumId="2" w15:restartNumberingAfterBreak="0">
    <w:nsid w:val="0BD21BE1"/>
    <w:multiLevelType w:val="multilevel"/>
    <w:tmpl w:val="2C7C1208"/>
    <w:lvl w:ilvl="0">
      <w:start w:val="3"/>
      <w:numFmt w:val="decimal"/>
      <w:lvlText w:val="%1"/>
      <w:lvlJc w:val="left"/>
      <w:pPr>
        <w:ind w:left="1415" w:hanging="502"/>
      </w:pPr>
      <w:rPr>
        <w:rFonts w:hint="default"/>
      </w:rPr>
    </w:lvl>
    <w:lvl w:ilvl="1">
      <w:start w:val="1"/>
      <w:numFmt w:val="decimal"/>
      <w:lvlText w:val="%1.%2"/>
      <w:lvlJc w:val="left"/>
      <w:pPr>
        <w:ind w:left="1415" w:hanging="502"/>
      </w:pPr>
      <w:rPr>
        <w:rFonts w:ascii="Latin Modern Math" w:eastAsia="Latin Modern Math" w:hAnsi="Latin Modern Math" w:cs="Latin Modern Math" w:hint="default"/>
        <w:w w:val="99"/>
        <w:sz w:val="22"/>
        <w:szCs w:val="22"/>
      </w:rPr>
    </w:lvl>
    <w:lvl w:ilvl="2">
      <w:numFmt w:val="bullet"/>
      <w:lvlText w:val="•"/>
      <w:lvlJc w:val="left"/>
      <w:pPr>
        <w:ind w:left="2928" w:hanging="502"/>
      </w:pPr>
      <w:rPr>
        <w:rFonts w:hint="default"/>
      </w:rPr>
    </w:lvl>
    <w:lvl w:ilvl="3">
      <w:numFmt w:val="bullet"/>
      <w:lvlText w:val="•"/>
      <w:lvlJc w:val="left"/>
      <w:pPr>
        <w:ind w:left="3682" w:hanging="502"/>
      </w:pPr>
      <w:rPr>
        <w:rFonts w:hint="default"/>
      </w:rPr>
    </w:lvl>
    <w:lvl w:ilvl="4">
      <w:numFmt w:val="bullet"/>
      <w:lvlText w:val="•"/>
      <w:lvlJc w:val="left"/>
      <w:pPr>
        <w:ind w:left="4436" w:hanging="502"/>
      </w:pPr>
      <w:rPr>
        <w:rFonts w:hint="default"/>
      </w:rPr>
    </w:lvl>
    <w:lvl w:ilvl="5">
      <w:numFmt w:val="bullet"/>
      <w:lvlText w:val="•"/>
      <w:lvlJc w:val="left"/>
      <w:pPr>
        <w:ind w:left="5190" w:hanging="502"/>
      </w:pPr>
      <w:rPr>
        <w:rFonts w:hint="default"/>
      </w:rPr>
    </w:lvl>
    <w:lvl w:ilvl="6">
      <w:numFmt w:val="bullet"/>
      <w:lvlText w:val="•"/>
      <w:lvlJc w:val="left"/>
      <w:pPr>
        <w:ind w:left="5944" w:hanging="502"/>
      </w:pPr>
      <w:rPr>
        <w:rFonts w:hint="default"/>
      </w:rPr>
    </w:lvl>
    <w:lvl w:ilvl="7">
      <w:numFmt w:val="bullet"/>
      <w:lvlText w:val="•"/>
      <w:lvlJc w:val="left"/>
      <w:pPr>
        <w:ind w:left="6698" w:hanging="502"/>
      </w:pPr>
      <w:rPr>
        <w:rFonts w:hint="default"/>
      </w:rPr>
    </w:lvl>
    <w:lvl w:ilvl="8">
      <w:numFmt w:val="bullet"/>
      <w:lvlText w:val="•"/>
      <w:lvlJc w:val="left"/>
      <w:pPr>
        <w:ind w:left="7452" w:hanging="502"/>
      </w:pPr>
      <w:rPr>
        <w:rFonts w:hint="default"/>
      </w:rPr>
    </w:lvl>
  </w:abstractNum>
  <w:abstractNum w:abstractNumId="3" w15:restartNumberingAfterBreak="0">
    <w:nsid w:val="150D5333"/>
    <w:multiLevelType w:val="hybridMultilevel"/>
    <w:tmpl w:val="003448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AF29FD"/>
    <w:multiLevelType w:val="hybridMultilevel"/>
    <w:tmpl w:val="167849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4D6B3E"/>
    <w:multiLevelType w:val="hybridMultilevel"/>
    <w:tmpl w:val="E96EA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DC6624"/>
    <w:multiLevelType w:val="hybridMultilevel"/>
    <w:tmpl w:val="5E74ED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6F16D8"/>
    <w:multiLevelType w:val="hybridMultilevel"/>
    <w:tmpl w:val="28B643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0F67AC"/>
    <w:multiLevelType w:val="hybridMultilevel"/>
    <w:tmpl w:val="08FCEDCC"/>
    <w:lvl w:ilvl="0" w:tplc="40090001">
      <w:start w:val="1"/>
      <w:numFmt w:val="bullet"/>
      <w:lvlText w:val=""/>
      <w:lvlJc w:val="left"/>
      <w:pPr>
        <w:ind w:left="720" w:hanging="360"/>
      </w:pPr>
      <w:rPr>
        <w:rFonts w:ascii="Symbol" w:hAnsi="Symbol" w:hint="default"/>
      </w:rPr>
    </w:lvl>
    <w:lvl w:ilvl="1" w:tplc="71E0199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216A3C"/>
    <w:multiLevelType w:val="hybridMultilevel"/>
    <w:tmpl w:val="AFA617BE"/>
    <w:lvl w:ilvl="0" w:tplc="4009000F">
      <w:start w:val="1"/>
      <w:numFmt w:val="decimal"/>
      <w:lvlText w:val="%1."/>
      <w:lvlJc w:val="left"/>
      <w:pPr>
        <w:ind w:left="1079" w:hanging="360"/>
      </w:pPr>
    </w:lvl>
    <w:lvl w:ilvl="1" w:tplc="40090019" w:tentative="1">
      <w:start w:val="1"/>
      <w:numFmt w:val="lowerLetter"/>
      <w:lvlText w:val="%2."/>
      <w:lvlJc w:val="left"/>
      <w:pPr>
        <w:ind w:left="1799" w:hanging="360"/>
      </w:pPr>
    </w:lvl>
    <w:lvl w:ilvl="2" w:tplc="4009001B" w:tentative="1">
      <w:start w:val="1"/>
      <w:numFmt w:val="lowerRoman"/>
      <w:lvlText w:val="%3."/>
      <w:lvlJc w:val="right"/>
      <w:pPr>
        <w:ind w:left="2519" w:hanging="180"/>
      </w:pPr>
    </w:lvl>
    <w:lvl w:ilvl="3" w:tplc="4009000F" w:tentative="1">
      <w:start w:val="1"/>
      <w:numFmt w:val="decimal"/>
      <w:lvlText w:val="%4."/>
      <w:lvlJc w:val="left"/>
      <w:pPr>
        <w:ind w:left="3239" w:hanging="360"/>
      </w:pPr>
    </w:lvl>
    <w:lvl w:ilvl="4" w:tplc="40090019" w:tentative="1">
      <w:start w:val="1"/>
      <w:numFmt w:val="lowerLetter"/>
      <w:lvlText w:val="%5."/>
      <w:lvlJc w:val="left"/>
      <w:pPr>
        <w:ind w:left="3959" w:hanging="360"/>
      </w:pPr>
    </w:lvl>
    <w:lvl w:ilvl="5" w:tplc="4009001B" w:tentative="1">
      <w:start w:val="1"/>
      <w:numFmt w:val="lowerRoman"/>
      <w:lvlText w:val="%6."/>
      <w:lvlJc w:val="right"/>
      <w:pPr>
        <w:ind w:left="4679" w:hanging="180"/>
      </w:pPr>
    </w:lvl>
    <w:lvl w:ilvl="6" w:tplc="4009000F" w:tentative="1">
      <w:start w:val="1"/>
      <w:numFmt w:val="decimal"/>
      <w:lvlText w:val="%7."/>
      <w:lvlJc w:val="left"/>
      <w:pPr>
        <w:ind w:left="5399" w:hanging="360"/>
      </w:pPr>
    </w:lvl>
    <w:lvl w:ilvl="7" w:tplc="40090019" w:tentative="1">
      <w:start w:val="1"/>
      <w:numFmt w:val="lowerLetter"/>
      <w:lvlText w:val="%8."/>
      <w:lvlJc w:val="left"/>
      <w:pPr>
        <w:ind w:left="6119" w:hanging="360"/>
      </w:pPr>
    </w:lvl>
    <w:lvl w:ilvl="8" w:tplc="4009001B" w:tentative="1">
      <w:start w:val="1"/>
      <w:numFmt w:val="lowerRoman"/>
      <w:lvlText w:val="%9."/>
      <w:lvlJc w:val="right"/>
      <w:pPr>
        <w:ind w:left="6839" w:hanging="180"/>
      </w:pPr>
    </w:lvl>
  </w:abstractNum>
  <w:abstractNum w:abstractNumId="10" w15:restartNumberingAfterBreak="0">
    <w:nsid w:val="69344A24"/>
    <w:multiLevelType w:val="hybridMultilevel"/>
    <w:tmpl w:val="26562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0D0583"/>
    <w:multiLevelType w:val="multilevel"/>
    <w:tmpl w:val="630E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619868">
    <w:abstractNumId w:val="8"/>
  </w:num>
  <w:num w:numId="2" w16cid:durableId="709912348">
    <w:abstractNumId w:val="11"/>
  </w:num>
  <w:num w:numId="3" w16cid:durableId="2018188916">
    <w:abstractNumId w:val="10"/>
  </w:num>
  <w:num w:numId="4" w16cid:durableId="1221943506">
    <w:abstractNumId w:val="3"/>
  </w:num>
  <w:num w:numId="5" w16cid:durableId="169217590">
    <w:abstractNumId w:val="7"/>
  </w:num>
  <w:num w:numId="6" w16cid:durableId="763303235">
    <w:abstractNumId w:val="4"/>
  </w:num>
  <w:num w:numId="7" w16cid:durableId="2052535886">
    <w:abstractNumId w:val="6"/>
  </w:num>
  <w:num w:numId="8" w16cid:durableId="174155019">
    <w:abstractNumId w:val="5"/>
  </w:num>
  <w:num w:numId="9" w16cid:durableId="1179001989">
    <w:abstractNumId w:val="9"/>
  </w:num>
  <w:num w:numId="10" w16cid:durableId="1720472250">
    <w:abstractNumId w:val="0"/>
  </w:num>
  <w:num w:numId="11" w16cid:durableId="1631473915">
    <w:abstractNumId w:val="1"/>
  </w:num>
  <w:num w:numId="12" w16cid:durableId="451368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7C1"/>
    <w:rsid w:val="00007285"/>
    <w:rsid w:val="00013731"/>
    <w:rsid w:val="00013FDA"/>
    <w:rsid w:val="0002598D"/>
    <w:rsid w:val="000260C5"/>
    <w:rsid w:val="00046EBD"/>
    <w:rsid w:val="0006637C"/>
    <w:rsid w:val="000B512B"/>
    <w:rsid w:val="000F0463"/>
    <w:rsid w:val="000F07D9"/>
    <w:rsid w:val="001036FF"/>
    <w:rsid w:val="001106AC"/>
    <w:rsid w:val="00133CD7"/>
    <w:rsid w:val="0014618A"/>
    <w:rsid w:val="00165D40"/>
    <w:rsid w:val="00170AB4"/>
    <w:rsid w:val="00180A50"/>
    <w:rsid w:val="00181639"/>
    <w:rsid w:val="00187C9B"/>
    <w:rsid w:val="001A375F"/>
    <w:rsid w:val="001B7489"/>
    <w:rsid w:val="001C4730"/>
    <w:rsid w:val="001E4A48"/>
    <w:rsid w:val="00240DC4"/>
    <w:rsid w:val="002505DE"/>
    <w:rsid w:val="00256221"/>
    <w:rsid w:val="00263220"/>
    <w:rsid w:val="00286008"/>
    <w:rsid w:val="0029493B"/>
    <w:rsid w:val="002B55FD"/>
    <w:rsid w:val="002E610D"/>
    <w:rsid w:val="0031251F"/>
    <w:rsid w:val="00326AF0"/>
    <w:rsid w:val="003322C8"/>
    <w:rsid w:val="00333075"/>
    <w:rsid w:val="0034476F"/>
    <w:rsid w:val="00345A1E"/>
    <w:rsid w:val="003A08CE"/>
    <w:rsid w:val="003D2826"/>
    <w:rsid w:val="004153CB"/>
    <w:rsid w:val="00425DE5"/>
    <w:rsid w:val="00427C96"/>
    <w:rsid w:val="00430671"/>
    <w:rsid w:val="004405B8"/>
    <w:rsid w:val="004420FC"/>
    <w:rsid w:val="00492F60"/>
    <w:rsid w:val="004956DA"/>
    <w:rsid w:val="004B699F"/>
    <w:rsid w:val="004E332E"/>
    <w:rsid w:val="004E6029"/>
    <w:rsid w:val="004E6A29"/>
    <w:rsid w:val="005120B6"/>
    <w:rsid w:val="00516C4C"/>
    <w:rsid w:val="0055662E"/>
    <w:rsid w:val="00556E35"/>
    <w:rsid w:val="00566C4C"/>
    <w:rsid w:val="00577E2C"/>
    <w:rsid w:val="005873B3"/>
    <w:rsid w:val="005B07FF"/>
    <w:rsid w:val="005B58C7"/>
    <w:rsid w:val="005B75F7"/>
    <w:rsid w:val="005C78DB"/>
    <w:rsid w:val="005E088B"/>
    <w:rsid w:val="005E4115"/>
    <w:rsid w:val="006033D9"/>
    <w:rsid w:val="0062584F"/>
    <w:rsid w:val="006347C1"/>
    <w:rsid w:val="0066102A"/>
    <w:rsid w:val="00667FCB"/>
    <w:rsid w:val="006A6388"/>
    <w:rsid w:val="006A6EC0"/>
    <w:rsid w:val="006B02FE"/>
    <w:rsid w:val="006B083C"/>
    <w:rsid w:val="006B4458"/>
    <w:rsid w:val="006E6264"/>
    <w:rsid w:val="006E7E86"/>
    <w:rsid w:val="00712B8F"/>
    <w:rsid w:val="00754BDC"/>
    <w:rsid w:val="007669ED"/>
    <w:rsid w:val="00780180"/>
    <w:rsid w:val="00781997"/>
    <w:rsid w:val="007A4A60"/>
    <w:rsid w:val="007B1992"/>
    <w:rsid w:val="007B3A61"/>
    <w:rsid w:val="007B5D0A"/>
    <w:rsid w:val="007B76EA"/>
    <w:rsid w:val="007E5ABE"/>
    <w:rsid w:val="007F213F"/>
    <w:rsid w:val="00810502"/>
    <w:rsid w:val="008268F5"/>
    <w:rsid w:val="00827320"/>
    <w:rsid w:val="00834919"/>
    <w:rsid w:val="008430D2"/>
    <w:rsid w:val="00846235"/>
    <w:rsid w:val="00961CDA"/>
    <w:rsid w:val="0096769E"/>
    <w:rsid w:val="009827E8"/>
    <w:rsid w:val="009A6273"/>
    <w:rsid w:val="009D4004"/>
    <w:rsid w:val="009F37D0"/>
    <w:rsid w:val="00A028DB"/>
    <w:rsid w:val="00A06016"/>
    <w:rsid w:val="00A26779"/>
    <w:rsid w:val="00A36589"/>
    <w:rsid w:val="00A50A37"/>
    <w:rsid w:val="00A57C28"/>
    <w:rsid w:val="00A671F2"/>
    <w:rsid w:val="00A81B71"/>
    <w:rsid w:val="00B119E7"/>
    <w:rsid w:val="00B17C84"/>
    <w:rsid w:val="00B50002"/>
    <w:rsid w:val="00B56CEB"/>
    <w:rsid w:val="00B76C4D"/>
    <w:rsid w:val="00BA1B8B"/>
    <w:rsid w:val="00BB025C"/>
    <w:rsid w:val="00C14C59"/>
    <w:rsid w:val="00C21644"/>
    <w:rsid w:val="00C659B5"/>
    <w:rsid w:val="00CB675C"/>
    <w:rsid w:val="00CC1B9D"/>
    <w:rsid w:val="00CD6892"/>
    <w:rsid w:val="00CE3C06"/>
    <w:rsid w:val="00CE6403"/>
    <w:rsid w:val="00CF4B05"/>
    <w:rsid w:val="00CF704F"/>
    <w:rsid w:val="00D31B8A"/>
    <w:rsid w:val="00D40079"/>
    <w:rsid w:val="00D470AD"/>
    <w:rsid w:val="00D51430"/>
    <w:rsid w:val="00DA2D8A"/>
    <w:rsid w:val="00E03054"/>
    <w:rsid w:val="00E1021A"/>
    <w:rsid w:val="00E11400"/>
    <w:rsid w:val="00E27269"/>
    <w:rsid w:val="00E333B2"/>
    <w:rsid w:val="00E34FCD"/>
    <w:rsid w:val="00E53617"/>
    <w:rsid w:val="00E6252C"/>
    <w:rsid w:val="00E64818"/>
    <w:rsid w:val="00E663E9"/>
    <w:rsid w:val="00EA1EF1"/>
    <w:rsid w:val="00EA42DE"/>
    <w:rsid w:val="00EB6D50"/>
    <w:rsid w:val="00EF06F7"/>
    <w:rsid w:val="00F27D00"/>
    <w:rsid w:val="00F36D20"/>
    <w:rsid w:val="00F377CF"/>
    <w:rsid w:val="00F40ABB"/>
    <w:rsid w:val="00F51A96"/>
    <w:rsid w:val="00F73242"/>
    <w:rsid w:val="00F843C3"/>
    <w:rsid w:val="00FC194B"/>
    <w:rsid w:val="00FD1FF9"/>
    <w:rsid w:val="00FE6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F5957"/>
  <w15:chartTrackingRefBased/>
  <w15:docId w15:val="{F95BEB2E-C216-4DA0-A93A-B5515277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63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33CD7"/>
    <w:pPr>
      <w:ind w:left="720"/>
      <w:contextualSpacing/>
    </w:pPr>
  </w:style>
  <w:style w:type="character" w:styleId="HTMLCode">
    <w:name w:val="HTML Code"/>
    <w:basedOn w:val="DefaultParagraphFont"/>
    <w:uiPriority w:val="99"/>
    <w:semiHidden/>
    <w:unhideWhenUsed/>
    <w:rsid w:val="00133CD7"/>
    <w:rPr>
      <w:rFonts w:ascii="Courier New" w:eastAsia="Times New Roman" w:hAnsi="Courier New" w:cs="Courier New"/>
      <w:sz w:val="20"/>
      <w:szCs w:val="20"/>
    </w:rPr>
  </w:style>
  <w:style w:type="paragraph" w:styleId="NormalWeb">
    <w:name w:val="Normal (Web)"/>
    <w:basedOn w:val="Normal"/>
    <w:uiPriority w:val="99"/>
    <w:semiHidden/>
    <w:unhideWhenUsed/>
    <w:rsid w:val="00D514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05B8"/>
    <w:rPr>
      <w:b/>
      <w:bCs/>
    </w:rPr>
  </w:style>
  <w:style w:type="table" w:styleId="TableGrid">
    <w:name w:val="Table Grid"/>
    <w:basedOn w:val="TableNormal"/>
    <w:uiPriority w:val="39"/>
    <w:rsid w:val="00826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2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268F5"/>
    <w:rPr>
      <w:rFonts w:ascii="Courier New" w:eastAsia="Times New Roman" w:hAnsi="Courier New" w:cs="Courier New"/>
      <w:sz w:val="20"/>
      <w:szCs w:val="20"/>
      <w:lang w:eastAsia="en-IN"/>
    </w:rPr>
  </w:style>
  <w:style w:type="character" w:customStyle="1" w:styleId="pre">
    <w:name w:val="pre"/>
    <w:basedOn w:val="DefaultParagraphFont"/>
    <w:rsid w:val="00EB6D50"/>
  </w:style>
  <w:style w:type="character" w:customStyle="1" w:styleId="mjx-char">
    <w:name w:val="mjx-char"/>
    <w:basedOn w:val="DefaultParagraphFont"/>
    <w:rsid w:val="001E4A48"/>
  </w:style>
  <w:style w:type="character" w:styleId="Hyperlink">
    <w:name w:val="Hyperlink"/>
    <w:basedOn w:val="DefaultParagraphFont"/>
    <w:uiPriority w:val="99"/>
    <w:unhideWhenUsed/>
    <w:rsid w:val="008430D2"/>
    <w:rPr>
      <w:color w:val="0563C1" w:themeColor="hyperlink"/>
      <w:u w:val="single"/>
    </w:rPr>
  </w:style>
  <w:style w:type="character" w:styleId="UnresolvedMention">
    <w:name w:val="Unresolved Mention"/>
    <w:basedOn w:val="DefaultParagraphFont"/>
    <w:uiPriority w:val="99"/>
    <w:semiHidden/>
    <w:unhideWhenUsed/>
    <w:rsid w:val="008430D2"/>
    <w:rPr>
      <w:color w:val="605E5C"/>
      <w:shd w:val="clear" w:color="auto" w:fill="E1DFDD"/>
    </w:rPr>
  </w:style>
  <w:style w:type="character" w:customStyle="1" w:styleId="Heading1Char">
    <w:name w:val="Heading 1 Char"/>
    <w:basedOn w:val="DefaultParagraphFont"/>
    <w:link w:val="Heading1"/>
    <w:uiPriority w:val="9"/>
    <w:rsid w:val="0006637C"/>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06637C"/>
  </w:style>
  <w:style w:type="paragraph" w:styleId="Header">
    <w:name w:val="header"/>
    <w:basedOn w:val="Normal"/>
    <w:link w:val="HeaderChar"/>
    <w:uiPriority w:val="99"/>
    <w:unhideWhenUsed/>
    <w:rsid w:val="00A365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589"/>
  </w:style>
  <w:style w:type="paragraph" w:styleId="Footer">
    <w:name w:val="footer"/>
    <w:basedOn w:val="Normal"/>
    <w:link w:val="FooterChar"/>
    <w:uiPriority w:val="99"/>
    <w:unhideWhenUsed/>
    <w:rsid w:val="00A365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589"/>
  </w:style>
  <w:style w:type="paragraph" w:styleId="BodyText">
    <w:name w:val="Body Text"/>
    <w:basedOn w:val="Normal"/>
    <w:link w:val="BodyTextChar"/>
    <w:uiPriority w:val="1"/>
    <w:qFormat/>
    <w:rsid w:val="00A36589"/>
    <w:pPr>
      <w:widowControl w:val="0"/>
      <w:autoSpaceDE w:val="0"/>
      <w:autoSpaceDN w:val="0"/>
      <w:spacing w:after="0" w:line="240" w:lineRule="auto"/>
    </w:pPr>
    <w:rPr>
      <w:rFonts w:ascii="Latin Modern Math" w:eastAsia="Latin Modern Math" w:hAnsi="Latin Modern Math" w:cs="Latin Modern Math"/>
      <w:lang w:val="en-US"/>
    </w:rPr>
  </w:style>
  <w:style w:type="character" w:customStyle="1" w:styleId="BodyTextChar">
    <w:name w:val="Body Text Char"/>
    <w:basedOn w:val="DefaultParagraphFont"/>
    <w:link w:val="BodyText"/>
    <w:uiPriority w:val="1"/>
    <w:rsid w:val="00A36589"/>
    <w:rPr>
      <w:rFonts w:ascii="Latin Modern Math" w:eastAsia="Latin Modern Math" w:hAnsi="Latin Modern Math" w:cs="Latin Modern Math"/>
      <w:lang w:val="en-US"/>
    </w:rPr>
  </w:style>
  <w:style w:type="paragraph" w:customStyle="1" w:styleId="TableParagraph">
    <w:name w:val="Table Paragraph"/>
    <w:basedOn w:val="Normal"/>
    <w:uiPriority w:val="1"/>
    <w:qFormat/>
    <w:rsid w:val="00A36589"/>
    <w:pPr>
      <w:widowControl w:val="0"/>
      <w:autoSpaceDE w:val="0"/>
      <w:autoSpaceDN w:val="0"/>
      <w:spacing w:after="0" w:line="251" w:lineRule="exact"/>
      <w:jc w:val="center"/>
    </w:pPr>
    <w:rPr>
      <w:rFonts w:ascii="Latin Modern Math" w:eastAsia="Latin Modern Math" w:hAnsi="Latin Modern Math" w:cs="Latin Modern Math"/>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2041">
      <w:bodyDiv w:val="1"/>
      <w:marLeft w:val="0"/>
      <w:marRight w:val="0"/>
      <w:marTop w:val="0"/>
      <w:marBottom w:val="0"/>
      <w:divBdr>
        <w:top w:val="none" w:sz="0" w:space="0" w:color="auto"/>
        <w:left w:val="none" w:sz="0" w:space="0" w:color="auto"/>
        <w:bottom w:val="none" w:sz="0" w:space="0" w:color="auto"/>
        <w:right w:val="none" w:sz="0" w:space="0" w:color="auto"/>
      </w:divBdr>
    </w:div>
    <w:div w:id="162211964">
      <w:bodyDiv w:val="1"/>
      <w:marLeft w:val="0"/>
      <w:marRight w:val="0"/>
      <w:marTop w:val="0"/>
      <w:marBottom w:val="0"/>
      <w:divBdr>
        <w:top w:val="none" w:sz="0" w:space="0" w:color="auto"/>
        <w:left w:val="none" w:sz="0" w:space="0" w:color="auto"/>
        <w:bottom w:val="none" w:sz="0" w:space="0" w:color="auto"/>
        <w:right w:val="none" w:sz="0" w:space="0" w:color="auto"/>
      </w:divBdr>
    </w:div>
    <w:div w:id="446118808">
      <w:bodyDiv w:val="1"/>
      <w:marLeft w:val="0"/>
      <w:marRight w:val="0"/>
      <w:marTop w:val="0"/>
      <w:marBottom w:val="0"/>
      <w:divBdr>
        <w:top w:val="none" w:sz="0" w:space="0" w:color="auto"/>
        <w:left w:val="none" w:sz="0" w:space="0" w:color="auto"/>
        <w:bottom w:val="none" w:sz="0" w:space="0" w:color="auto"/>
        <w:right w:val="none" w:sz="0" w:space="0" w:color="auto"/>
      </w:divBdr>
    </w:div>
    <w:div w:id="459767667">
      <w:bodyDiv w:val="1"/>
      <w:marLeft w:val="0"/>
      <w:marRight w:val="0"/>
      <w:marTop w:val="0"/>
      <w:marBottom w:val="0"/>
      <w:divBdr>
        <w:top w:val="none" w:sz="0" w:space="0" w:color="auto"/>
        <w:left w:val="none" w:sz="0" w:space="0" w:color="auto"/>
        <w:bottom w:val="none" w:sz="0" w:space="0" w:color="auto"/>
        <w:right w:val="none" w:sz="0" w:space="0" w:color="auto"/>
      </w:divBdr>
    </w:div>
    <w:div w:id="626011323">
      <w:bodyDiv w:val="1"/>
      <w:marLeft w:val="0"/>
      <w:marRight w:val="0"/>
      <w:marTop w:val="0"/>
      <w:marBottom w:val="0"/>
      <w:divBdr>
        <w:top w:val="none" w:sz="0" w:space="0" w:color="auto"/>
        <w:left w:val="none" w:sz="0" w:space="0" w:color="auto"/>
        <w:bottom w:val="none" w:sz="0" w:space="0" w:color="auto"/>
        <w:right w:val="none" w:sz="0" w:space="0" w:color="auto"/>
      </w:divBdr>
    </w:div>
    <w:div w:id="632760116">
      <w:bodyDiv w:val="1"/>
      <w:marLeft w:val="0"/>
      <w:marRight w:val="0"/>
      <w:marTop w:val="0"/>
      <w:marBottom w:val="0"/>
      <w:divBdr>
        <w:top w:val="none" w:sz="0" w:space="0" w:color="auto"/>
        <w:left w:val="none" w:sz="0" w:space="0" w:color="auto"/>
        <w:bottom w:val="none" w:sz="0" w:space="0" w:color="auto"/>
        <w:right w:val="none" w:sz="0" w:space="0" w:color="auto"/>
      </w:divBdr>
    </w:div>
    <w:div w:id="675697324">
      <w:bodyDiv w:val="1"/>
      <w:marLeft w:val="0"/>
      <w:marRight w:val="0"/>
      <w:marTop w:val="0"/>
      <w:marBottom w:val="0"/>
      <w:divBdr>
        <w:top w:val="none" w:sz="0" w:space="0" w:color="auto"/>
        <w:left w:val="none" w:sz="0" w:space="0" w:color="auto"/>
        <w:bottom w:val="none" w:sz="0" w:space="0" w:color="auto"/>
        <w:right w:val="none" w:sz="0" w:space="0" w:color="auto"/>
      </w:divBdr>
    </w:div>
    <w:div w:id="799348729">
      <w:bodyDiv w:val="1"/>
      <w:marLeft w:val="0"/>
      <w:marRight w:val="0"/>
      <w:marTop w:val="0"/>
      <w:marBottom w:val="0"/>
      <w:divBdr>
        <w:top w:val="none" w:sz="0" w:space="0" w:color="auto"/>
        <w:left w:val="none" w:sz="0" w:space="0" w:color="auto"/>
        <w:bottom w:val="none" w:sz="0" w:space="0" w:color="auto"/>
        <w:right w:val="none" w:sz="0" w:space="0" w:color="auto"/>
      </w:divBdr>
    </w:div>
    <w:div w:id="1009720297">
      <w:bodyDiv w:val="1"/>
      <w:marLeft w:val="0"/>
      <w:marRight w:val="0"/>
      <w:marTop w:val="0"/>
      <w:marBottom w:val="0"/>
      <w:divBdr>
        <w:top w:val="none" w:sz="0" w:space="0" w:color="auto"/>
        <w:left w:val="none" w:sz="0" w:space="0" w:color="auto"/>
        <w:bottom w:val="none" w:sz="0" w:space="0" w:color="auto"/>
        <w:right w:val="none" w:sz="0" w:space="0" w:color="auto"/>
      </w:divBdr>
    </w:div>
    <w:div w:id="1121417297">
      <w:bodyDiv w:val="1"/>
      <w:marLeft w:val="0"/>
      <w:marRight w:val="0"/>
      <w:marTop w:val="0"/>
      <w:marBottom w:val="0"/>
      <w:divBdr>
        <w:top w:val="none" w:sz="0" w:space="0" w:color="auto"/>
        <w:left w:val="none" w:sz="0" w:space="0" w:color="auto"/>
        <w:bottom w:val="none" w:sz="0" w:space="0" w:color="auto"/>
        <w:right w:val="none" w:sz="0" w:space="0" w:color="auto"/>
      </w:divBdr>
    </w:div>
    <w:div w:id="1208492339">
      <w:bodyDiv w:val="1"/>
      <w:marLeft w:val="0"/>
      <w:marRight w:val="0"/>
      <w:marTop w:val="0"/>
      <w:marBottom w:val="0"/>
      <w:divBdr>
        <w:top w:val="none" w:sz="0" w:space="0" w:color="auto"/>
        <w:left w:val="none" w:sz="0" w:space="0" w:color="auto"/>
        <w:bottom w:val="none" w:sz="0" w:space="0" w:color="auto"/>
        <w:right w:val="none" w:sz="0" w:space="0" w:color="auto"/>
      </w:divBdr>
    </w:div>
    <w:div w:id="1370841906">
      <w:bodyDiv w:val="1"/>
      <w:marLeft w:val="0"/>
      <w:marRight w:val="0"/>
      <w:marTop w:val="0"/>
      <w:marBottom w:val="0"/>
      <w:divBdr>
        <w:top w:val="none" w:sz="0" w:space="0" w:color="auto"/>
        <w:left w:val="none" w:sz="0" w:space="0" w:color="auto"/>
        <w:bottom w:val="none" w:sz="0" w:space="0" w:color="auto"/>
        <w:right w:val="none" w:sz="0" w:space="0" w:color="auto"/>
      </w:divBdr>
    </w:div>
    <w:div w:id="1623271840">
      <w:bodyDiv w:val="1"/>
      <w:marLeft w:val="0"/>
      <w:marRight w:val="0"/>
      <w:marTop w:val="0"/>
      <w:marBottom w:val="0"/>
      <w:divBdr>
        <w:top w:val="none" w:sz="0" w:space="0" w:color="auto"/>
        <w:left w:val="none" w:sz="0" w:space="0" w:color="auto"/>
        <w:bottom w:val="none" w:sz="0" w:space="0" w:color="auto"/>
        <w:right w:val="none" w:sz="0" w:space="0" w:color="auto"/>
      </w:divBdr>
    </w:div>
    <w:div w:id="1700163965">
      <w:bodyDiv w:val="1"/>
      <w:marLeft w:val="0"/>
      <w:marRight w:val="0"/>
      <w:marTop w:val="0"/>
      <w:marBottom w:val="0"/>
      <w:divBdr>
        <w:top w:val="none" w:sz="0" w:space="0" w:color="auto"/>
        <w:left w:val="none" w:sz="0" w:space="0" w:color="auto"/>
        <w:bottom w:val="none" w:sz="0" w:space="0" w:color="auto"/>
        <w:right w:val="none" w:sz="0" w:space="0" w:color="auto"/>
      </w:divBdr>
    </w:div>
    <w:div w:id="1748575595">
      <w:bodyDiv w:val="1"/>
      <w:marLeft w:val="0"/>
      <w:marRight w:val="0"/>
      <w:marTop w:val="0"/>
      <w:marBottom w:val="0"/>
      <w:divBdr>
        <w:top w:val="none" w:sz="0" w:space="0" w:color="auto"/>
        <w:left w:val="none" w:sz="0" w:space="0" w:color="auto"/>
        <w:bottom w:val="none" w:sz="0" w:space="0" w:color="auto"/>
        <w:right w:val="none" w:sz="0" w:space="0" w:color="auto"/>
      </w:divBdr>
    </w:div>
    <w:div w:id="1756704583">
      <w:bodyDiv w:val="1"/>
      <w:marLeft w:val="0"/>
      <w:marRight w:val="0"/>
      <w:marTop w:val="0"/>
      <w:marBottom w:val="0"/>
      <w:divBdr>
        <w:top w:val="none" w:sz="0" w:space="0" w:color="auto"/>
        <w:left w:val="none" w:sz="0" w:space="0" w:color="auto"/>
        <w:bottom w:val="none" w:sz="0" w:space="0" w:color="auto"/>
        <w:right w:val="none" w:sz="0" w:space="0" w:color="auto"/>
      </w:divBdr>
    </w:div>
    <w:div w:id="184670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kaggle.com/new-york-city/nyc-property-sa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oi.org/10.1016/j.procs.2020.06.11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944C0-9D02-4630-8D60-83A55A3D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22</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Vibin Thomas</dc:creator>
  <cp:keywords/>
  <dc:description/>
  <cp:lastModifiedBy>Vibin Thomas</cp:lastModifiedBy>
  <cp:revision>32</cp:revision>
  <dcterms:created xsi:type="dcterms:W3CDTF">2021-11-19T14:30:00Z</dcterms:created>
  <dcterms:modified xsi:type="dcterms:W3CDTF">2022-06-24T18:59:00Z</dcterms:modified>
</cp:coreProperties>
</file>