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8D73C0" w:rsidRDefault="004C7586" w:rsidP="00160A95">
      <w:pPr>
        <w:numPr>
          <w:ilvl w:val="0"/>
          <w:numId w:val="2"/>
        </w:numPr>
        <w:spacing w:after="0"/>
        <w:rPr>
          <w:rFonts w:cs="BookAntiqua"/>
        </w:rPr>
      </w:pPr>
      <w:r w:rsidRPr="00160A95">
        <w:rPr>
          <w:rFonts w:cs="BookAntiqua"/>
        </w:rPr>
        <w:t>Are nearly normal?</w:t>
      </w:r>
      <w:r w:rsidR="008D73C0">
        <w:rPr>
          <w:rFonts w:cs="BookAntiqua"/>
        </w:rPr>
        <w:t xml:space="preserve">  </w:t>
      </w:r>
    </w:p>
    <w:p w:rsidR="004C7586" w:rsidRPr="008D73C0" w:rsidRDefault="008D73C0" w:rsidP="008D73C0">
      <w:pPr>
        <w:spacing w:after="0"/>
        <w:ind w:left="1080"/>
        <w:rPr>
          <w:rFonts w:cs="BookAntiqua"/>
        </w:rPr>
      </w:pPr>
      <w:r w:rsidRPr="008D73C0">
        <w:rPr>
          <w:rFonts w:cs="BookAntiqua"/>
          <w:b/>
        </w:rPr>
        <w:t>ANS : C</w:t>
      </w:r>
      <w:r>
        <w:rPr>
          <w:rFonts w:cs="BookAntiqua"/>
        </w:rPr>
        <w:t xml:space="preserve">  ;</w:t>
      </w:r>
      <w:r w:rsidRPr="008D73C0">
        <w:rPr>
          <w:rFonts w:cs="BookAntiqua"/>
        </w:rPr>
        <w:t xml:space="preserve"> plot lies on a straight line and bell shaped curve</w:t>
      </w:r>
      <w:r>
        <w:rPr>
          <w:rFonts w:cs="BookAntiqua"/>
        </w:rPr>
        <w:t>.</w:t>
      </w:r>
    </w:p>
    <w:p w:rsidR="008D73C0"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D73C0">
        <w:rPr>
          <w:rFonts w:cs="BookAntiqua"/>
        </w:rPr>
        <w:t xml:space="preserve"> </w:t>
      </w:r>
    </w:p>
    <w:p w:rsidR="004C7586" w:rsidRPr="008D73C0" w:rsidRDefault="008D73C0" w:rsidP="008D73C0">
      <w:pPr>
        <w:spacing w:after="0"/>
        <w:ind w:left="1080"/>
        <w:rPr>
          <w:rFonts w:cs="BookAntiqua"/>
        </w:rPr>
      </w:pPr>
      <w:r>
        <w:rPr>
          <w:rFonts w:cs="BookAntiqua"/>
          <w:b/>
        </w:rPr>
        <w:t xml:space="preserve">ANS </w:t>
      </w:r>
      <w:r w:rsidRPr="008D73C0">
        <w:rPr>
          <w:rFonts w:cs="BookAntiqua"/>
          <w:b/>
        </w:rPr>
        <w:t>: B,D</w:t>
      </w:r>
      <w:r w:rsidRPr="008D73C0">
        <w:rPr>
          <w:rFonts w:cs="BookAntiqua"/>
        </w:rPr>
        <w:t xml:space="preserve"> ; as distributions have different modes and s shaped curve.</w:t>
      </w:r>
    </w:p>
    <w:p w:rsidR="008D73C0" w:rsidRDefault="008D73C0" w:rsidP="008D73C0">
      <w:pPr>
        <w:pStyle w:val="ListParagraph"/>
        <w:numPr>
          <w:ilvl w:val="0"/>
          <w:numId w:val="2"/>
        </w:numPr>
        <w:spacing w:after="0"/>
        <w:rPr>
          <w:rFonts w:cs="BookAntiqua"/>
        </w:rPr>
      </w:pPr>
      <w:r w:rsidRPr="008D73C0">
        <w:rPr>
          <w:rFonts w:cs="BookAntiqua"/>
        </w:rPr>
        <w:t>Are skewed (i.e. not symmetric) ?</w:t>
      </w:r>
    </w:p>
    <w:p w:rsidR="004C7586" w:rsidRPr="00160A95" w:rsidRDefault="008D73C0" w:rsidP="008D73C0">
      <w:pPr>
        <w:pStyle w:val="ListParagraph"/>
        <w:spacing w:after="0"/>
        <w:ind w:left="1080"/>
        <w:rPr>
          <w:rFonts w:cs="BookAntiqua"/>
        </w:rPr>
      </w:pPr>
      <w:r w:rsidRPr="008D73C0">
        <w:rPr>
          <w:rFonts w:cs="BookAntiqua"/>
        </w:rPr>
        <w:t xml:space="preserve"> </w:t>
      </w:r>
      <w:r w:rsidRPr="008D73C0">
        <w:rPr>
          <w:rFonts w:cs="BookAntiqua"/>
          <w:b/>
        </w:rPr>
        <w:t>ANS :  A ;</w:t>
      </w:r>
      <w:r w:rsidRPr="008D73C0">
        <w:rPr>
          <w:rFonts w:cs="BookAntiqua"/>
        </w:rPr>
        <w:t xml:space="preserve"> as data is positively skewed and doesn’t have bell shaped curve.</w:t>
      </w:r>
    </w:p>
    <w:p w:rsidR="004C7586" w:rsidRDefault="004C7586" w:rsidP="00160A95">
      <w:pPr>
        <w:numPr>
          <w:ilvl w:val="0"/>
          <w:numId w:val="2"/>
        </w:numPr>
        <w:spacing w:after="0"/>
        <w:rPr>
          <w:rFonts w:cs="BookAntiqua"/>
        </w:rPr>
      </w:pPr>
      <w:r w:rsidRPr="00160A95">
        <w:rPr>
          <w:rFonts w:cs="BookAntiqua"/>
        </w:rPr>
        <w:t>Have outliers on both sides of the center?</w:t>
      </w:r>
      <w:r w:rsidR="008D73C0">
        <w:rPr>
          <w:rFonts w:cs="BookAntiqua"/>
        </w:rPr>
        <w:t xml:space="preserve"> </w:t>
      </w:r>
    </w:p>
    <w:p w:rsidR="008D73C0" w:rsidRPr="008D73C0" w:rsidRDefault="008D73C0" w:rsidP="008D73C0">
      <w:pPr>
        <w:spacing w:after="0"/>
        <w:ind w:left="1080"/>
        <w:rPr>
          <w:rFonts w:cs="BookAntiqua"/>
          <w:b/>
        </w:rPr>
      </w:pPr>
      <w:r>
        <w:rPr>
          <w:rFonts w:cs="BookAntiqua"/>
          <w:b/>
        </w:rPr>
        <w:t>ANS  :  A, D.</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D73C0" w:rsidRPr="008D73C0" w:rsidRDefault="008D73C0" w:rsidP="008D73C0">
      <w:pPr>
        <w:autoSpaceDE w:val="0"/>
        <w:autoSpaceDN w:val="0"/>
        <w:adjustRightInd w:val="0"/>
        <w:spacing w:after="0"/>
        <w:rPr>
          <w:rFonts w:cs="BookAntiqua"/>
        </w:rPr>
      </w:pPr>
      <w:r w:rsidRPr="008D73C0">
        <w:rPr>
          <w:rFonts w:cs="BookAntiqua"/>
          <w:b/>
        </w:rPr>
        <w:t xml:space="preserve">ANS : </w:t>
      </w:r>
      <w:r w:rsidRPr="008D73C0">
        <w:rPr>
          <w:rFonts w:cs="BookAntiqua"/>
        </w:rPr>
        <w:t xml:space="preserve">Since, our sample size is less than 30, weight of individual packages are not normally distributed. </w:t>
      </w:r>
      <w:r w:rsidRPr="008D73C0">
        <w:rPr>
          <w:rFonts w:cs="BookAntiqua"/>
          <w:b/>
        </w:rPr>
        <w:t>False.</w:t>
      </w:r>
    </w:p>
    <w:p w:rsidR="008D73C0" w:rsidRDefault="008D73C0" w:rsidP="008D73C0">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8D73C0" w:rsidRDefault="008D73C0" w:rsidP="008D73C0">
      <w:pPr>
        <w:autoSpaceDE w:val="0"/>
        <w:autoSpaceDN w:val="0"/>
        <w:adjustRightInd w:val="0"/>
        <w:spacing w:after="0"/>
        <w:rPr>
          <w:rFonts w:cs="BookAntiqua"/>
        </w:rPr>
      </w:pPr>
      <w:r w:rsidRPr="008D73C0">
        <w:rPr>
          <w:rFonts w:cs="BookAntiqua"/>
          <w:b/>
        </w:rPr>
        <w:t xml:space="preserve">ANS : </w:t>
      </w:r>
      <w:r w:rsidRPr="008D73C0">
        <w:rPr>
          <w:rFonts w:cs="BookAntiqua"/>
        </w:rPr>
        <w:t xml:space="preserve">Std error = </w:t>
      </w:r>
      <w:r w:rsidRPr="008D73C0">
        <w:rPr>
          <w:rFonts w:cs="Symbol"/>
          <w:i/>
        </w:rPr>
        <w:t xml:space="preserve">σ/sqrt(n) = 5/sqrt(25) = 1. </w:t>
      </w:r>
      <w:r w:rsidRPr="008D73C0">
        <w:rPr>
          <w:rFonts w:cs="Symbol"/>
          <w:b/>
          <w:i/>
        </w:rPr>
        <w:t>True</w:t>
      </w:r>
      <w:r w:rsidRPr="008D73C0">
        <w:rPr>
          <w:rFonts w:cs="BookAntiqua"/>
          <w:b/>
        </w:rPr>
        <w:t>.</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1D10E7">
        <w:rPr>
          <w:rFonts w:cs="BookAntiqua"/>
        </w:rPr>
        <w:t xml:space="preserve">  </w:t>
      </w:r>
      <w:r w:rsidR="001D10E7">
        <w:rPr>
          <w:b/>
        </w:rPr>
        <w:t>( CORRECT ANS )</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D73C0" w:rsidRPr="001D10E7" w:rsidRDefault="001D10E7" w:rsidP="008D73C0">
      <w:pPr>
        <w:autoSpaceDE w:val="0"/>
        <w:autoSpaceDN w:val="0"/>
        <w:adjustRightInd w:val="0"/>
        <w:spacing w:after="0"/>
        <w:ind w:left="720"/>
        <w:rPr>
          <w:rFonts w:cs="BookAntiqua"/>
          <w:b/>
        </w:rPr>
      </w:pPr>
      <w:r>
        <w:rPr>
          <w:rFonts w:cs="BookAntiqua"/>
          <w:b/>
        </w:rPr>
        <w:t xml:space="preserve">ANS : </w:t>
      </w:r>
    </w:p>
    <w:p w:rsidR="001D10E7" w:rsidRDefault="008D73C0" w:rsidP="001D10E7">
      <w:pPr>
        <w:pStyle w:val="NormalWeb"/>
        <w:numPr>
          <w:ilvl w:val="0"/>
          <w:numId w:val="10"/>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We're in the X bar distribution (sample mean distribution, or distribution of sample means). In this case the centre is at mu = 50 and the standard error is </w:t>
      </w:r>
    </w:p>
    <w:p w:rsidR="008D73C0" w:rsidRDefault="008D73C0" w:rsidP="001D10E7">
      <w:pPr>
        <w:pStyle w:val="NormalWeb"/>
        <w:numPr>
          <w:ilvl w:val="0"/>
          <w:numId w:val="10"/>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SE = s/sqrt(n) = 40/sqrt (100) = 40/10 = 4</w:t>
      </w:r>
    </w:p>
    <w:p w:rsidR="008D73C0" w:rsidRDefault="008D73C0" w:rsidP="001D10E7">
      <w:pPr>
        <w:pStyle w:val="NormalWeb"/>
        <w:numPr>
          <w:ilvl w:val="0"/>
          <w:numId w:val="10"/>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This distribution is normally distributed because of the central limit theorem. The fact that n = 100 makes n &gt; 30 true indicates that we can use this idea.</w:t>
      </w:r>
    </w:p>
    <w:p w:rsidR="008D73C0" w:rsidRDefault="008D73C0" w:rsidP="001D10E7">
      <w:pPr>
        <w:pStyle w:val="NormalWeb"/>
        <w:numPr>
          <w:ilvl w:val="0"/>
          <w:numId w:val="10"/>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Using a calculator, the value of P (45 &lt; x &lt; 55) is roughly 0.7887</w:t>
      </w:r>
    </w:p>
    <w:p w:rsidR="008D73C0" w:rsidRDefault="008D73C0" w:rsidP="001D10E7">
      <w:pPr>
        <w:pStyle w:val="NormalWeb"/>
        <w:numPr>
          <w:ilvl w:val="0"/>
          <w:numId w:val="10"/>
        </w:numPr>
        <w:shd w:val="clear" w:color="auto" w:fill="FFFFFF"/>
        <w:spacing w:before="0" w:beforeAutospacing="0" w:after="120" w:afterAutospacing="0" w:line="360"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Subtracting 1 from that value gives 1-0.7887 = 0.2113 which converts to 21.13%</w:t>
      </w:r>
    </w:p>
    <w:p w:rsidR="008D73C0" w:rsidRPr="00160A95" w:rsidRDefault="008D73C0" w:rsidP="008D73C0">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796410">
        <w:rPr>
          <w:rFonts w:cs="BookAntiqua"/>
        </w:rPr>
        <w:t xml:space="preserve"> </w:t>
      </w:r>
      <w:r w:rsidR="00796410">
        <w:rPr>
          <w:rFonts w:cs="BookAntiqua"/>
          <w:b/>
        </w:rPr>
        <w:t xml:space="preserve"> (CORRECT ANS )</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96410" w:rsidRDefault="00796410" w:rsidP="00796410">
      <w:pPr>
        <w:autoSpaceDE w:val="0"/>
        <w:autoSpaceDN w:val="0"/>
        <w:adjustRightInd w:val="0"/>
        <w:spacing w:after="0"/>
        <w:ind w:left="1080"/>
        <w:rPr>
          <w:rFonts w:cs="BookAntiqua"/>
        </w:rPr>
      </w:pPr>
    </w:p>
    <w:p w:rsidR="00796410" w:rsidRPr="00796410" w:rsidRDefault="00796410" w:rsidP="00796410">
      <w:pPr>
        <w:pStyle w:val="ListParagraph"/>
        <w:numPr>
          <w:ilvl w:val="0"/>
          <w:numId w:val="11"/>
        </w:numPr>
        <w:autoSpaceDE w:val="0"/>
        <w:autoSpaceDN w:val="0"/>
        <w:adjustRightInd w:val="0"/>
        <w:spacing w:after="0"/>
        <w:rPr>
          <w:rFonts w:cs="BookAntiqua"/>
        </w:rPr>
      </w:pPr>
      <w:r w:rsidRPr="00796410">
        <w:rPr>
          <w:rFonts w:cs="BookAntiqua"/>
        </w:rPr>
        <w:t>Here probability = 0.95</w:t>
      </w:r>
    </w:p>
    <w:p w:rsidR="00796410" w:rsidRDefault="00796410" w:rsidP="00796410">
      <w:pPr>
        <w:autoSpaceDE w:val="0"/>
        <w:autoSpaceDN w:val="0"/>
        <w:adjustRightInd w:val="0"/>
        <w:spacing w:after="0"/>
        <w:rPr>
          <w:rFonts w:cs="BookAntiqua"/>
        </w:rPr>
      </w:pPr>
      <w:r>
        <w:rPr>
          <w:rFonts w:cs="BookAntiqua"/>
        </w:rPr>
        <w:t xml:space="preserve">             Mean = 50$</w:t>
      </w:r>
    </w:p>
    <w:p w:rsidR="00796410" w:rsidRDefault="00796410" w:rsidP="00796410">
      <w:pPr>
        <w:autoSpaceDE w:val="0"/>
        <w:autoSpaceDN w:val="0"/>
        <w:adjustRightInd w:val="0"/>
        <w:spacing w:after="0"/>
        <w:rPr>
          <w:rFonts w:cs="BookAntiqua"/>
        </w:rPr>
      </w:pPr>
      <w:r>
        <w:rPr>
          <w:rFonts w:cs="BookAntiqua"/>
        </w:rPr>
        <w:t xml:space="preserve">             Standard deviation = 40$</w:t>
      </w:r>
    </w:p>
    <w:p w:rsidR="00796410" w:rsidRDefault="00796410" w:rsidP="00796410">
      <w:pPr>
        <w:autoSpaceDE w:val="0"/>
        <w:autoSpaceDN w:val="0"/>
        <w:adjustRightInd w:val="0"/>
        <w:spacing w:after="0"/>
        <w:rPr>
          <w:rFonts w:cs="BookAntiqua"/>
        </w:rPr>
      </w:pPr>
      <w:r>
        <w:rPr>
          <w:rFonts w:cs="BookAntiqua"/>
        </w:rPr>
        <w:t xml:space="preserve">             Z1 = (55-50)/(40/sqrt250) = 1.97462</w:t>
      </w:r>
    </w:p>
    <w:p w:rsidR="00796410" w:rsidRDefault="00796410" w:rsidP="00796410">
      <w:pPr>
        <w:autoSpaceDE w:val="0"/>
        <w:autoSpaceDN w:val="0"/>
        <w:adjustRightInd w:val="0"/>
        <w:spacing w:after="0"/>
        <w:rPr>
          <w:rFonts w:cs="BookAntiqua"/>
        </w:rPr>
      </w:pPr>
      <w:r>
        <w:rPr>
          <w:rFonts w:cs="BookAntiqua"/>
        </w:rPr>
        <w:lastRenderedPageBreak/>
        <w:t xml:space="preserve">            Z2 = (45-50)/(40/sqrt250) = -1.97462</w:t>
      </w:r>
    </w:p>
    <w:p w:rsidR="00796410" w:rsidRDefault="00796410" w:rsidP="00796410">
      <w:pPr>
        <w:autoSpaceDE w:val="0"/>
        <w:autoSpaceDN w:val="0"/>
        <w:adjustRightInd w:val="0"/>
        <w:spacing w:after="0"/>
        <w:rPr>
          <w:rFonts w:cs="BookAntiqua"/>
        </w:rPr>
      </w:pPr>
      <w:r>
        <w:rPr>
          <w:rFonts w:cs="BookAntiqua"/>
        </w:rPr>
        <w:t xml:space="preserve">           n = 250.</w:t>
      </w:r>
    </w:p>
    <w:p w:rsidR="00796410" w:rsidRPr="00160A95" w:rsidRDefault="00796410" w:rsidP="00796410">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796410">
        <w:rPr>
          <w:rFonts w:cs="BookAntiqua"/>
        </w:rPr>
        <w:t xml:space="preserve"> </w:t>
      </w:r>
      <w:r w:rsidR="00796410">
        <w:rPr>
          <w:rFonts w:cs="BookAntiqua"/>
          <w:b/>
        </w:rPr>
        <w:t xml:space="preserve">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796410">
        <w:rPr>
          <w:rFonts w:cs="BookAntiqua"/>
        </w:rPr>
        <w:t xml:space="preserve"> </w:t>
      </w:r>
      <w:r w:rsidR="00796410">
        <w:rPr>
          <w:rFonts w:cs="BookAntiqua"/>
          <w:b/>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796410">
        <w:rPr>
          <w:rFonts w:cs="BookAntiqua"/>
        </w:rPr>
        <w:t xml:space="preserve"> </w:t>
      </w:r>
      <w:r w:rsidR="00796410">
        <w:rPr>
          <w:rFonts w:cs="BookAntiqua"/>
          <w:b/>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796410">
        <w:rPr>
          <w:rFonts w:cs="BookAntiqua"/>
        </w:rPr>
        <w:t xml:space="preserve"> </w:t>
      </w:r>
      <w:r w:rsidR="00796410">
        <w:rPr>
          <w:rFonts w:cs="BookAntiqua"/>
          <w:b/>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96410">
        <w:rPr>
          <w:rFonts w:cs="BookAntiqua"/>
        </w:rPr>
        <w:t xml:space="preserve">. </w:t>
      </w:r>
      <w:r w:rsidR="00796410">
        <w:rPr>
          <w:rFonts w:cs="BookAntiqua"/>
          <w:b/>
        </w:rPr>
        <w:t>(TRUE)</w:t>
      </w:r>
    </w:p>
    <w:p w:rsidR="00796410" w:rsidRDefault="00796410" w:rsidP="00796410">
      <w:pPr>
        <w:autoSpaceDE w:val="0"/>
        <w:autoSpaceDN w:val="0"/>
        <w:adjustRightInd w:val="0"/>
        <w:spacing w:after="0"/>
        <w:ind w:left="720"/>
        <w:rPr>
          <w:rFonts w:cs="BookAntiqua"/>
        </w:rPr>
      </w:pPr>
    </w:p>
    <w:p w:rsidR="00796410" w:rsidRPr="00796410" w:rsidRDefault="00796410" w:rsidP="00796410">
      <w:pPr>
        <w:autoSpaceDE w:val="0"/>
        <w:autoSpaceDN w:val="0"/>
        <w:adjustRightInd w:val="0"/>
        <w:spacing w:after="0"/>
        <w:rPr>
          <w:rFonts w:cs="BookAntiqua"/>
          <w:b/>
        </w:rPr>
      </w:pPr>
      <w:r w:rsidRPr="00796410">
        <w:rPr>
          <w:rFonts w:cs="BookAntiqua"/>
          <w:b/>
        </w:rPr>
        <w:t>EXPLANATION: -</w:t>
      </w:r>
    </w:p>
    <w:p w:rsidR="00796410" w:rsidRDefault="00796410" w:rsidP="00796410">
      <w:pPr>
        <w:pStyle w:val="ListParagraph"/>
        <w:numPr>
          <w:ilvl w:val="0"/>
          <w:numId w:val="12"/>
        </w:numPr>
        <w:autoSpaceDE w:val="0"/>
        <w:autoSpaceDN w:val="0"/>
        <w:adjustRightInd w:val="0"/>
        <w:spacing w:after="0"/>
        <w:rPr>
          <w:rFonts w:cs="BookAntiqua"/>
        </w:rPr>
      </w:pPr>
      <w:r>
        <w:rPr>
          <w:rFonts w:cs="BookAntiqua"/>
        </w:rPr>
        <w:t>SD will not be 120 in any one sample, especially since we don’t know the sample size</w:t>
      </w:r>
    </w:p>
    <w:p w:rsidR="00796410" w:rsidRDefault="00796410" w:rsidP="00796410">
      <w:pPr>
        <w:pStyle w:val="ListParagraph"/>
        <w:numPr>
          <w:ilvl w:val="0"/>
          <w:numId w:val="12"/>
        </w:numPr>
        <w:autoSpaceDE w:val="0"/>
        <w:autoSpaceDN w:val="0"/>
        <w:adjustRightInd w:val="0"/>
        <w:spacing w:after="0"/>
        <w:rPr>
          <w:rFonts w:cs="BookAntiqua"/>
        </w:rPr>
      </w:pPr>
      <w:r>
        <w:rPr>
          <w:rFonts w:cs="BookAntiqua"/>
        </w:rPr>
        <w:t>SD of mean across several samples will also not be 120. It will be less; indeed, probably about 0.60</w:t>
      </w:r>
    </w:p>
    <w:p w:rsidR="00796410" w:rsidRDefault="00796410" w:rsidP="00796410">
      <w:pPr>
        <w:pStyle w:val="ListParagraph"/>
        <w:numPr>
          <w:ilvl w:val="0"/>
          <w:numId w:val="12"/>
        </w:numPr>
        <w:autoSpaceDE w:val="0"/>
        <w:autoSpaceDN w:val="0"/>
        <w:adjustRightInd w:val="0"/>
        <w:spacing w:after="0"/>
        <w:rPr>
          <w:rFonts w:cs="BookAntiqua"/>
        </w:rPr>
      </w:pPr>
      <w:r>
        <w:rPr>
          <w:rFonts w:cs="BookAntiqua"/>
        </w:rPr>
        <w:t>The mean score in any sample will be 720. Maybe, but no reason it couldn’t be less or more.</w:t>
      </w:r>
    </w:p>
    <w:p w:rsidR="00796410" w:rsidRDefault="00796410" w:rsidP="00796410">
      <w:pPr>
        <w:pStyle w:val="ListParagraph"/>
        <w:numPr>
          <w:ilvl w:val="0"/>
          <w:numId w:val="12"/>
        </w:numPr>
        <w:autoSpaceDE w:val="0"/>
        <w:autoSpaceDN w:val="0"/>
        <w:adjustRightInd w:val="0"/>
        <w:spacing w:after="0"/>
        <w:rPr>
          <w:rFonts w:cs="BookAntiqua"/>
        </w:rPr>
      </w:pPr>
      <w:r>
        <w:rPr>
          <w:rFonts w:cs="BookAntiqua"/>
        </w:rPr>
        <w:t>The average of the mean across several samples will be 720. This is certainly possible, but it requires the mean of all samples that sample size, which would be the case</w:t>
      </w:r>
    </w:p>
    <w:p w:rsidR="00796410" w:rsidRDefault="00796410" w:rsidP="00796410">
      <w:pPr>
        <w:pStyle w:val="ListParagraph"/>
        <w:numPr>
          <w:ilvl w:val="0"/>
          <w:numId w:val="12"/>
        </w:numPr>
        <w:autoSpaceDE w:val="0"/>
        <w:autoSpaceDN w:val="0"/>
        <w:adjustRightInd w:val="0"/>
        <w:spacing w:after="0"/>
        <w:rPr>
          <w:rFonts w:cs="BookAntiqua"/>
        </w:rPr>
      </w:pPr>
      <w:r>
        <w:rPr>
          <w:rFonts w:cs="BookAntiqua"/>
        </w:rPr>
        <w:t>The SEM will be 0.60. This is likely, given the sample size, which even with a lot of skewness will tend towards normality given the sample size. I would use this in calculations. The mean would have an expected value of 720, but in calculations, the SEM is 0.60.</w:t>
      </w:r>
    </w:p>
    <w:p w:rsidR="00796410" w:rsidRPr="00160A95" w:rsidRDefault="00796410" w:rsidP="00796410">
      <w:pPr>
        <w:autoSpaceDE w:val="0"/>
        <w:autoSpaceDN w:val="0"/>
        <w:adjustRightInd w:val="0"/>
        <w:spacing w:after="0"/>
        <w:rPr>
          <w:rFonts w:cs="BookAntiqua"/>
        </w:rPr>
      </w:pPr>
    </w:p>
    <w:p w:rsidR="00796410" w:rsidRPr="00160A95" w:rsidRDefault="00796410" w:rsidP="00796410">
      <w:pPr>
        <w:autoSpaceDE w:val="0"/>
        <w:autoSpaceDN w:val="0"/>
        <w:adjustRightInd w:val="0"/>
        <w:spacing w:after="0"/>
        <w:ind w:left="720"/>
        <w:rPr>
          <w:rFonts w:cs="BookAntiqua"/>
        </w:rPr>
      </w:pPr>
    </w:p>
    <w:sectPr w:rsidR="00796410"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E111923"/>
    <w:multiLevelType w:val="hybridMultilevel"/>
    <w:tmpl w:val="A156DB58"/>
    <w:lvl w:ilvl="0" w:tplc="1D26837C">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nsid w:val="290863AC"/>
    <w:multiLevelType w:val="hybridMultilevel"/>
    <w:tmpl w:val="E7BE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75687AEE"/>
    <w:multiLevelType w:val="hybridMultilevel"/>
    <w:tmpl w:val="BE74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0"/>
  </w:num>
  <w:num w:numId="10">
    <w:abstractNumId w:val="5"/>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C7586"/>
    <w:rsid w:val="00160A95"/>
    <w:rsid w:val="001D10E7"/>
    <w:rsid w:val="002C3682"/>
    <w:rsid w:val="004C7586"/>
    <w:rsid w:val="00505D35"/>
    <w:rsid w:val="00796410"/>
    <w:rsid w:val="00850D5A"/>
    <w:rsid w:val="008D7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8D73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sangeethraj K</cp:lastModifiedBy>
  <cp:revision>6</cp:revision>
  <dcterms:created xsi:type="dcterms:W3CDTF">2013-09-23T10:20:00Z</dcterms:created>
  <dcterms:modified xsi:type="dcterms:W3CDTF">2021-12-15T06:50:00Z</dcterms:modified>
</cp:coreProperties>
</file>