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C4" w:rsidRPr="00830D7F" w:rsidRDefault="004C19E8" w:rsidP="00830D7F">
      <w:pPr>
        <w:rPr>
          <w:b/>
          <w:sz w:val="36"/>
          <w:szCs w:val="36"/>
        </w:rPr>
      </w:pPr>
      <w:proofErr w:type="spellStart"/>
      <w:r w:rsidRPr="00830D7F">
        <w:rPr>
          <w:b/>
          <w:sz w:val="36"/>
          <w:szCs w:val="36"/>
        </w:rPr>
        <w:t>Covid</w:t>
      </w:r>
      <w:proofErr w:type="spellEnd"/>
      <w:r w:rsidRPr="00830D7F">
        <w:rPr>
          <w:b/>
          <w:sz w:val="36"/>
          <w:szCs w:val="36"/>
        </w:rPr>
        <w:t xml:space="preserve"> 19 cases analysis</w:t>
      </w:r>
    </w:p>
    <w:p w:rsidR="002040C4" w:rsidRPr="00830D7F" w:rsidRDefault="002040C4" w:rsidP="00830D7F">
      <w:r w:rsidRPr="00830D7F">
        <w:rPr>
          <w:b/>
          <w:sz w:val="32"/>
          <w:szCs w:val="32"/>
        </w:rPr>
        <w:t>Phase 2</w:t>
      </w:r>
      <w:r w:rsidRPr="00830D7F">
        <w:t>:</w:t>
      </w:r>
      <w:r w:rsidRPr="00830D7F">
        <w:rPr>
          <w:sz w:val="28"/>
          <w:szCs w:val="28"/>
        </w:rPr>
        <w:t xml:space="preserve"> </w:t>
      </w:r>
      <w:r w:rsidRPr="00C73023">
        <w:rPr>
          <w:sz w:val="32"/>
          <w:szCs w:val="32"/>
        </w:rPr>
        <w:t>Innovation</w:t>
      </w:r>
      <w:bookmarkStart w:id="0" w:name="_GoBack"/>
      <w:bookmarkEnd w:id="0"/>
    </w:p>
    <w:p w:rsidR="002040C4" w:rsidRPr="00830D7F" w:rsidRDefault="002040C4" w:rsidP="00830D7F">
      <w:pPr>
        <w:rPr>
          <w:b/>
          <w:sz w:val="36"/>
          <w:szCs w:val="36"/>
        </w:rPr>
      </w:pPr>
      <w:r w:rsidRPr="00830D7F">
        <w:rPr>
          <w:b/>
          <w:sz w:val="36"/>
          <w:szCs w:val="36"/>
        </w:rPr>
        <w:t xml:space="preserve">Transforming COVID-19 Cases and Deaths Data Analysis using IBM </w:t>
      </w:r>
      <w:proofErr w:type="spellStart"/>
      <w:r w:rsidRPr="00830D7F">
        <w:rPr>
          <w:b/>
          <w:sz w:val="36"/>
          <w:szCs w:val="36"/>
        </w:rPr>
        <w:t>Cognos</w:t>
      </w:r>
      <w:proofErr w:type="spellEnd"/>
      <w:r w:rsidRPr="00830D7F">
        <w:rPr>
          <w:b/>
          <w:sz w:val="36"/>
          <w:szCs w:val="36"/>
        </w:rPr>
        <w:t>:</w:t>
      </w: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Project Scope Definition: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 xml:space="preserve">Define the specific objectives and scope of the project. Determine what insights you want to gain from the COVID-19 data and how it will help address the problem. 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Data Gathering: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Identify and gather relevant data sources. This includes collecting COVID-19 cases and deaths data from reliable sources, such as government agencies, health organizations, or public datasets.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Data Cleaning and Preprocessing: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 xml:space="preserve">Prepare the data for analysis. This includes cleaning, validating, and transforming the data to ensure </w:t>
      </w:r>
      <w:proofErr w:type="spellStart"/>
      <w:r w:rsidRPr="00830D7F">
        <w:rPr>
          <w:sz w:val="28"/>
          <w:szCs w:val="28"/>
        </w:rPr>
        <w:t>it's</w:t>
      </w:r>
      <w:proofErr w:type="spellEnd"/>
      <w:r w:rsidRPr="00830D7F">
        <w:rPr>
          <w:sz w:val="28"/>
          <w:szCs w:val="28"/>
        </w:rPr>
        <w:t xml:space="preserve"> accurate and consistent. Handle missing or inconsistent data points.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Data Integration: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Integrate data from multiple sources into a unified database or data warehouse. This is important for consistency and comprehensive analysis.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Tool Setup and Configuration: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lastRenderedPageBreak/>
        <w:t xml:space="preserve">Install and configure IBM </w:t>
      </w:r>
      <w:proofErr w:type="spellStart"/>
      <w:r w:rsidRPr="00830D7F">
        <w:rPr>
          <w:sz w:val="28"/>
          <w:szCs w:val="28"/>
        </w:rPr>
        <w:t>Cognos</w:t>
      </w:r>
      <w:proofErr w:type="spellEnd"/>
      <w:r w:rsidRPr="00830D7F">
        <w:rPr>
          <w:sz w:val="28"/>
          <w:szCs w:val="28"/>
        </w:rPr>
        <w:t xml:space="preserve"> according to your organization's requirements. Ensure that it's connected to the data sources and ready for analysis.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Model Development: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 xml:space="preserve">Design and build data models within IBM </w:t>
      </w:r>
      <w:proofErr w:type="spellStart"/>
      <w:r w:rsidRPr="00830D7F">
        <w:rPr>
          <w:sz w:val="28"/>
          <w:szCs w:val="28"/>
        </w:rPr>
        <w:t>Cognos</w:t>
      </w:r>
      <w:proofErr w:type="spellEnd"/>
      <w:r w:rsidRPr="00830D7F">
        <w:rPr>
          <w:sz w:val="28"/>
          <w:szCs w:val="28"/>
        </w:rPr>
        <w:t xml:space="preserve">. Create a data model that represents the structure of your data and define relationships between </w:t>
      </w:r>
      <w:proofErr w:type="gramStart"/>
      <w:r w:rsidRPr="00830D7F">
        <w:rPr>
          <w:sz w:val="28"/>
          <w:szCs w:val="28"/>
        </w:rPr>
        <w:t>various</w:t>
      </w:r>
      <w:proofErr w:type="gramEnd"/>
      <w:r w:rsidRPr="00830D7F">
        <w:rPr>
          <w:sz w:val="28"/>
          <w:szCs w:val="28"/>
        </w:rPr>
        <w:t xml:space="preserve"> data elements.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Dashboard and Report Design: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 xml:space="preserve">Develop interactive dashboards and reports in IBM </w:t>
      </w:r>
      <w:proofErr w:type="spellStart"/>
      <w:r w:rsidRPr="00830D7F">
        <w:rPr>
          <w:sz w:val="28"/>
          <w:szCs w:val="28"/>
        </w:rPr>
        <w:t>Cognos</w:t>
      </w:r>
      <w:proofErr w:type="spellEnd"/>
      <w:r w:rsidRPr="00830D7F">
        <w:rPr>
          <w:sz w:val="28"/>
          <w:szCs w:val="28"/>
        </w:rPr>
        <w:t>. Design the user interface to visualize the data effectively, making it easy for end-users to understand trends, patterns, and insights.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Data Analysis and Insights: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 xml:space="preserve">Use IBM </w:t>
      </w:r>
      <w:proofErr w:type="spellStart"/>
      <w:r w:rsidRPr="00830D7F">
        <w:rPr>
          <w:sz w:val="28"/>
          <w:szCs w:val="28"/>
        </w:rPr>
        <w:t>Cognos</w:t>
      </w:r>
      <w:proofErr w:type="spellEnd"/>
      <w:r w:rsidRPr="00830D7F">
        <w:rPr>
          <w:sz w:val="28"/>
          <w:szCs w:val="28"/>
        </w:rPr>
        <w:t xml:space="preserve"> to perform data analysis and extract insights. Explore the data for trends, patterns, and anomalies related to COVID-19 cases and deaths.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3023">
        <w:rPr>
          <w:b/>
          <w:sz w:val="32"/>
          <w:szCs w:val="32"/>
        </w:rPr>
        <w:t>Advanced Analytics and Predictive Modeling</w:t>
      </w:r>
      <w:r w:rsidRPr="00C73023">
        <w:rPr>
          <w:sz w:val="28"/>
          <w:szCs w:val="28"/>
        </w:rPr>
        <w:t xml:space="preserve"> (Optional):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Depending on your project's goals, you may want to implement advanced analytics techniques or predictive modeling to forecast future trends or identify potential hotspots.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User Training and Documentation: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lastRenderedPageBreak/>
        <w:t xml:space="preserve">Provide training to end-users and stakeholders on how to use the IBM </w:t>
      </w:r>
      <w:proofErr w:type="spellStart"/>
      <w:r w:rsidRPr="00830D7F">
        <w:rPr>
          <w:sz w:val="28"/>
          <w:szCs w:val="28"/>
        </w:rPr>
        <w:t>Cognos</w:t>
      </w:r>
      <w:proofErr w:type="spellEnd"/>
      <w:r w:rsidRPr="00830D7F">
        <w:rPr>
          <w:sz w:val="28"/>
          <w:szCs w:val="28"/>
        </w:rPr>
        <w:t xml:space="preserve"> tool and interpret the data. Prepare documentation to assist users in navigating and understanding the reports and dashboards.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Testing and Quality Assurance: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Thoroughly test the solution to ensure accuracy and functionality. Verify that the data is up to date, and the reports and dashboards are working as expected.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Data Security and Compliance: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Implement security measures to protect sensitive COVID-19 data. Ensure compliance with data privacy regulations such as GDPR or HIPAA, depending on the context.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Deployment and Rollout: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Deploy the solution in a production environment and make it accessible to the intended users. Monitor the system for performance and user feedback.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Continuous Monitoring and Maintenance: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Establish a plan for ongoing maintenance and monitoring of the system. Regularly update the data and reports to reflect the latest COVID-19 statistics.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Feedback and Iteration: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Collect feedback from users and stakeholders and iterate on the system based on their suggestions and changing needs.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Scaling and Optimization: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If required, scale the system to accommodate a growing user base or expanding data sources. Continuously optimize the system for performance and efficiency.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Disaster Recovery and Contingency Planning: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 xml:space="preserve">Develop a disaster recovery plan to ensure data availability in case of unexpected events, such as system failures or </w:t>
      </w:r>
      <w:proofErr w:type="spellStart"/>
      <w:r w:rsidRPr="00830D7F">
        <w:rPr>
          <w:sz w:val="28"/>
          <w:szCs w:val="28"/>
        </w:rPr>
        <w:t>cyberattacks</w:t>
      </w:r>
      <w:proofErr w:type="spellEnd"/>
      <w:r w:rsidRPr="00830D7F">
        <w:rPr>
          <w:sz w:val="28"/>
          <w:szCs w:val="28"/>
        </w:rPr>
        <w:t>.</w:t>
      </w:r>
    </w:p>
    <w:p w:rsidR="002040C4" w:rsidRPr="00830D7F" w:rsidRDefault="002040C4" w:rsidP="00830D7F">
      <w:pPr>
        <w:rPr>
          <w:sz w:val="28"/>
          <w:szCs w:val="28"/>
        </w:rPr>
      </w:pPr>
    </w:p>
    <w:p w:rsidR="002040C4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Documentation and Knowledge Transfer: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D7F">
        <w:rPr>
          <w:sz w:val="28"/>
          <w:szCs w:val="28"/>
        </w:rPr>
        <w:t>Maintain comprehensive documentation for the entire system and its components, ensuring that knowledge is transferred to new team members.</w:t>
      </w:r>
    </w:p>
    <w:p w:rsidR="00830D7F" w:rsidRPr="00830D7F" w:rsidRDefault="00830D7F" w:rsidP="00830D7F">
      <w:pPr>
        <w:rPr>
          <w:sz w:val="28"/>
          <w:szCs w:val="28"/>
        </w:rPr>
      </w:pPr>
    </w:p>
    <w:p w:rsidR="00830D7F" w:rsidRPr="00C73023" w:rsidRDefault="002040C4" w:rsidP="00C7302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73023">
        <w:rPr>
          <w:b/>
          <w:sz w:val="32"/>
          <w:szCs w:val="32"/>
        </w:rPr>
        <w:t>Review and Reporting:</w:t>
      </w:r>
    </w:p>
    <w:p w:rsidR="002040C4" w:rsidRPr="00830D7F" w:rsidRDefault="002040C4" w:rsidP="00830D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830D7F">
        <w:rPr>
          <w:sz w:val="28"/>
          <w:szCs w:val="28"/>
        </w:rPr>
        <w:t>Regularly review the project's progress, outcomes, and impact. Prepare reports for stakeholders to demonstrate the value and insights generated from the COVID-19 data analysis.</w:t>
      </w:r>
    </w:p>
    <w:p w:rsidR="002040C4" w:rsidRPr="00830D7F" w:rsidRDefault="002040C4" w:rsidP="00830D7F">
      <w:pPr>
        <w:rPr>
          <w:sz w:val="28"/>
          <w:szCs w:val="28"/>
        </w:rPr>
      </w:pPr>
    </w:p>
    <w:sectPr w:rsidR="002040C4" w:rsidRPr="0083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02FD"/>
    <w:multiLevelType w:val="hybridMultilevel"/>
    <w:tmpl w:val="53C8A73E"/>
    <w:lvl w:ilvl="0" w:tplc="8F646B7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576FD"/>
    <w:multiLevelType w:val="multilevel"/>
    <w:tmpl w:val="0F2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8C559D"/>
    <w:multiLevelType w:val="hybridMultilevel"/>
    <w:tmpl w:val="DF6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43EDE"/>
    <w:multiLevelType w:val="multilevel"/>
    <w:tmpl w:val="288C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C4"/>
    <w:rsid w:val="002040C4"/>
    <w:rsid w:val="00242F3E"/>
    <w:rsid w:val="004C19E8"/>
    <w:rsid w:val="007D1719"/>
    <w:rsid w:val="00830D7F"/>
    <w:rsid w:val="009A77D1"/>
    <w:rsid w:val="00C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0C4"/>
    <w:rPr>
      <w:b/>
      <w:bCs/>
    </w:rPr>
  </w:style>
  <w:style w:type="paragraph" w:styleId="ListParagraph">
    <w:name w:val="List Paragraph"/>
    <w:basedOn w:val="Normal"/>
    <w:uiPriority w:val="34"/>
    <w:qFormat/>
    <w:rsid w:val="00204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0C4"/>
    <w:rPr>
      <w:b/>
      <w:bCs/>
    </w:rPr>
  </w:style>
  <w:style w:type="paragraph" w:styleId="ListParagraph">
    <w:name w:val="List Paragraph"/>
    <w:basedOn w:val="Normal"/>
    <w:uiPriority w:val="34"/>
    <w:qFormat/>
    <w:rsid w:val="002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54C0F-4BED-42AC-86A1-E9D949F6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2023-10-11T09:13:00Z</dcterms:created>
  <dcterms:modified xsi:type="dcterms:W3CDTF">2023-10-11T09:13:00Z</dcterms:modified>
</cp:coreProperties>
</file>