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EA5" w:rsidRPr="00003EA5" w:rsidRDefault="00003EA5" w:rsidP="00003EA5">
      <w:pPr>
        <w:spacing w:line="240" w:lineRule="auto"/>
        <w:rPr>
          <w:b/>
          <w:sz w:val="36"/>
        </w:rPr>
      </w:pPr>
      <w:r w:rsidRPr="00003EA5">
        <w:rPr>
          <w:b/>
          <w:sz w:val="36"/>
        </w:rPr>
        <w:t xml:space="preserve">COVID-19 using </w:t>
      </w:r>
      <w:proofErr w:type="spellStart"/>
      <w:r w:rsidRPr="00003EA5">
        <w:rPr>
          <w:b/>
          <w:sz w:val="36"/>
        </w:rPr>
        <w:t>Cognos</w:t>
      </w:r>
      <w:proofErr w:type="spellEnd"/>
    </w:p>
    <w:p w:rsidR="00003EA5" w:rsidRPr="00003EA5" w:rsidRDefault="00003EA5" w:rsidP="00003EA5">
      <w:pPr>
        <w:spacing w:line="240" w:lineRule="auto"/>
        <w:rPr>
          <w:b/>
          <w:sz w:val="28"/>
        </w:rPr>
      </w:pPr>
      <w:r w:rsidRPr="00003EA5">
        <w:rPr>
          <w:b/>
          <w:sz w:val="28"/>
        </w:rPr>
        <w:t xml:space="preserve">Phase 3: Development Part 1 </w:t>
      </w:r>
    </w:p>
    <w:p w:rsidR="00003EA5" w:rsidRPr="00003EA5" w:rsidRDefault="00003EA5" w:rsidP="00003EA5">
      <w:pPr>
        <w:spacing w:line="240" w:lineRule="auto"/>
        <w:rPr>
          <w:sz w:val="28"/>
        </w:rPr>
      </w:pPr>
    </w:p>
    <w:p w:rsidR="00003EA5" w:rsidRPr="00003EA5" w:rsidRDefault="00003EA5" w:rsidP="00003EA5">
      <w:pPr>
        <w:spacing w:line="240" w:lineRule="auto"/>
        <w:rPr>
          <w:sz w:val="28"/>
        </w:rPr>
      </w:pPr>
      <w:r w:rsidRPr="00003EA5">
        <w:rPr>
          <w:sz w:val="28"/>
        </w:rPr>
        <w:t xml:space="preserve">In this part you will begin building your project by loading and </w:t>
      </w:r>
      <w:proofErr w:type="spellStart"/>
      <w:r w:rsidRPr="00003EA5">
        <w:rPr>
          <w:sz w:val="28"/>
        </w:rPr>
        <w:t>preprocessing</w:t>
      </w:r>
      <w:proofErr w:type="spellEnd"/>
      <w:r w:rsidRPr="00003EA5">
        <w:rPr>
          <w:sz w:val="28"/>
        </w:rPr>
        <w:t xml:space="preserve"> the dataset. </w:t>
      </w:r>
    </w:p>
    <w:p w:rsidR="00003EA5" w:rsidRPr="00003EA5" w:rsidRDefault="00003EA5" w:rsidP="00003EA5">
      <w:pPr>
        <w:spacing w:line="240" w:lineRule="auto"/>
        <w:rPr>
          <w:sz w:val="28"/>
        </w:rPr>
      </w:pPr>
      <w:r w:rsidRPr="00003EA5">
        <w:rPr>
          <w:sz w:val="28"/>
        </w:rPr>
        <w:t xml:space="preserve">Start building the COVID-19 cases analysis using IBM </w:t>
      </w:r>
      <w:proofErr w:type="spellStart"/>
      <w:r w:rsidRPr="00003EA5">
        <w:rPr>
          <w:sz w:val="28"/>
        </w:rPr>
        <w:t>Cognos</w:t>
      </w:r>
      <w:proofErr w:type="spellEnd"/>
      <w:r w:rsidRPr="00003EA5">
        <w:rPr>
          <w:sz w:val="28"/>
        </w:rPr>
        <w:t xml:space="preserve"> for visualization. </w:t>
      </w:r>
    </w:p>
    <w:p w:rsidR="00003EA5" w:rsidRPr="00003EA5" w:rsidRDefault="00003EA5" w:rsidP="00003EA5">
      <w:pPr>
        <w:spacing w:line="240" w:lineRule="auto"/>
        <w:rPr>
          <w:sz w:val="28"/>
        </w:rPr>
      </w:pPr>
      <w:r w:rsidRPr="00003EA5">
        <w:rPr>
          <w:sz w:val="28"/>
        </w:rPr>
        <w:t xml:space="preserve">Define the analysis objectives and obtain the COVID-19 cases and deaths data file. </w:t>
      </w:r>
    </w:p>
    <w:p w:rsidR="00003EA5" w:rsidRPr="00003EA5" w:rsidRDefault="00003EA5" w:rsidP="00003EA5">
      <w:pPr>
        <w:spacing w:line="240" w:lineRule="auto"/>
        <w:rPr>
          <w:sz w:val="28"/>
        </w:rPr>
      </w:pPr>
    </w:p>
    <w:p w:rsidR="00003EA5" w:rsidRPr="00003EA5" w:rsidRDefault="00003EA5" w:rsidP="00003EA5">
      <w:pPr>
        <w:spacing w:line="240" w:lineRule="auto"/>
        <w:rPr>
          <w:sz w:val="28"/>
        </w:rPr>
      </w:pPr>
      <w:r w:rsidRPr="00003EA5">
        <w:rPr>
          <w:sz w:val="28"/>
        </w:rPr>
        <w:t>Process and clean the data to ensure its accuracy and reliability.</w:t>
      </w:r>
    </w:p>
    <w:p w:rsidR="00003EA5" w:rsidRPr="00003EA5" w:rsidRDefault="00003EA5" w:rsidP="00003EA5">
      <w:pPr>
        <w:spacing w:line="240" w:lineRule="auto"/>
        <w:rPr>
          <w:b/>
          <w:sz w:val="28"/>
        </w:rPr>
      </w:pPr>
      <w:r>
        <w:rPr>
          <w:b/>
          <w:sz w:val="28"/>
        </w:rPr>
        <w:t>1. Define Analysis Objectives:</w:t>
      </w:r>
    </w:p>
    <w:p w:rsidR="00003EA5" w:rsidRPr="00003EA5" w:rsidRDefault="00003EA5" w:rsidP="00003EA5">
      <w:pPr>
        <w:spacing w:line="240" w:lineRule="auto"/>
        <w:rPr>
          <w:sz w:val="28"/>
        </w:rPr>
      </w:pPr>
      <w:r w:rsidRPr="00003EA5">
        <w:rPr>
          <w:sz w:val="28"/>
        </w:rPr>
        <w:t xml:space="preserve">   Begin by clearly defining the objectives of your analysis. What specific insights or questions are you trying to address with the COVID-19 data? This will guide your entire project.</w:t>
      </w:r>
    </w:p>
    <w:p w:rsidR="00003EA5" w:rsidRPr="00003EA5" w:rsidRDefault="00003EA5" w:rsidP="00003EA5">
      <w:pPr>
        <w:spacing w:line="240" w:lineRule="auto"/>
        <w:rPr>
          <w:sz w:val="28"/>
        </w:rPr>
      </w:pPr>
    </w:p>
    <w:p w:rsidR="00003EA5" w:rsidRPr="00003EA5" w:rsidRDefault="00003EA5" w:rsidP="00003EA5">
      <w:pPr>
        <w:spacing w:line="240" w:lineRule="auto"/>
        <w:rPr>
          <w:b/>
          <w:sz w:val="28"/>
        </w:rPr>
      </w:pPr>
      <w:r>
        <w:rPr>
          <w:b/>
          <w:sz w:val="28"/>
        </w:rPr>
        <w:t>2. Obtain COVID-19 Data:</w:t>
      </w:r>
    </w:p>
    <w:p w:rsidR="00003EA5" w:rsidRPr="00003EA5" w:rsidRDefault="00003EA5" w:rsidP="00003EA5">
      <w:pPr>
        <w:spacing w:line="240" w:lineRule="auto"/>
        <w:rPr>
          <w:sz w:val="28"/>
        </w:rPr>
      </w:pPr>
      <w:r w:rsidRPr="00003EA5">
        <w:rPr>
          <w:sz w:val="28"/>
        </w:rPr>
        <w:t xml:space="preserve">   To obtain COVID-19 cases and deaths data, you can explore various data sources. Many government health agencies, such as the CDC or WHO, provide COVID-19 datasets. Alternatively, you can look for reputable sources like Johns Hopkins University's COVID-19 Data Repository.</w:t>
      </w:r>
    </w:p>
    <w:p w:rsidR="00003EA5" w:rsidRPr="00003EA5" w:rsidRDefault="00003EA5" w:rsidP="00003EA5">
      <w:pPr>
        <w:spacing w:line="240" w:lineRule="auto"/>
        <w:rPr>
          <w:sz w:val="28"/>
        </w:rPr>
      </w:pPr>
    </w:p>
    <w:p w:rsidR="00003EA5" w:rsidRPr="00003EA5" w:rsidRDefault="00003EA5" w:rsidP="00003EA5">
      <w:pPr>
        <w:spacing w:line="240" w:lineRule="auto"/>
        <w:rPr>
          <w:b/>
          <w:sz w:val="28"/>
        </w:rPr>
      </w:pPr>
      <w:r>
        <w:rPr>
          <w:b/>
          <w:sz w:val="28"/>
        </w:rPr>
        <w:t xml:space="preserve">3. Data </w:t>
      </w:r>
      <w:proofErr w:type="spellStart"/>
      <w:r>
        <w:rPr>
          <w:b/>
          <w:sz w:val="28"/>
        </w:rPr>
        <w:t>Preprocessing</w:t>
      </w:r>
      <w:proofErr w:type="spellEnd"/>
      <w:r>
        <w:rPr>
          <w:b/>
          <w:sz w:val="28"/>
        </w:rPr>
        <w:t>:</w:t>
      </w:r>
    </w:p>
    <w:p w:rsidR="00003EA5" w:rsidRPr="00003EA5" w:rsidRDefault="00003EA5" w:rsidP="00003EA5">
      <w:pPr>
        <w:spacing w:line="240" w:lineRule="auto"/>
        <w:rPr>
          <w:sz w:val="28"/>
        </w:rPr>
      </w:pPr>
      <w:r w:rsidRPr="00003EA5">
        <w:rPr>
          <w:sz w:val="28"/>
        </w:rPr>
        <w:t xml:space="preserve">   Data obtained from various sources may require </w:t>
      </w:r>
      <w:proofErr w:type="spellStart"/>
      <w:r w:rsidRPr="00003EA5">
        <w:rPr>
          <w:sz w:val="28"/>
        </w:rPr>
        <w:t>preprocessing</w:t>
      </w:r>
      <w:proofErr w:type="spellEnd"/>
      <w:r w:rsidRPr="00003EA5">
        <w:rPr>
          <w:sz w:val="28"/>
        </w:rPr>
        <w:t xml:space="preserve"> to ensure accuracy and reliability. Steps you may need to perform include:</w:t>
      </w:r>
    </w:p>
    <w:p w:rsidR="00003EA5" w:rsidRPr="00003EA5" w:rsidRDefault="00003EA5" w:rsidP="00003EA5">
      <w:pPr>
        <w:spacing w:line="240" w:lineRule="auto"/>
        <w:rPr>
          <w:sz w:val="28"/>
        </w:rPr>
      </w:pPr>
      <w:r w:rsidRPr="00003EA5">
        <w:rPr>
          <w:sz w:val="28"/>
        </w:rPr>
        <w:t xml:space="preserve">   - Data Cleaning: Remove duplicates, missing values, and outliers.</w:t>
      </w:r>
    </w:p>
    <w:p w:rsidR="00003EA5" w:rsidRPr="00003EA5" w:rsidRDefault="00003EA5" w:rsidP="00003EA5">
      <w:pPr>
        <w:spacing w:line="240" w:lineRule="auto"/>
        <w:rPr>
          <w:sz w:val="28"/>
        </w:rPr>
      </w:pPr>
      <w:r w:rsidRPr="00003EA5">
        <w:rPr>
          <w:sz w:val="28"/>
        </w:rPr>
        <w:t xml:space="preserve">   - Data Integration: Combine data from different sources if necessary.</w:t>
      </w:r>
    </w:p>
    <w:p w:rsidR="00003EA5" w:rsidRPr="00003EA5" w:rsidRDefault="00003EA5" w:rsidP="00003EA5">
      <w:pPr>
        <w:spacing w:line="240" w:lineRule="auto"/>
        <w:rPr>
          <w:sz w:val="28"/>
        </w:rPr>
      </w:pPr>
      <w:r w:rsidRPr="00003EA5">
        <w:rPr>
          <w:sz w:val="28"/>
        </w:rPr>
        <w:t xml:space="preserve">   - Data Transformation: Convert data into a suitable format for analysis.</w:t>
      </w:r>
    </w:p>
    <w:p w:rsidR="00003EA5" w:rsidRPr="00003EA5" w:rsidRDefault="00003EA5" w:rsidP="00003EA5">
      <w:pPr>
        <w:spacing w:line="240" w:lineRule="auto"/>
        <w:rPr>
          <w:sz w:val="28"/>
        </w:rPr>
      </w:pPr>
      <w:r w:rsidRPr="00003EA5">
        <w:rPr>
          <w:sz w:val="28"/>
        </w:rPr>
        <w:t xml:space="preserve">   - Data Validation: Check for consistency and correctness.</w:t>
      </w:r>
    </w:p>
    <w:p w:rsidR="00003EA5" w:rsidRPr="00003EA5" w:rsidRDefault="00003EA5" w:rsidP="00003EA5">
      <w:pPr>
        <w:spacing w:line="240" w:lineRule="auto"/>
        <w:rPr>
          <w:sz w:val="28"/>
        </w:rPr>
      </w:pPr>
    </w:p>
    <w:p w:rsidR="00003EA5" w:rsidRPr="00003EA5" w:rsidRDefault="00003EA5" w:rsidP="00003EA5">
      <w:pPr>
        <w:spacing w:line="240" w:lineRule="auto"/>
        <w:rPr>
          <w:b/>
          <w:sz w:val="28"/>
        </w:rPr>
      </w:pPr>
      <w:r>
        <w:rPr>
          <w:b/>
          <w:sz w:val="28"/>
        </w:rPr>
        <w:t xml:space="preserve">4. Data Loading in </w:t>
      </w:r>
      <w:proofErr w:type="spellStart"/>
      <w:r>
        <w:rPr>
          <w:b/>
          <w:sz w:val="28"/>
        </w:rPr>
        <w:t>Cognos</w:t>
      </w:r>
      <w:proofErr w:type="spellEnd"/>
      <w:r>
        <w:rPr>
          <w:b/>
          <w:sz w:val="28"/>
        </w:rPr>
        <w:t>:</w:t>
      </w:r>
    </w:p>
    <w:p w:rsidR="00003EA5" w:rsidRPr="00003EA5" w:rsidRDefault="00003EA5" w:rsidP="00003EA5">
      <w:pPr>
        <w:spacing w:line="240" w:lineRule="auto"/>
        <w:rPr>
          <w:sz w:val="28"/>
        </w:rPr>
      </w:pPr>
      <w:r w:rsidRPr="00003EA5">
        <w:rPr>
          <w:sz w:val="28"/>
        </w:rPr>
        <w:lastRenderedPageBreak/>
        <w:t xml:space="preserve">   </w:t>
      </w:r>
      <w:proofErr w:type="spellStart"/>
      <w:r w:rsidRPr="00003EA5">
        <w:rPr>
          <w:sz w:val="28"/>
        </w:rPr>
        <w:t>Cognos</w:t>
      </w:r>
      <w:proofErr w:type="spellEnd"/>
      <w:r w:rsidRPr="00003EA5">
        <w:rPr>
          <w:sz w:val="28"/>
        </w:rPr>
        <w:t xml:space="preserve"> typically supports various data sources. You can load your </w:t>
      </w:r>
      <w:proofErr w:type="spellStart"/>
      <w:r w:rsidRPr="00003EA5">
        <w:rPr>
          <w:sz w:val="28"/>
        </w:rPr>
        <w:t>preprocessed</w:t>
      </w:r>
      <w:proofErr w:type="spellEnd"/>
      <w:r w:rsidRPr="00003EA5">
        <w:rPr>
          <w:sz w:val="28"/>
        </w:rPr>
        <w:t xml:space="preserve"> data into </w:t>
      </w:r>
      <w:proofErr w:type="spellStart"/>
      <w:r w:rsidRPr="00003EA5">
        <w:rPr>
          <w:sz w:val="28"/>
        </w:rPr>
        <w:t>Cognos</w:t>
      </w:r>
      <w:proofErr w:type="spellEnd"/>
      <w:r w:rsidRPr="00003EA5">
        <w:rPr>
          <w:sz w:val="28"/>
        </w:rPr>
        <w:t xml:space="preserve"> using the appropriate connectors or import options.</w:t>
      </w:r>
    </w:p>
    <w:p w:rsidR="00003EA5" w:rsidRPr="00003EA5" w:rsidRDefault="00003EA5" w:rsidP="00003EA5">
      <w:pPr>
        <w:spacing w:line="240" w:lineRule="auto"/>
        <w:rPr>
          <w:sz w:val="28"/>
        </w:rPr>
      </w:pPr>
    </w:p>
    <w:p w:rsidR="00003EA5" w:rsidRPr="00003EA5" w:rsidRDefault="00003EA5" w:rsidP="00003EA5">
      <w:pPr>
        <w:spacing w:line="240" w:lineRule="auto"/>
        <w:rPr>
          <w:b/>
          <w:sz w:val="28"/>
        </w:rPr>
      </w:pPr>
      <w:r>
        <w:rPr>
          <w:b/>
          <w:sz w:val="28"/>
        </w:rPr>
        <w:t xml:space="preserve">5. Data </w:t>
      </w:r>
      <w:proofErr w:type="spellStart"/>
      <w:r>
        <w:rPr>
          <w:b/>
          <w:sz w:val="28"/>
        </w:rPr>
        <w:t>Modeling</w:t>
      </w:r>
      <w:proofErr w:type="spellEnd"/>
      <w:r>
        <w:rPr>
          <w:b/>
          <w:sz w:val="28"/>
        </w:rPr>
        <w:t>:</w:t>
      </w:r>
    </w:p>
    <w:p w:rsidR="00003EA5" w:rsidRPr="00003EA5" w:rsidRDefault="00003EA5" w:rsidP="00003EA5">
      <w:pPr>
        <w:spacing w:line="240" w:lineRule="auto"/>
        <w:rPr>
          <w:sz w:val="28"/>
        </w:rPr>
      </w:pPr>
      <w:r w:rsidRPr="00003EA5">
        <w:rPr>
          <w:sz w:val="28"/>
        </w:rPr>
        <w:t xml:space="preserve">   Define the data model within </w:t>
      </w:r>
      <w:proofErr w:type="spellStart"/>
      <w:r w:rsidRPr="00003EA5">
        <w:rPr>
          <w:sz w:val="28"/>
        </w:rPr>
        <w:t>Cognos</w:t>
      </w:r>
      <w:proofErr w:type="spellEnd"/>
      <w:r w:rsidRPr="00003EA5">
        <w:rPr>
          <w:sz w:val="28"/>
        </w:rPr>
        <w:t>. This involves selecting the data fields you'll be working with, setting up relationships, and creating calculated fields if needed.</w:t>
      </w:r>
    </w:p>
    <w:p w:rsidR="00003EA5" w:rsidRPr="00003EA5" w:rsidRDefault="00003EA5" w:rsidP="00003EA5">
      <w:pPr>
        <w:spacing w:line="240" w:lineRule="auto"/>
        <w:rPr>
          <w:sz w:val="28"/>
        </w:rPr>
      </w:pPr>
    </w:p>
    <w:p w:rsidR="00003EA5" w:rsidRPr="00003EA5" w:rsidRDefault="00003EA5" w:rsidP="00003EA5">
      <w:pPr>
        <w:spacing w:line="240" w:lineRule="auto"/>
        <w:rPr>
          <w:b/>
          <w:sz w:val="28"/>
        </w:rPr>
      </w:pPr>
      <w:r>
        <w:rPr>
          <w:b/>
          <w:sz w:val="28"/>
        </w:rPr>
        <w:t xml:space="preserve">6. Visualization in </w:t>
      </w:r>
      <w:proofErr w:type="spellStart"/>
      <w:r>
        <w:rPr>
          <w:b/>
          <w:sz w:val="28"/>
        </w:rPr>
        <w:t>Cognos</w:t>
      </w:r>
      <w:proofErr w:type="spellEnd"/>
      <w:r>
        <w:rPr>
          <w:b/>
          <w:sz w:val="28"/>
        </w:rPr>
        <w:t>:</w:t>
      </w:r>
    </w:p>
    <w:p w:rsidR="00003EA5" w:rsidRDefault="00003EA5" w:rsidP="00003EA5">
      <w:pPr>
        <w:spacing w:line="240" w:lineRule="auto"/>
        <w:rPr>
          <w:sz w:val="28"/>
        </w:rPr>
      </w:pPr>
      <w:r w:rsidRPr="00003EA5">
        <w:rPr>
          <w:sz w:val="28"/>
        </w:rPr>
        <w:t xml:space="preserve">   With your data in </w:t>
      </w:r>
      <w:proofErr w:type="spellStart"/>
      <w:r w:rsidRPr="00003EA5">
        <w:rPr>
          <w:sz w:val="28"/>
        </w:rPr>
        <w:t>Cognos</w:t>
      </w:r>
      <w:proofErr w:type="spellEnd"/>
      <w:r w:rsidRPr="00003EA5">
        <w:rPr>
          <w:sz w:val="28"/>
        </w:rPr>
        <w:t>, start creating visualizations to represent your COVID-19 data. This can include charts, graphs, tables, and other visual components that effectively communicate the insights you want to share.</w:t>
      </w:r>
    </w:p>
    <w:p w:rsidR="00AC1C6F" w:rsidRDefault="00AC1C6F" w:rsidP="00003EA5">
      <w:pPr>
        <w:spacing w:line="240" w:lineRule="auto"/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802520" cy="2892669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907" cy="290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C6F" w:rsidRDefault="00AC1C6F" w:rsidP="00003EA5">
      <w:pPr>
        <w:spacing w:line="240" w:lineRule="auto"/>
        <w:rPr>
          <w:sz w:val="28"/>
        </w:rPr>
      </w:pPr>
      <w:r>
        <w:rPr>
          <w:sz w:val="28"/>
        </w:rPr>
        <w:t>Output:</w:t>
      </w:r>
    </w:p>
    <w:p w:rsidR="00AC1C6F" w:rsidRPr="00003EA5" w:rsidRDefault="00AC1C6F" w:rsidP="00003EA5">
      <w:pPr>
        <w:spacing w:line="240" w:lineRule="auto"/>
        <w:rPr>
          <w:sz w:val="28"/>
        </w:rPr>
      </w:pPr>
      <w:r>
        <w:rPr>
          <w:noProof/>
          <w:sz w:val="28"/>
          <w:lang w:eastAsia="en-IN"/>
        </w:rPr>
        <w:lastRenderedPageBreak/>
        <w:drawing>
          <wp:inline distT="0" distB="0" distL="0" distR="0">
            <wp:extent cx="5731510" cy="3659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EA5" w:rsidRPr="00003EA5" w:rsidRDefault="00003EA5" w:rsidP="00003EA5">
      <w:pPr>
        <w:spacing w:line="240" w:lineRule="auto"/>
        <w:rPr>
          <w:sz w:val="28"/>
        </w:rPr>
      </w:pPr>
    </w:p>
    <w:p w:rsidR="00003EA5" w:rsidRPr="00003EA5" w:rsidRDefault="00003EA5" w:rsidP="00003EA5">
      <w:pPr>
        <w:spacing w:line="240" w:lineRule="auto"/>
        <w:rPr>
          <w:b/>
          <w:sz w:val="28"/>
        </w:rPr>
      </w:pPr>
      <w:r>
        <w:rPr>
          <w:b/>
          <w:sz w:val="28"/>
        </w:rPr>
        <w:t>7. Dashboard Creation:</w:t>
      </w:r>
    </w:p>
    <w:p w:rsidR="00003EA5" w:rsidRPr="00003EA5" w:rsidRDefault="00003EA5" w:rsidP="00003EA5">
      <w:pPr>
        <w:spacing w:line="240" w:lineRule="auto"/>
        <w:rPr>
          <w:sz w:val="28"/>
        </w:rPr>
      </w:pPr>
      <w:r w:rsidRPr="00003EA5">
        <w:rPr>
          <w:sz w:val="28"/>
        </w:rPr>
        <w:t xml:space="preserve">   Assemble your visualizations into dashboards or reports within </w:t>
      </w:r>
      <w:proofErr w:type="spellStart"/>
      <w:r w:rsidRPr="00003EA5">
        <w:rPr>
          <w:sz w:val="28"/>
        </w:rPr>
        <w:t>Cognos</w:t>
      </w:r>
      <w:proofErr w:type="spellEnd"/>
      <w:r w:rsidRPr="00003EA5">
        <w:rPr>
          <w:sz w:val="28"/>
        </w:rPr>
        <w:t>. Dashboards provide a consolidated view of the data and make it easier for users to interact with the analysis.</w:t>
      </w:r>
    </w:p>
    <w:p w:rsidR="00003EA5" w:rsidRPr="00003EA5" w:rsidRDefault="00003EA5" w:rsidP="00003EA5">
      <w:pPr>
        <w:spacing w:line="240" w:lineRule="auto"/>
        <w:rPr>
          <w:sz w:val="28"/>
        </w:rPr>
      </w:pPr>
    </w:p>
    <w:p w:rsidR="00003EA5" w:rsidRPr="00003EA5" w:rsidRDefault="00003EA5" w:rsidP="00003EA5">
      <w:pPr>
        <w:spacing w:line="240" w:lineRule="auto"/>
        <w:rPr>
          <w:b/>
          <w:sz w:val="28"/>
        </w:rPr>
      </w:pPr>
      <w:r>
        <w:rPr>
          <w:b/>
          <w:sz w:val="28"/>
        </w:rPr>
        <w:t>8. Interactivity and Filters:</w:t>
      </w:r>
    </w:p>
    <w:p w:rsidR="00003EA5" w:rsidRPr="00003EA5" w:rsidRDefault="00003EA5" w:rsidP="00003EA5">
      <w:pPr>
        <w:spacing w:line="240" w:lineRule="auto"/>
        <w:rPr>
          <w:sz w:val="28"/>
        </w:rPr>
      </w:pPr>
      <w:r w:rsidRPr="00003EA5">
        <w:rPr>
          <w:sz w:val="28"/>
        </w:rPr>
        <w:t xml:space="preserve">   Enhance user interaction by adding filters and parameters that allow users to explore the data based on their preferences.</w:t>
      </w:r>
    </w:p>
    <w:p w:rsidR="00003EA5" w:rsidRPr="00003EA5" w:rsidRDefault="00003EA5" w:rsidP="00003EA5">
      <w:pPr>
        <w:spacing w:line="240" w:lineRule="auto"/>
        <w:rPr>
          <w:sz w:val="28"/>
        </w:rPr>
      </w:pPr>
    </w:p>
    <w:p w:rsidR="00003EA5" w:rsidRPr="00003EA5" w:rsidRDefault="00003EA5" w:rsidP="00003EA5">
      <w:pPr>
        <w:spacing w:line="240" w:lineRule="auto"/>
        <w:rPr>
          <w:b/>
          <w:sz w:val="28"/>
        </w:rPr>
      </w:pPr>
      <w:r>
        <w:rPr>
          <w:b/>
          <w:sz w:val="28"/>
        </w:rPr>
        <w:t>9. Testing and Validation:</w:t>
      </w:r>
    </w:p>
    <w:p w:rsidR="00003EA5" w:rsidRPr="00003EA5" w:rsidRDefault="00003EA5" w:rsidP="00003EA5">
      <w:pPr>
        <w:spacing w:line="240" w:lineRule="auto"/>
        <w:rPr>
          <w:sz w:val="28"/>
        </w:rPr>
      </w:pPr>
      <w:r w:rsidRPr="00003EA5">
        <w:rPr>
          <w:sz w:val="28"/>
        </w:rPr>
        <w:t xml:space="preserve">   Test your analysis thoroughly to ensure accuracy, and validate the results </w:t>
      </w:r>
      <w:proofErr w:type="gramStart"/>
      <w:r w:rsidRPr="00003EA5">
        <w:rPr>
          <w:sz w:val="28"/>
        </w:rPr>
        <w:t>against</w:t>
      </w:r>
      <w:proofErr w:type="gramEnd"/>
      <w:r w:rsidRPr="00003EA5">
        <w:rPr>
          <w:sz w:val="28"/>
        </w:rPr>
        <w:t xml:space="preserve"> your objectives.</w:t>
      </w:r>
    </w:p>
    <w:p w:rsidR="00003EA5" w:rsidRPr="00003EA5" w:rsidRDefault="00003EA5" w:rsidP="00003EA5">
      <w:pPr>
        <w:spacing w:line="240" w:lineRule="auto"/>
        <w:rPr>
          <w:sz w:val="28"/>
        </w:rPr>
      </w:pPr>
    </w:p>
    <w:p w:rsidR="00003EA5" w:rsidRPr="00003EA5" w:rsidRDefault="00003EA5" w:rsidP="00003EA5">
      <w:pPr>
        <w:spacing w:line="240" w:lineRule="auto"/>
        <w:rPr>
          <w:b/>
          <w:sz w:val="28"/>
        </w:rPr>
      </w:pPr>
      <w:r>
        <w:rPr>
          <w:b/>
          <w:sz w:val="28"/>
        </w:rPr>
        <w:t>10. Documentation:</w:t>
      </w:r>
    </w:p>
    <w:p w:rsidR="00003EA5" w:rsidRPr="00003EA5" w:rsidRDefault="00003EA5" w:rsidP="00003EA5">
      <w:pPr>
        <w:spacing w:line="240" w:lineRule="auto"/>
        <w:rPr>
          <w:sz w:val="28"/>
        </w:rPr>
      </w:pPr>
      <w:r w:rsidRPr="00003EA5">
        <w:rPr>
          <w:sz w:val="28"/>
        </w:rPr>
        <w:t xml:space="preserve">    Document the steps you've taken, data sources, transformations, and assumptions made during the analysis. This documentation is important for transparency and future reference.</w:t>
      </w:r>
    </w:p>
    <w:p w:rsidR="00003EA5" w:rsidRPr="00003EA5" w:rsidRDefault="00003EA5" w:rsidP="00003EA5">
      <w:pPr>
        <w:spacing w:line="240" w:lineRule="auto"/>
        <w:rPr>
          <w:sz w:val="28"/>
        </w:rPr>
      </w:pPr>
    </w:p>
    <w:p w:rsidR="00003EA5" w:rsidRPr="00003EA5" w:rsidRDefault="00A7491D" w:rsidP="00003EA5">
      <w:pPr>
        <w:spacing w:line="240" w:lineRule="auto"/>
        <w:rPr>
          <w:sz w:val="28"/>
        </w:rPr>
      </w:pPr>
      <w:r>
        <w:rPr>
          <w:sz w:val="28"/>
        </w:rPr>
        <w:t xml:space="preserve">11. </w:t>
      </w:r>
      <w:bookmarkStart w:id="0" w:name="_GoBack"/>
      <w:bookmarkEnd w:id="0"/>
      <w:r>
        <w:rPr>
          <w:sz w:val="28"/>
        </w:rPr>
        <w:t>Sharing and Collaboration:</w:t>
      </w:r>
    </w:p>
    <w:p w:rsidR="00003EA5" w:rsidRPr="00003EA5" w:rsidRDefault="00003EA5" w:rsidP="00003EA5">
      <w:pPr>
        <w:spacing w:line="240" w:lineRule="auto"/>
        <w:rPr>
          <w:sz w:val="28"/>
        </w:rPr>
      </w:pPr>
      <w:r w:rsidRPr="00003EA5">
        <w:rPr>
          <w:sz w:val="28"/>
        </w:rPr>
        <w:t xml:space="preserve">    Share your analysis with relevant stakeholders or team members, and collaborate to refine the analysis based on feedback.</w:t>
      </w:r>
    </w:p>
    <w:p w:rsidR="00003EA5" w:rsidRPr="00003EA5" w:rsidRDefault="00003EA5" w:rsidP="00003EA5">
      <w:pPr>
        <w:spacing w:line="240" w:lineRule="auto"/>
        <w:rPr>
          <w:sz w:val="28"/>
        </w:rPr>
      </w:pPr>
    </w:p>
    <w:p w:rsidR="00003EA5" w:rsidRPr="00003EA5" w:rsidRDefault="00003EA5" w:rsidP="00003EA5">
      <w:pPr>
        <w:spacing w:line="240" w:lineRule="auto"/>
        <w:rPr>
          <w:sz w:val="28"/>
        </w:rPr>
      </w:pPr>
      <w:r w:rsidRPr="00003EA5">
        <w:rPr>
          <w:sz w:val="28"/>
        </w:rPr>
        <w:t>1</w:t>
      </w:r>
      <w:r w:rsidR="00A7491D">
        <w:rPr>
          <w:sz w:val="28"/>
        </w:rPr>
        <w:t>2. Monitoring and Maintenance:</w:t>
      </w:r>
    </w:p>
    <w:p w:rsidR="000339AE" w:rsidRPr="00003EA5" w:rsidRDefault="00003EA5" w:rsidP="00003EA5">
      <w:pPr>
        <w:spacing w:line="240" w:lineRule="auto"/>
        <w:rPr>
          <w:sz w:val="28"/>
        </w:rPr>
      </w:pPr>
      <w:r w:rsidRPr="00003EA5">
        <w:rPr>
          <w:sz w:val="28"/>
        </w:rPr>
        <w:t xml:space="preserve">    COVID-19 data is dynamic, so consider setting up mechanisms to update your analysis as new data becomes available.</w:t>
      </w:r>
    </w:p>
    <w:sectPr w:rsidR="000339AE" w:rsidRPr="00003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EA5"/>
    <w:rsid w:val="00003EA5"/>
    <w:rsid w:val="00A03752"/>
    <w:rsid w:val="00A7491D"/>
    <w:rsid w:val="00AC1C6F"/>
    <w:rsid w:val="00EF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20F94"/>
  <w15:chartTrackingRefBased/>
  <w15:docId w15:val="{FF637EBB-9854-4806-AE91-2F24850F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2023-11-01T08:58:00Z</dcterms:created>
  <dcterms:modified xsi:type="dcterms:W3CDTF">2023-11-01T09:19:00Z</dcterms:modified>
</cp:coreProperties>
</file>