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CAC6D" w14:textId="0EE261D7" w:rsidR="007E6131" w:rsidRDefault="007E6131" w:rsidP="007E6131">
      <w:pPr>
        <w:jc w:val="center"/>
        <w:rPr>
          <w:b/>
          <w:bCs/>
          <w:sz w:val="40"/>
          <w:szCs w:val="40"/>
        </w:rPr>
      </w:pPr>
      <w:proofErr w:type="spellStart"/>
      <w:r w:rsidRPr="007E6131">
        <w:rPr>
          <w:b/>
          <w:bCs/>
          <w:sz w:val="40"/>
          <w:szCs w:val="40"/>
        </w:rPr>
        <w:t>Pweb</w:t>
      </w:r>
      <w:proofErr w:type="spellEnd"/>
      <w:r w:rsidRPr="007E6131">
        <w:rPr>
          <w:b/>
          <w:bCs/>
          <w:sz w:val="40"/>
          <w:szCs w:val="40"/>
        </w:rPr>
        <w:t xml:space="preserve"> – Atividade 2</w:t>
      </w:r>
    </w:p>
    <w:p w14:paraId="243F3555" w14:textId="13B67ADD" w:rsidR="007E6131" w:rsidRDefault="007E6131" w:rsidP="007E6131">
      <w:pPr>
        <w:jc w:val="center"/>
        <w:rPr>
          <w:b/>
          <w:bCs/>
          <w:sz w:val="40"/>
          <w:szCs w:val="40"/>
        </w:rPr>
      </w:pPr>
    </w:p>
    <w:p w14:paraId="5A943B49" w14:textId="03B358E8" w:rsidR="007E6131" w:rsidRDefault="007E6131" w:rsidP="007E6131">
      <w:pPr>
        <w:jc w:val="center"/>
        <w:rPr>
          <w:b/>
          <w:bCs/>
          <w:sz w:val="40"/>
          <w:szCs w:val="40"/>
        </w:rPr>
      </w:pPr>
    </w:p>
    <w:p w14:paraId="126679A7" w14:textId="05FEF3CC" w:rsidR="007E6131" w:rsidRDefault="007E6131" w:rsidP="007E613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Arquitetura de Software</w:t>
      </w:r>
    </w:p>
    <w:p w14:paraId="3345F9B4" w14:textId="20DB82D9" w:rsidR="007E6131" w:rsidRDefault="007E6131" w:rsidP="007E6131">
      <w:pPr>
        <w:jc w:val="center"/>
        <w:rPr>
          <w:b/>
          <w:bCs/>
          <w:sz w:val="52"/>
          <w:szCs w:val="52"/>
        </w:rPr>
      </w:pPr>
    </w:p>
    <w:p w14:paraId="42ECA2F7" w14:textId="1BC4D01F" w:rsidR="007E6131" w:rsidRPr="00305547" w:rsidRDefault="007E6131" w:rsidP="007E6131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01426FA5" wp14:editId="421FECBA">
            <wp:extent cx="5401945" cy="3601085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31DB" w14:textId="14E03C02" w:rsidR="007E6131" w:rsidRPr="00305547" w:rsidRDefault="007E6131" w:rsidP="007E6131">
      <w:pPr>
        <w:jc w:val="center"/>
        <w:rPr>
          <w:b/>
          <w:bCs/>
          <w:sz w:val="40"/>
          <w:szCs w:val="40"/>
        </w:rPr>
      </w:pPr>
    </w:p>
    <w:p w14:paraId="796ADAF6" w14:textId="135F0CBE" w:rsidR="007E6131" w:rsidRPr="00305547" w:rsidRDefault="007E6131" w:rsidP="007E6131">
      <w:pPr>
        <w:jc w:val="center"/>
        <w:rPr>
          <w:b/>
          <w:bCs/>
          <w:sz w:val="40"/>
          <w:szCs w:val="40"/>
        </w:rPr>
      </w:pPr>
    </w:p>
    <w:p w14:paraId="4078A2B9" w14:textId="6F077AE8" w:rsidR="007E6131" w:rsidRPr="00305547" w:rsidRDefault="007E6131" w:rsidP="007E6131">
      <w:pPr>
        <w:jc w:val="center"/>
        <w:rPr>
          <w:b/>
          <w:bCs/>
          <w:sz w:val="40"/>
          <w:szCs w:val="40"/>
        </w:rPr>
      </w:pPr>
    </w:p>
    <w:p w14:paraId="0D02FF1C" w14:textId="2929FBD0" w:rsidR="007E6131" w:rsidRPr="00305547" w:rsidRDefault="007E6131" w:rsidP="007E6131">
      <w:pPr>
        <w:jc w:val="center"/>
        <w:rPr>
          <w:b/>
          <w:bCs/>
          <w:sz w:val="40"/>
          <w:szCs w:val="40"/>
        </w:rPr>
      </w:pPr>
    </w:p>
    <w:p w14:paraId="64E70F6F" w14:textId="0F480CFD" w:rsidR="00305547" w:rsidRDefault="00305547" w:rsidP="00305547">
      <w:pPr>
        <w:jc w:val="center"/>
        <w:rPr>
          <w:b/>
          <w:bCs/>
          <w:sz w:val="40"/>
          <w:szCs w:val="40"/>
        </w:rPr>
      </w:pPr>
    </w:p>
    <w:p w14:paraId="3C35CDA9" w14:textId="14C1ABC3" w:rsidR="00305547" w:rsidRPr="00305547" w:rsidRDefault="007E6131" w:rsidP="00305547">
      <w:pPr>
        <w:jc w:val="center"/>
        <w:rPr>
          <w:b/>
          <w:bCs/>
          <w:sz w:val="40"/>
          <w:szCs w:val="40"/>
        </w:rPr>
      </w:pPr>
      <w:r w:rsidRPr="00305547">
        <w:rPr>
          <w:b/>
          <w:bCs/>
          <w:sz w:val="40"/>
          <w:szCs w:val="40"/>
        </w:rPr>
        <w:t>Sorocaba – 2025</w:t>
      </w:r>
    </w:p>
    <w:p w14:paraId="282D01EA" w14:textId="4885485C" w:rsidR="00305547" w:rsidRDefault="00305547" w:rsidP="0030554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36F2894" w14:textId="36515FE9" w:rsidR="007E6131" w:rsidRDefault="007E6131" w:rsidP="00305547">
      <w:pPr>
        <w:rPr>
          <w:b/>
          <w:bCs/>
          <w:sz w:val="28"/>
          <w:szCs w:val="28"/>
        </w:rPr>
      </w:pPr>
      <w:r w:rsidRPr="007E6131">
        <w:rPr>
          <w:b/>
          <w:bCs/>
          <w:sz w:val="28"/>
          <w:szCs w:val="28"/>
        </w:rPr>
        <w:lastRenderedPageBreak/>
        <w:t>Introdução</w:t>
      </w:r>
    </w:p>
    <w:p w14:paraId="12FE6D06" w14:textId="6BB475EA" w:rsidR="007E6131" w:rsidRDefault="007E6131" w:rsidP="007E6131">
      <w:pPr>
        <w:rPr>
          <w:sz w:val="28"/>
          <w:szCs w:val="28"/>
        </w:rPr>
      </w:pPr>
      <w:r>
        <w:rPr>
          <w:sz w:val="28"/>
          <w:szCs w:val="28"/>
        </w:rPr>
        <w:br/>
        <w:t xml:space="preserve">           </w:t>
      </w:r>
      <w:r w:rsidRPr="007E6131">
        <w:rPr>
          <w:sz w:val="28"/>
          <w:szCs w:val="28"/>
        </w:rPr>
        <w:t>Talvez você já tenha escutado a frase ou mesmo pensado: “Tenho uma ideia para um aplicativo”. Tudo soa como algo muito fácil de realizar à primeira vista, porém, durante o estudo e a prática em desenvolvimento de software, percebemos que alguns processos são indispensáveis antes de escrever a primeira linha de código.</w:t>
      </w:r>
    </w:p>
    <w:p w14:paraId="4F03993F" w14:textId="61EDA181" w:rsidR="00305547" w:rsidRDefault="007E6131" w:rsidP="007E6131">
      <w:pPr>
        <w:rPr>
          <w:sz w:val="28"/>
          <w:szCs w:val="28"/>
        </w:rPr>
      </w:pPr>
      <w:r>
        <w:rPr>
          <w:sz w:val="28"/>
          <w:szCs w:val="28"/>
        </w:rPr>
        <w:tab/>
        <w:t>Desse modo é essencial conhecer os padrões arquiteturais e também conhecer o que é arquitetura de software</w:t>
      </w:r>
      <w:r w:rsidR="00305547">
        <w:rPr>
          <w:sz w:val="28"/>
          <w:szCs w:val="28"/>
        </w:rPr>
        <w:t>.</w:t>
      </w:r>
    </w:p>
    <w:p w14:paraId="7459CEB1" w14:textId="345B4DAB" w:rsidR="00305547" w:rsidRDefault="00305547" w:rsidP="007E6131">
      <w:pPr>
        <w:rPr>
          <w:sz w:val="28"/>
          <w:szCs w:val="28"/>
        </w:rPr>
      </w:pPr>
    </w:p>
    <w:p w14:paraId="2DBF6C38" w14:textId="0647D760" w:rsidR="00305547" w:rsidRDefault="00305547" w:rsidP="007E6131">
      <w:pPr>
        <w:rPr>
          <w:b/>
          <w:bCs/>
          <w:sz w:val="28"/>
          <w:szCs w:val="28"/>
        </w:rPr>
      </w:pPr>
      <w:r w:rsidRPr="00305547">
        <w:rPr>
          <w:b/>
          <w:bCs/>
          <w:sz w:val="28"/>
          <w:szCs w:val="28"/>
        </w:rPr>
        <w:t>O que é arquitetura de software</w:t>
      </w:r>
      <w:r w:rsidRPr="00305547">
        <w:rPr>
          <w:b/>
          <w:bCs/>
          <w:sz w:val="28"/>
          <w:szCs w:val="28"/>
        </w:rPr>
        <w:t>?</w:t>
      </w:r>
    </w:p>
    <w:p w14:paraId="0D1E2045" w14:textId="3ADF4C12" w:rsidR="00305547" w:rsidRDefault="00305547" w:rsidP="007E6131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305547">
        <w:rPr>
          <w:sz w:val="28"/>
          <w:szCs w:val="28"/>
        </w:rPr>
        <w:t>As apropriações de nomenclaturas do mundo real são comuns no universo de tecnologia, e não poderia ser diferente com o termo arquitetura. No mundo físico, profissionais de arquitetura constroem projetos e desenhos de casas, prédios, entre outras estruturas, baseando-se em um contexto que envolve diversas variáveis e situações.</w:t>
      </w:r>
    </w:p>
    <w:p w14:paraId="48EF01C2" w14:textId="62279474" w:rsidR="00305547" w:rsidRDefault="00305547" w:rsidP="0030554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305547">
        <w:rPr>
          <w:sz w:val="28"/>
          <w:szCs w:val="28"/>
        </w:rPr>
        <w:t>Arquitetura de software pode ser entendida como um conjunto de normas, princípios e técnicas para construção de software. De certa forma, assemelha-se à ideia de arquitetura que conhecemos e que delimita os padrões de edificaçõe</w:t>
      </w:r>
      <w:r>
        <w:rPr>
          <w:sz w:val="28"/>
          <w:szCs w:val="28"/>
        </w:rPr>
        <w:t>s.</w:t>
      </w:r>
    </w:p>
    <w:p w14:paraId="237720CD" w14:textId="2C321936" w:rsidR="00305547" w:rsidRDefault="00305547" w:rsidP="00305547">
      <w:pPr>
        <w:rPr>
          <w:sz w:val="28"/>
          <w:szCs w:val="28"/>
        </w:rPr>
      </w:pPr>
    </w:p>
    <w:p w14:paraId="6701FD89" w14:textId="77777777" w:rsidR="00305547" w:rsidRPr="00305547" w:rsidRDefault="00305547" w:rsidP="00305547">
      <w:pPr>
        <w:rPr>
          <w:b/>
          <w:bCs/>
          <w:sz w:val="28"/>
          <w:szCs w:val="28"/>
        </w:rPr>
      </w:pPr>
      <w:r w:rsidRPr="00305547">
        <w:rPr>
          <w:b/>
          <w:bCs/>
          <w:sz w:val="28"/>
          <w:szCs w:val="28"/>
        </w:rPr>
        <w:t>Qual é a função da arquitetura de software?</w:t>
      </w:r>
    </w:p>
    <w:p w14:paraId="52686BBA" w14:textId="0EB42181" w:rsidR="00305547" w:rsidRPr="00305547" w:rsidRDefault="00305547" w:rsidP="00305547">
      <w:pPr>
        <w:ind w:firstLine="360"/>
        <w:rPr>
          <w:sz w:val="28"/>
          <w:szCs w:val="28"/>
        </w:rPr>
      </w:pPr>
      <w:r>
        <w:rPr>
          <w:sz w:val="28"/>
          <w:szCs w:val="28"/>
        </w:rPr>
        <w:t>É</w:t>
      </w:r>
      <w:r w:rsidRPr="00305547">
        <w:rPr>
          <w:sz w:val="28"/>
          <w:szCs w:val="28"/>
        </w:rPr>
        <w:t xml:space="preserve"> área da TI é responsável pela análise estratégica dos componentes operacionais que permitem criar soluções viáveis para uma tecnologia. Para isso, leva em conta aspectos como: </w:t>
      </w:r>
    </w:p>
    <w:p w14:paraId="0AF99B2F" w14:textId="77777777" w:rsidR="00305547" w:rsidRPr="00305547" w:rsidRDefault="00305547" w:rsidP="00305547">
      <w:pPr>
        <w:rPr>
          <w:sz w:val="28"/>
          <w:szCs w:val="28"/>
        </w:rPr>
      </w:pPr>
    </w:p>
    <w:p w14:paraId="24C32109" w14:textId="77777777" w:rsidR="00305547" w:rsidRPr="00305547" w:rsidRDefault="00305547" w:rsidP="00305547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305547">
        <w:rPr>
          <w:sz w:val="28"/>
          <w:szCs w:val="28"/>
        </w:rPr>
        <w:t>desempenho;</w:t>
      </w:r>
    </w:p>
    <w:p w14:paraId="6CD70A44" w14:textId="77777777" w:rsidR="00305547" w:rsidRPr="00305547" w:rsidRDefault="00305547" w:rsidP="00305547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305547">
        <w:rPr>
          <w:sz w:val="28"/>
          <w:szCs w:val="28"/>
        </w:rPr>
        <w:t>escalabilidade;</w:t>
      </w:r>
    </w:p>
    <w:p w14:paraId="10B1D528" w14:textId="77777777" w:rsidR="00305547" w:rsidRPr="00305547" w:rsidRDefault="00305547" w:rsidP="00305547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305547">
        <w:rPr>
          <w:sz w:val="28"/>
          <w:szCs w:val="28"/>
        </w:rPr>
        <w:t>interoperabilidade;</w:t>
      </w:r>
    </w:p>
    <w:p w14:paraId="114B1C27" w14:textId="77777777" w:rsidR="00305547" w:rsidRPr="00305547" w:rsidRDefault="00305547" w:rsidP="00305547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305547">
        <w:rPr>
          <w:sz w:val="28"/>
          <w:szCs w:val="28"/>
        </w:rPr>
        <w:t>compatibilidade;</w:t>
      </w:r>
    </w:p>
    <w:p w14:paraId="0983B5A0" w14:textId="77777777" w:rsidR="00305547" w:rsidRPr="00305547" w:rsidRDefault="00305547" w:rsidP="00305547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305547">
        <w:rPr>
          <w:sz w:val="28"/>
          <w:szCs w:val="28"/>
        </w:rPr>
        <w:t>performance.</w:t>
      </w:r>
    </w:p>
    <w:p w14:paraId="18FE0410" w14:textId="1CDB6A1C" w:rsidR="00305547" w:rsidRPr="00305547" w:rsidRDefault="00305547" w:rsidP="00305547">
      <w:pPr>
        <w:ind w:firstLine="708"/>
        <w:rPr>
          <w:sz w:val="28"/>
          <w:szCs w:val="28"/>
        </w:rPr>
      </w:pPr>
      <w:r w:rsidRPr="00305547">
        <w:rPr>
          <w:sz w:val="28"/>
          <w:szCs w:val="28"/>
        </w:rPr>
        <w:lastRenderedPageBreak/>
        <w:t>Com a arquitetura de software, é possível entender as diferenças entre as linguagens, sistemas operacionais e ambientes da computação. Ou seja, qualquer componente tecnológico pode ser usado para integrar uma solução arquitetural.</w:t>
      </w:r>
    </w:p>
    <w:p w14:paraId="23761114" w14:textId="3D6E9C20" w:rsidR="00305547" w:rsidRDefault="00305547" w:rsidP="007E6131">
      <w:pPr>
        <w:rPr>
          <w:sz w:val="28"/>
          <w:szCs w:val="28"/>
        </w:rPr>
      </w:pPr>
    </w:p>
    <w:p w14:paraId="007D50DF" w14:textId="77777777" w:rsidR="00305547" w:rsidRPr="00305547" w:rsidRDefault="00305547" w:rsidP="00305547">
      <w:pPr>
        <w:rPr>
          <w:b/>
          <w:bCs/>
          <w:sz w:val="28"/>
          <w:szCs w:val="28"/>
        </w:rPr>
      </w:pPr>
      <w:r w:rsidRPr="00305547">
        <w:rPr>
          <w:b/>
          <w:bCs/>
          <w:sz w:val="28"/>
          <w:szCs w:val="28"/>
        </w:rPr>
        <w:t>Padrões em arquitetura de software</w:t>
      </w:r>
    </w:p>
    <w:p w14:paraId="629431C8" w14:textId="77777777" w:rsidR="00305547" w:rsidRPr="00305547" w:rsidRDefault="00305547" w:rsidP="00305547">
      <w:pPr>
        <w:ind w:firstLine="708"/>
        <w:rPr>
          <w:sz w:val="28"/>
          <w:szCs w:val="28"/>
        </w:rPr>
      </w:pPr>
      <w:r w:rsidRPr="00305547">
        <w:rPr>
          <w:sz w:val="28"/>
          <w:szCs w:val="28"/>
        </w:rPr>
        <w:t>Os padrões de arquitetura de software são peças fundamentais para concretizar toda a abstração, e a escolha adequada ao modelo de negócio é essencial, pois evita retrabalho e alto custo para o cliente e a equipe.</w:t>
      </w:r>
    </w:p>
    <w:p w14:paraId="6A46BD64" w14:textId="77777777" w:rsidR="00305547" w:rsidRPr="00305547" w:rsidRDefault="00305547" w:rsidP="00305547">
      <w:pPr>
        <w:rPr>
          <w:sz w:val="28"/>
          <w:szCs w:val="28"/>
        </w:rPr>
      </w:pPr>
    </w:p>
    <w:p w14:paraId="36DC94AC" w14:textId="77777777" w:rsidR="00305547" w:rsidRPr="00305547" w:rsidRDefault="00305547" w:rsidP="00305547">
      <w:pPr>
        <w:ind w:firstLine="708"/>
        <w:rPr>
          <w:sz w:val="28"/>
          <w:szCs w:val="28"/>
        </w:rPr>
      </w:pPr>
      <w:r w:rsidRPr="00305547">
        <w:rPr>
          <w:sz w:val="28"/>
          <w:szCs w:val="28"/>
        </w:rPr>
        <w:t>Além disso, podemos trabalhar com padrões de arquitetura diferentes no mesmo software, seja para atender determinados requisitos do negócio, facilitar a manutenção ou aproveitar vantagens de diferentes tecnologias.</w:t>
      </w:r>
    </w:p>
    <w:p w14:paraId="4740612D" w14:textId="77777777" w:rsidR="00305547" w:rsidRPr="00305547" w:rsidRDefault="00305547" w:rsidP="00305547">
      <w:pPr>
        <w:rPr>
          <w:sz w:val="28"/>
          <w:szCs w:val="28"/>
        </w:rPr>
      </w:pPr>
    </w:p>
    <w:p w14:paraId="0BDCDB42" w14:textId="77777777" w:rsidR="00305547" w:rsidRPr="00305547" w:rsidRDefault="00305547" w:rsidP="00305547">
      <w:pPr>
        <w:ind w:firstLine="708"/>
        <w:rPr>
          <w:sz w:val="28"/>
          <w:szCs w:val="28"/>
        </w:rPr>
      </w:pPr>
      <w:r w:rsidRPr="00305547">
        <w:rPr>
          <w:sz w:val="28"/>
          <w:szCs w:val="28"/>
        </w:rPr>
        <w:t>Um padrão arquitetural é uma solução já estabelecida para desenvolvimento de softwares, sendo um modelo reutilizável para problemas já conhecidos. Esses padrões já foram estudados, testados em projetos reais e passaram por melhorias, ou seja, são soluções difundidas e aceitas no mercado. Confira algumas vantagens no uso de padrões arquiteturais:</w:t>
      </w:r>
    </w:p>
    <w:p w14:paraId="32D439A3" w14:textId="77777777" w:rsidR="00305547" w:rsidRPr="00305547" w:rsidRDefault="00305547" w:rsidP="00305547">
      <w:pPr>
        <w:rPr>
          <w:sz w:val="28"/>
          <w:szCs w:val="28"/>
        </w:rPr>
      </w:pPr>
    </w:p>
    <w:p w14:paraId="12B3E0B5" w14:textId="77777777" w:rsidR="00305547" w:rsidRPr="00305547" w:rsidRDefault="00305547" w:rsidP="00305547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305547">
        <w:rPr>
          <w:sz w:val="28"/>
          <w:szCs w:val="28"/>
        </w:rPr>
        <w:t>Maior flexibilidade e escalabilidade de software</w:t>
      </w:r>
    </w:p>
    <w:p w14:paraId="19C045F7" w14:textId="77777777" w:rsidR="00305547" w:rsidRPr="00305547" w:rsidRDefault="00305547" w:rsidP="00305547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305547">
        <w:rPr>
          <w:sz w:val="28"/>
          <w:szCs w:val="28"/>
        </w:rPr>
        <w:t>Facilidade de manutenção e evolução</w:t>
      </w:r>
    </w:p>
    <w:p w14:paraId="0048CFC7" w14:textId="77777777" w:rsidR="00305547" w:rsidRPr="00305547" w:rsidRDefault="00305547" w:rsidP="00305547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305547">
        <w:rPr>
          <w:sz w:val="28"/>
          <w:szCs w:val="28"/>
        </w:rPr>
        <w:t>Segurança</w:t>
      </w:r>
    </w:p>
    <w:p w14:paraId="0457BDDE" w14:textId="77777777" w:rsidR="00305547" w:rsidRPr="00305547" w:rsidRDefault="00305547" w:rsidP="00305547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305547">
        <w:rPr>
          <w:sz w:val="28"/>
          <w:szCs w:val="28"/>
        </w:rPr>
        <w:t>Melhor desempenho das aplicações</w:t>
      </w:r>
    </w:p>
    <w:p w14:paraId="351BA672" w14:textId="6ADC4037" w:rsidR="00305547" w:rsidRDefault="00305547" w:rsidP="00305547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305547">
        <w:rPr>
          <w:sz w:val="28"/>
          <w:szCs w:val="28"/>
        </w:rPr>
        <w:t>Redução de custos e riscos</w:t>
      </w:r>
    </w:p>
    <w:p w14:paraId="1E98648F" w14:textId="77777777" w:rsidR="00305547" w:rsidRPr="00305547" w:rsidRDefault="00305547" w:rsidP="00305547">
      <w:pPr>
        <w:pStyle w:val="PargrafodaLista"/>
        <w:rPr>
          <w:sz w:val="28"/>
          <w:szCs w:val="28"/>
        </w:rPr>
      </w:pPr>
    </w:p>
    <w:p w14:paraId="6EF47B9E" w14:textId="1555C89D" w:rsidR="00305547" w:rsidRDefault="00305547" w:rsidP="00600338">
      <w:pPr>
        <w:ind w:firstLine="708"/>
        <w:rPr>
          <w:sz w:val="28"/>
          <w:szCs w:val="28"/>
        </w:rPr>
      </w:pPr>
      <w:r w:rsidRPr="00305547">
        <w:rPr>
          <w:sz w:val="28"/>
          <w:szCs w:val="28"/>
        </w:rPr>
        <w:t>Além de todos esses benefícios, a utilização de padrões de arquitetura facilita o diálogo entre equipes e pessoas por se tratar de soluções conhecidas no mercado. Pensando nisso, vamos conhecer alguns dos principais padrões de arquitetura de software?</w:t>
      </w:r>
    </w:p>
    <w:p w14:paraId="16FDFE03" w14:textId="29067DCD" w:rsidR="00600338" w:rsidRDefault="00600338" w:rsidP="00600338">
      <w:pPr>
        <w:ind w:firstLine="708"/>
        <w:rPr>
          <w:sz w:val="28"/>
          <w:szCs w:val="28"/>
        </w:rPr>
      </w:pPr>
    </w:p>
    <w:p w14:paraId="49B4BF74" w14:textId="7D53AA63" w:rsidR="00305547" w:rsidRPr="00600338" w:rsidRDefault="00600338" w:rsidP="00600338">
      <w:pPr>
        <w:rPr>
          <w:b/>
          <w:bCs/>
          <w:sz w:val="28"/>
          <w:szCs w:val="28"/>
        </w:rPr>
      </w:pPr>
      <w:r w:rsidRPr="00600338">
        <w:rPr>
          <w:b/>
          <w:bCs/>
          <w:sz w:val="28"/>
          <w:szCs w:val="28"/>
        </w:rPr>
        <w:lastRenderedPageBreak/>
        <w:t xml:space="preserve">Arquitetura </w:t>
      </w:r>
      <w:proofErr w:type="spellStart"/>
      <w:r w:rsidRPr="00600338">
        <w:rPr>
          <w:b/>
          <w:bCs/>
          <w:sz w:val="28"/>
          <w:szCs w:val="28"/>
        </w:rPr>
        <w:t>client</w:t>
      </w:r>
      <w:proofErr w:type="spellEnd"/>
      <w:r w:rsidRPr="00600338">
        <w:rPr>
          <w:b/>
          <w:bCs/>
          <w:sz w:val="28"/>
          <w:szCs w:val="28"/>
        </w:rPr>
        <w:t>-server (cliente-servidor)</w:t>
      </w:r>
    </w:p>
    <w:p w14:paraId="4156BA89" w14:textId="44B8B710" w:rsidR="00305547" w:rsidRPr="00305547" w:rsidRDefault="00305547" w:rsidP="00600338">
      <w:pPr>
        <w:ind w:firstLine="708"/>
        <w:rPr>
          <w:sz w:val="28"/>
          <w:szCs w:val="28"/>
        </w:rPr>
      </w:pPr>
      <w:r w:rsidRPr="00305547">
        <w:rPr>
          <w:sz w:val="28"/>
          <w:szCs w:val="28"/>
        </w:rPr>
        <w:t>Segundo Martin Fowler, no livro Padrões de arquitetura de aplicações corporativas, os sistemas eram separados duas camadas:</w:t>
      </w:r>
    </w:p>
    <w:p w14:paraId="373EE885" w14:textId="77777777" w:rsidR="00305547" w:rsidRPr="00305547" w:rsidRDefault="00305547" w:rsidP="00305547">
      <w:pPr>
        <w:ind w:firstLine="708"/>
        <w:rPr>
          <w:sz w:val="28"/>
          <w:szCs w:val="28"/>
        </w:rPr>
      </w:pPr>
      <w:r w:rsidRPr="00600338">
        <w:rPr>
          <w:b/>
          <w:bCs/>
          <w:sz w:val="28"/>
          <w:szCs w:val="28"/>
        </w:rPr>
        <w:t>Cliente:</w:t>
      </w:r>
      <w:r w:rsidRPr="00305547">
        <w:rPr>
          <w:sz w:val="28"/>
          <w:szCs w:val="28"/>
        </w:rPr>
        <w:t xml:space="preserve"> responsável por manter a interface com o usuário e um ou outro código da aplicação. Por exemplo, Delphi e VB disponibilizavam componentes visuais para trabalhar com banco de dados.</w:t>
      </w:r>
    </w:p>
    <w:p w14:paraId="036B0C7D" w14:textId="77777777" w:rsidR="00305547" w:rsidRPr="00305547" w:rsidRDefault="00305547" w:rsidP="00305547">
      <w:pPr>
        <w:ind w:firstLine="708"/>
        <w:rPr>
          <w:sz w:val="28"/>
          <w:szCs w:val="28"/>
        </w:rPr>
      </w:pPr>
      <w:r w:rsidRPr="00600338">
        <w:rPr>
          <w:b/>
          <w:bCs/>
          <w:sz w:val="28"/>
          <w:szCs w:val="28"/>
        </w:rPr>
        <w:t>Servidor:</w:t>
      </w:r>
      <w:r w:rsidRPr="00305547">
        <w:rPr>
          <w:sz w:val="28"/>
          <w:szCs w:val="28"/>
        </w:rPr>
        <w:t xml:space="preserve"> normalmente um banco de dados relacional, como o SQL.</w:t>
      </w:r>
    </w:p>
    <w:p w14:paraId="4A2F7FA3" w14:textId="0DF07581" w:rsidR="00305547" w:rsidRPr="00305547" w:rsidRDefault="00305547" w:rsidP="00600338">
      <w:pPr>
        <w:ind w:firstLine="708"/>
        <w:rPr>
          <w:sz w:val="28"/>
          <w:szCs w:val="28"/>
        </w:rPr>
      </w:pPr>
      <w:r w:rsidRPr="00305547">
        <w:rPr>
          <w:sz w:val="28"/>
          <w:szCs w:val="28"/>
        </w:rPr>
        <w:t>Esse modelo funcionava bem para realizar atualizações mais simples em dados e se precisasse apenas exibir as informações. Porém, se houvesse a necessidade de implementação de lógica de domínio mais complexa, com validações, regras de negócio, verificações e até cálculos a manipulação do código, ficava mais difícil. Esse problema acontecia em muitos casos porque as pessoas desenvolvedoras escreviam a lógica no cliente, favorecendo a duplicação de código e outros problemas, como a criação de muitas telas para alterações simples em processos de buscas.</w:t>
      </w:r>
    </w:p>
    <w:p w14:paraId="6364D413" w14:textId="1948A2CC" w:rsidR="00305547" w:rsidRDefault="00305547" w:rsidP="00305547">
      <w:pPr>
        <w:ind w:firstLine="708"/>
        <w:rPr>
          <w:sz w:val="28"/>
          <w:szCs w:val="28"/>
        </w:rPr>
      </w:pPr>
      <w:r w:rsidRPr="00305547">
        <w:rPr>
          <w:sz w:val="28"/>
          <w:szCs w:val="28"/>
        </w:rPr>
        <w:t xml:space="preserve">Outra possibilidade, </w:t>
      </w:r>
      <w:proofErr w:type="gramStart"/>
      <w:r w:rsidRPr="00305547">
        <w:rPr>
          <w:sz w:val="28"/>
          <w:szCs w:val="28"/>
        </w:rPr>
        <w:t>porém</w:t>
      </w:r>
      <w:proofErr w:type="gramEnd"/>
      <w:r w:rsidRPr="00305547">
        <w:rPr>
          <w:sz w:val="28"/>
          <w:szCs w:val="28"/>
        </w:rPr>
        <w:t xml:space="preserve"> menos usual, era manter a lógica de domínio embutida no banco de dados, no formato de </w:t>
      </w:r>
      <w:proofErr w:type="spellStart"/>
      <w:r w:rsidRPr="00305547">
        <w:rPr>
          <w:sz w:val="28"/>
          <w:szCs w:val="28"/>
        </w:rPr>
        <w:t>stored</w:t>
      </w:r>
      <w:proofErr w:type="spellEnd"/>
      <w:r w:rsidRPr="00305547">
        <w:rPr>
          <w:sz w:val="28"/>
          <w:szCs w:val="28"/>
        </w:rPr>
        <w:t xml:space="preserve"> procedures (em tradução livre, procedimentos armazenados). No entanto, o código permanecia limitado e engessado. </w:t>
      </w:r>
    </w:p>
    <w:p w14:paraId="129A3CBC" w14:textId="4218BCDB" w:rsidR="00600338" w:rsidRDefault="00600338" w:rsidP="00305547">
      <w:pPr>
        <w:ind w:firstLine="708"/>
        <w:rPr>
          <w:sz w:val="28"/>
          <w:szCs w:val="28"/>
        </w:rPr>
      </w:pPr>
    </w:p>
    <w:p w14:paraId="4E1D171B" w14:textId="77777777" w:rsidR="00600338" w:rsidRPr="00600338" w:rsidRDefault="00600338" w:rsidP="00600338">
      <w:pPr>
        <w:rPr>
          <w:b/>
          <w:bCs/>
          <w:sz w:val="28"/>
          <w:szCs w:val="28"/>
        </w:rPr>
      </w:pPr>
      <w:r w:rsidRPr="00600338">
        <w:rPr>
          <w:b/>
          <w:bCs/>
          <w:sz w:val="28"/>
          <w:szCs w:val="28"/>
        </w:rPr>
        <w:t>Arquitetura em camadas (</w:t>
      </w:r>
      <w:proofErr w:type="spellStart"/>
      <w:r w:rsidRPr="00600338">
        <w:rPr>
          <w:b/>
          <w:bCs/>
          <w:sz w:val="28"/>
          <w:szCs w:val="28"/>
        </w:rPr>
        <w:t>Layers</w:t>
      </w:r>
      <w:proofErr w:type="spellEnd"/>
      <w:r w:rsidRPr="00600338">
        <w:rPr>
          <w:b/>
          <w:bCs/>
          <w:sz w:val="28"/>
          <w:szCs w:val="28"/>
        </w:rPr>
        <w:t>)</w:t>
      </w:r>
    </w:p>
    <w:p w14:paraId="6D26CECC" w14:textId="5CD88285" w:rsidR="00600338" w:rsidRPr="00600338" w:rsidRDefault="00600338" w:rsidP="00600338">
      <w:pPr>
        <w:ind w:firstLine="708"/>
        <w:rPr>
          <w:sz w:val="28"/>
          <w:szCs w:val="28"/>
        </w:rPr>
      </w:pPr>
      <w:r w:rsidRPr="00600338">
        <w:rPr>
          <w:sz w:val="28"/>
          <w:szCs w:val="28"/>
        </w:rPr>
        <w:t xml:space="preserve">Em uma organização do sistema em camadas, cada uma delas tem uma responsabilidade e funcionalidade específicas. </w:t>
      </w:r>
      <w:r>
        <w:rPr>
          <w:sz w:val="28"/>
          <w:szCs w:val="28"/>
        </w:rPr>
        <w:t>Porém</w:t>
      </w:r>
      <w:r w:rsidRPr="00600338">
        <w:rPr>
          <w:sz w:val="28"/>
          <w:szCs w:val="28"/>
        </w:rPr>
        <w:t xml:space="preserve"> esse modelo é diferente do padrão MVC, pois é possível modificar suas camadas de forma independente, por exemplo, podemos adicionar ou alterar uma </w:t>
      </w:r>
      <w:proofErr w:type="spellStart"/>
      <w:r w:rsidRPr="00600338">
        <w:rPr>
          <w:sz w:val="28"/>
          <w:szCs w:val="28"/>
        </w:rPr>
        <w:t>View</w:t>
      </w:r>
      <w:proofErr w:type="spellEnd"/>
      <w:r w:rsidRPr="00600338">
        <w:rPr>
          <w:sz w:val="28"/>
          <w:szCs w:val="28"/>
        </w:rPr>
        <w:t xml:space="preserve"> existente sem fazer alterações nos dados contidos na Model.</w:t>
      </w:r>
    </w:p>
    <w:p w14:paraId="4A11FF1D" w14:textId="79140C0B" w:rsidR="00600338" w:rsidRDefault="00600338" w:rsidP="00600338">
      <w:pPr>
        <w:ind w:firstLine="708"/>
        <w:rPr>
          <w:sz w:val="28"/>
          <w:szCs w:val="28"/>
        </w:rPr>
      </w:pPr>
      <w:r w:rsidRPr="00600338">
        <w:rPr>
          <w:sz w:val="28"/>
          <w:szCs w:val="28"/>
        </w:rPr>
        <w:t>Por outro lado, no padrão de arquitetura em camadas, as funcionalidades de uma camada dependem dos recursos e serviços disponibilizados pela camada abaixo dela. São os níveis que fornecem serviços. Vamos entender com um exemplo de uma arquitetura em camadas para um software genérico a partir do diagrama a seguir:</w:t>
      </w:r>
    </w:p>
    <w:p w14:paraId="5CA7572A" w14:textId="77777777" w:rsidR="00600338" w:rsidRDefault="00600338" w:rsidP="00600338">
      <w:pPr>
        <w:keepNext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0AB8BF1" wp14:editId="01399551">
            <wp:simplePos x="1526345" y="900332"/>
            <wp:positionH relativeFrom="margin">
              <wp:align>left</wp:align>
            </wp:positionH>
            <wp:positionV relativeFrom="margin">
              <wp:align>top</wp:align>
            </wp:positionV>
            <wp:extent cx="5400040" cy="5988050"/>
            <wp:effectExtent l="0" t="0" r="0" b="0"/>
            <wp:wrapSquare wrapText="bothSides"/>
            <wp:docPr id="2" name="Imagem 2" descr="Diagrama de estrutura de software, com quatro caixas conectadas por setas azuis apontando para baixo. As caixas contêm termos técnicos relacionados ao desenvolvimento e operação de sistemas: “Interface de usuário”, “Gerenciamento de interface do usuário. Autenticação e autorização”, “Lógica de negócio principal/Funcionalidade de aplicação. Recursos de sistema” e “Apoio de sistema (SO, banco de dados etc.)”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rama de estrutura de software, com quatro caixas conectadas por setas azuis apontando para baixo. As caixas contêm termos técnicos relacionados ao desenvolvimento e operação de sistemas: “Interface de usuário”, “Gerenciamento de interface do usuário. Autenticação e autorização”, “Lógica de negócio principal/Funcionalidade de aplicação. Recursos de sistema” e “Apoio de sistema (SO, banco de dados etc.)”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1EF923" w14:textId="4C17D922" w:rsidR="00600338" w:rsidRDefault="00600338" w:rsidP="00600338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1910">
        <w:rPr>
          <w:noProof/>
        </w:rPr>
        <w:t>1</w:t>
      </w:r>
      <w:r>
        <w:fldChar w:fldCharType="end"/>
      </w:r>
      <w:r>
        <w:t xml:space="preserve"> - Arquiteturas em camadas | Disponível em: </w:t>
      </w:r>
      <w:hyperlink r:id="rId8" w:history="1">
        <w:r w:rsidRPr="002B05D4">
          <w:rPr>
            <w:rStyle w:val="Hyperlink"/>
          </w:rPr>
          <w:t>https://www.alura.com.br/artigos/padroes-arquiteturais-arquitetura-software-descomplicada?srsltid=AfmBOoqJNz9AROGdzRZfs8e-eFnpwDqXFl8FpQbzsHTyaG1Xze7qi6In</w:t>
        </w:r>
      </w:hyperlink>
    </w:p>
    <w:p w14:paraId="209031F9" w14:textId="708598C2" w:rsidR="00600338" w:rsidRPr="00600338" w:rsidRDefault="00600338" w:rsidP="00600338">
      <w:pPr>
        <w:rPr>
          <w:sz w:val="28"/>
          <w:szCs w:val="28"/>
        </w:rPr>
      </w:pPr>
    </w:p>
    <w:p w14:paraId="38154E1A" w14:textId="77777777" w:rsidR="00600338" w:rsidRDefault="00600338" w:rsidP="00600338">
      <w:pPr>
        <w:ind w:firstLine="708"/>
        <w:rPr>
          <w:sz w:val="28"/>
          <w:szCs w:val="28"/>
        </w:rPr>
      </w:pPr>
      <w:r w:rsidRPr="00600338">
        <w:rPr>
          <w:sz w:val="28"/>
          <w:szCs w:val="28"/>
        </w:rPr>
        <w:t xml:space="preserve">Na representação, a camada de interface do usuário, que está no topo, é a de apresentação e está ligada à camada abaixo, que por sua vez gerencia o processo de autenticação e autorização entre o usuário e o sistema. </w:t>
      </w:r>
    </w:p>
    <w:p w14:paraId="347928F2" w14:textId="437D46E3" w:rsidR="00600338" w:rsidRPr="00600338" w:rsidRDefault="00600338" w:rsidP="00600338">
      <w:pPr>
        <w:ind w:firstLine="708"/>
        <w:rPr>
          <w:sz w:val="28"/>
          <w:szCs w:val="28"/>
        </w:rPr>
      </w:pPr>
      <w:r w:rsidRPr="00600338">
        <w:rPr>
          <w:sz w:val="28"/>
          <w:szCs w:val="28"/>
        </w:rPr>
        <w:t xml:space="preserve">Abaixo da camada de gerenciamento está a que abriga a lógica de negócio principal e os recursos do sistema, e a camada inferior é responsável pelo apoio ao sistema, que pode ser representada pelo </w:t>
      </w:r>
      <w:r w:rsidRPr="00600338">
        <w:rPr>
          <w:sz w:val="28"/>
          <w:szCs w:val="28"/>
        </w:rPr>
        <w:lastRenderedPageBreak/>
        <w:t>armazenamento de dados, sistema operacional, banco de dados, dentre outros.</w:t>
      </w:r>
    </w:p>
    <w:p w14:paraId="27249918" w14:textId="77777777" w:rsidR="00600338" w:rsidRPr="00600338" w:rsidRDefault="00600338" w:rsidP="00600338">
      <w:pPr>
        <w:rPr>
          <w:sz w:val="28"/>
          <w:szCs w:val="28"/>
        </w:rPr>
      </w:pPr>
    </w:p>
    <w:p w14:paraId="50424F40" w14:textId="24621AE8" w:rsidR="00600338" w:rsidRDefault="00600338" w:rsidP="00600338">
      <w:pPr>
        <w:rPr>
          <w:sz w:val="28"/>
          <w:szCs w:val="28"/>
        </w:rPr>
      </w:pPr>
      <w:r w:rsidRPr="00600338">
        <w:rPr>
          <w:sz w:val="28"/>
          <w:szCs w:val="28"/>
        </w:rPr>
        <w:t>Dessa forma, temos uma representação que segue de um nível mais alto até o mais baixo, não em grau de importância, mas em relação à arquitetura de um sistema. A quantidade de camadas não é um número ou um modelo fechado, pois podem ser podem ser divididas em mais camadas caso exista a necessidade.</w:t>
      </w:r>
    </w:p>
    <w:p w14:paraId="62AEF97D" w14:textId="6DA62DFD" w:rsidR="00600338" w:rsidRDefault="00600338" w:rsidP="00600338">
      <w:pPr>
        <w:rPr>
          <w:sz w:val="28"/>
          <w:szCs w:val="28"/>
        </w:rPr>
      </w:pPr>
    </w:p>
    <w:p w14:paraId="665E8AD2" w14:textId="77777777" w:rsidR="00600338" w:rsidRPr="00600338" w:rsidRDefault="00600338" w:rsidP="00600338">
      <w:pPr>
        <w:rPr>
          <w:b/>
          <w:bCs/>
          <w:sz w:val="28"/>
          <w:szCs w:val="28"/>
        </w:rPr>
      </w:pPr>
      <w:r w:rsidRPr="00600338">
        <w:rPr>
          <w:b/>
          <w:bCs/>
          <w:sz w:val="28"/>
          <w:szCs w:val="28"/>
        </w:rPr>
        <w:t>Arquitetura Model-</w:t>
      </w:r>
      <w:proofErr w:type="spellStart"/>
      <w:r w:rsidRPr="00600338">
        <w:rPr>
          <w:b/>
          <w:bCs/>
          <w:sz w:val="28"/>
          <w:szCs w:val="28"/>
        </w:rPr>
        <w:t>View</w:t>
      </w:r>
      <w:proofErr w:type="spellEnd"/>
      <w:r w:rsidRPr="00600338">
        <w:rPr>
          <w:b/>
          <w:bCs/>
          <w:sz w:val="28"/>
          <w:szCs w:val="28"/>
        </w:rPr>
        <w:t>-</w:t>
      </w:r>
      <w:proofErr w:type="spellStart"/>
      <w:r w:rsidRPr="00600338">
        <w:rPr>
          <w:b/>
          <w:bCs/>
          <w:sz w:val="28"/>
          <w:szCs w:val="28"/>
        </w:rPr>
        <w:t>Controller</w:t>
      </w:r>
      <w:proofErr w:type="spellEnd"/>
      <w:r w:rsidRPr="00600338">
        <w:rPr>
          <w:b/>
          <w:bCs/>
          <w:sz w:val="28"/>
          <w:szCs w:val="28"/>
        </w:rPr>
        <w:t xml:space="preserve"> (MVC)</w:t>
      </w:r>
    </w:p>
    <w:p w14:paraId="35CC2A1A" w14:textId="4F83ECF2" w:rsidR="00600338" w:rsidRPr="00600338" w:rsidRDefault="00600338" w:rsidP="00600338">
      <w:pPr>
        <w:ind w:firstLine="708"/>
        <w:rPr>
          <w:sz w:val="28"/>
          <w:szCs w:val="28"/>
        </w:rPr>
      </w:pPr>
      <w:r w:rsidRPr="00600338">
        <w:rPr>
          <w:sz w:val="28"/>
          <w:szCs w:val="28"/>
        </w:rPr>
        <w:t xml:space="preserve">Talvez o padrão MVC seja um dos primeiros a ser conhecido no aprendizado em desenvolvimento web, pois o padrão é bastante flexível e tem uma alta escalabilidade e </w:t>
      </w:r>
      <w:proofErr w:type="spellStart"/>
      <w:r w:rsidRPr="00600338">
        <w:rPr>
          <w:sz w:val="28"/>
          <w:szCs w:val="28"/>
        </w:rPr>
        <w:t>reusabilidade</w:t>
      </w:r>
      <w:proofErr w:type="spellEnd"/>
      <w:r w:rsidRPr="00600338">
        <w:rPr>
          <w:sz w:val="28"/>
          <w:szCs w:val="28"/>
        </w:rPr>
        <w:t>.</w:t>
      </w:r>
    </w:p>
    <w:p w14:paraId="3A0168C3" w14:textId="1325D316" w:rsidR="00600338" w:rsidRPr="00600338" w:rsidRDefault="00600338" w:rsidP="00600338">
      <w:pPr>
        <w:ind w:firstLine="708"/>
        <w:rPr>
          <w:sz w:val="28"/>
          <w:szCs w:val="28"/>
        </w:rPr>
      </w:pPr>
      <w:r w:rsidRPr="00600338">
        <w:rPr>
          <w:sz w:val="28"/>
          <w:szCs w:val="28"/>
        </w:rPr>
        <w:t xml:space="preserve">A arquitetura MVC faz a separação da apresentação e a interação dos dados do sistema, que é estruturado em três componentes lógicos: model (modelo), </w:t>
      </w:r>
      <w:proofErr w:type="spellStart"/>
      <w:r w:rsidRPr="00600338">
        <w:rPr>
          <w:sz w:val="28"/>
          <w:szCs w:val="28"/>
        </w:rPr>
        <w:t>view</w:t>
      </w:r>
      <w:proofErr w:type="spellEnd"/>
      <w:r w:rsidRPr="00600338">
        <w:rPr>
          <w:sz w:val="28"/>
          <w:szCs w:val="28"/>
        </w:rPr>
        <w:t xml:space="preserve"> (visualização, visão ou vista) e </w:t>
      </w:r>
      <w:proofErr w:type="spellStart"/>
      <w:r w:rsidRPr="00600338">
        <w:rPr>
          <w:sz w:val="28"/>
          <w:szCs w:val="28"/>
        </w:rPr>
        <w:t>controller</w:t>
      </w:r>
      <w:proofErr w:type="spellEnd"/>
      <w:r w:rsidRPr="00600338">
        <w:rPr>
          <w:sz w:val="28"/>
          <w:szCs w:val="28"/>
        </w:rPr>
        <w:t xml:space="preserve"> (controlador). Esses componentes interagem entre si da seguinte maneira:</w:t>
      </w:r>
    </w:p>
    <w:p w14:paraId="631CD848" w14:textId="77777777" w:rsidR="00600338" w:rsidRPr="00600338" w:rsidRDefault="00600338" w:rsidP="00600338">
      <w:pPr>
        <w:pStyle w:val="PargrafodaLista"/>
        <w:numPr>
          <w:ilvl w:val="0"/>
          <w:numId w:val="3"/>
        </w:numPr>
        <w:rPr>
          <w:sz w:val="28"/>
          <w:szCs w:val="28"/>
        </w:rPr>
      </w:pPr>
      <w:r w:rsidRPr="00600338">
        <w:rPr>
          <w:sz w:val="28"/>
          <w:szCs w:val="28"/>
        </w:rPr>
        <w:t>Model é responsável por estabelecer as regras de negócio, interagir com o sistema de dados e fazer as operações associadas a esses dados.</w:t>
      </w:r>
    </w:p>
    <w:p w14:paraId="64A21B05" w14:textId="77777777" w:rsidR="00600338" w:rsidRPr="00600338" w:rsidRDefault="00600338" w:rsidP="00600338">
      <w:pPr>
        <w:pStyle w:val="PargrafodaLista"/>
        <w:numPr>
          <w:ilvl w:val="0"/>
          <w:numId w:val="3"/>
        </w:numPr>
        <w:rPr>
          <w:sz w:val="28"/>
          <w:szCs w:val="28"/>
        </w:rPr>
      </w:pPr>
      <w:proofErr w:type="spellStart"/>
      <w:r w:rsidRPr="00600338">
        <w:rPr>
          <w:sz w:val="28"/>
          <w:szCs w:val="28"/>
        </w:rPr>
        <w:t>View</w:t>
      </w:r>
      <w:proofErr w:type="spellEnd"/>
      <w:r w:rsidRPr="00600338">
        <w:rPr>
          <w:sz w:val="28"/>
          <w:szCs w:val="28"/>
        </w:rPr>
        <w:t xml:space="preserve"> define e gerencia como os dados são apresentados ao usuário.</w:t>
      </w:r>
    </w:p>
    <w:p w14:paraId="39F378FE" w14:textId="77777777" w:rsidR="00600338" w:rsidRPr="00600338" w:rsidRDefault="00600338" w:rsidP="00600338">
      <w:pPr>
        <w:pStyle w:val="PargrafodaLista"/>
        <w:numPr>
          <w:ilvl w:val="0"/>
          <w:numId w:val="3"/>
        </w:numPr>
        <w:rPr>
          <w:sz w:val="28"/>
          <w:szCs w:val="28"/>
        </w:rPr>
      </w:pPr>
      <w:proofErr w:type="spellStart"/>
      <w:r w:rsidRPr="00600338">
        <w:rPr>
          <w:sz w:val="28"/>
          <w:szCs w:val="28"/>
        </w:rPr>
        <w:t>Controller</w:t>
      </w:r>
      <w:proofErr w:type="spellEnd"/>
      <w:r w:rsidRPr="00600338">
        <w:rPr>
          <w:sz w:val="28"/>
          <w:szCs w:val="28"/>
        </w:rPr>
        <w:t xml:space="preserve"> é a camada intermediária entre model e </w:t>
      </w:r>
      <w:proofErr w:type="spellStart"/>
      <w:r w:rsidRPr="00600338">
        <w:rPr>
          <w:sz w:val="28"/>
          <w:szCs w:val="28"/>
        </w:rPr>
        <w:t>view</w:t>
      </w:r>
      <w:proofErr w:type="spellEnd"/>
      <w:r w:rsidRPr="00600338">
        <w:rPr>
          <w:sz w:val="28"/>
          <w:szCs w:val="28"/>
        </w:rPr>
        <w:t>, interage com o usuário (por meio de teclas, cliques do mouse, requisições etc.) e é responsável por responder de acordo.</w:t>
      </w:r>
    </w:p>
    <w:p w14:paraId="7A2220A1" w14:textId="77777777" w:rsidR="00600338" w:rsidRDefault="00600338" w:rsidP="00600338">
      <w:pPr>
        <w:rPr>
          <w:sz w:val="28"/>
          <w:szCs w:val="28"/>
        </w:rPr>
      </w:pPr>
    </w:p>
    <w:p w14:paraId="6DAA3C42" w14:textId="77777777" w:rsidR="00600338" w:rsidRDefault="00600338" w:rsidP="00600338">
      <w:pPr>
        <w:rPr>
          <w:sz w:val="28"/>
          <w:szCs w:val="28"/>
        </w:rPr>
      </w:pPr>
    </w:p>
    <w:p w14:paraId="60DEF852" w14:textId="77777777" w:rsidR="00600338" w:rsidRDefault="00600338" w:rsidP="00600338">
      <w:pPr>
        <w:rPr>
          <w:sz w:val="28"/>
          <w:szCs w:val="28"/>
        </w:rPr>
      </w:pPr>
    </w:p>
    <w:p w14:paraId="66B4D236" w14:textId="77777777" w:rsidR="00600338" w:rsidRDefault="00600338" w:rsidP="00600338">
      <w:pPr>
        <w:rPr>
          <w:sz w:val="28"/>
          <w:szCs w:val="28"/>
        </w:rPr>
      </w:pPr>
    </w:p>
    <w:p w14:paraId="6439E759" w14:textId="77777777" w:rsidR="00600338" w:rsidRDefault="00600338" w:rsidP="00600338">
      <w:pPr>
        <w:rPr>
          <w:sz w:val="28"/>
          <w:szCs w:val="28"/>
        </w:rPr>
      </w:pPr>
    </w:p>
    <w:p w14:paraId="22814418" w14:textId="77777777" w:rsidR="00600338" w:rsidRDefault="00600338" w:rsidP="00600338">
      <w:pPr>
        <w:rPr>
          <w:sz w:val="28"/>
          <w:szCs w:val="28"/>
        </w:rPr>
      </w:pPr>
    </w:p>
    <w:p w14:paraId="2332F3B4" w14:textId="77777777" w:rsidR="00600338" w:rsidRDefault="00600338" w:rsidP="00600338">
      <w:pPr>
        <w:rPr>
          <w:sz w:val="28"/>
          <w:szCs w:val="28"/>
        </w:rPr>
      </w:pPr>
    </w:p>
    <w:p w14:paraId="4C756A82" w14:textId="541E2309" w:rsidR="00600338" w:rsidRPr="00600338" w:rsidRDefault="00600338" w:rsidP="00600338">
      <w:pPr>
        <w:rPr>
          <w:sz w:val="28"/>
          <w:szCs w:val="28"/>
        </w:rPr>
      </w:pPr>
      <w:r w:rsidRPr="00600338">
        <w:rPr>
          <w:sz w:val="28"/>
          <w:szCs w:val="28"/>
        </w:rPr>
        <w:lastRenderedPageBreak/>
        <w:t>O padrão MVC pode ser representado pelo diagrama a seguir:</w:t>
      </w:r>
    </w:p>
    <w:p w14:paraId="4435FFDF" w14:textId="77777777" w:rsidR="00600338" w:rsidRDefault="00600338" w:rsidP="00600338">
      <w:pPr>
        <w:keepNext/>
      </w:pPr>
      <w:r>
        <w:rPr>
          <w:noProof/>
        </w:rPr>
        <w:drawing>
          <wp:inline distT="0" distB="0" distL="0" distR="0" wp14:anchorId="452CC923" wp14:editId="5E931687">
            <wp:extent cx="5400040" cy="4244975"/>
            <wp:effectExtent l="0" t="0" r="0" b="3175"/>
            <wp:docPr id="3" name="Imagem 3" descr="Diagrama de fluxo do padrão de arquitetura MVC (Model-View-Controller) em um fundo preto com detalhes em verde e branco. O diagrama explica como o usuário interage com a view, que faz uma requisição ao controller, que solicita dados à model, que por sua vez, faz uma requisição de dados ao banco de dados. Os dados são então retornados à model, passados para o controller e renderizados na view para o usuário. O diagrama usa cores neon verdes e azuis para representar os componentes do sistema e setas para indicar o fluxo de informações. O nome “alura” aparece no canto inferior direito em letras brancas. O diagrama é um exemplo de como um padrão de arquitetura pode ser usado para organizar e modularizar um sistema informátic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agrama de fluxo do padrão de arquitetura MVC (Model-View-Controller) em um fundo preto com detalhes em verde e branco. O diagrama explica como o usuário interage com a view, que faz uma requisição ao controller, que solicita dados à model, que por sua vez, faz uma requisição de dados ao banco de dados. Os dados são então retornados à model, passados para o controller e renderizados na view para o usuário. O diagrama usa cores neon verdes e azuis para representar os componentes do sistema e setas para indicar o fluxo de informações. O nome “alura” aparece no canto inferior direito em letras brancas. O diagrama é um exemplo de como um padrão de arquitetura pode ser usado para organizar e modularizar um sistema informátic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2D3C" w14:textId="740EEC6C" w:rsidR="00600338" w:rsidRDefault="00600338" w:rsidP="00600338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1910">
        <w:rPr>
          <w:noProof/>
        </w:rPr>
        <w:t>2</w:t>
      </w:r>
      <w:r>
        <w:fldChar w:fldCharType="end"/>
      </w:r>
      <w:r>
        <w:t xml:space="preserve"> - Arquitetura MVC | Disponível em: </w:t>
      </w:r>
      <w:r w:rsidR="00B21910">
        <w:fldChar w:fldCharType="begin"/>
      </w:r>
      <w:r w:rsidR="00B21910">
        <w:instrText xml:space="preserve"> HYPERLINK "</w:instrText>
      </w:r>
      <w:r w:rsidR="00B21910" w:rsidRPr="00D32388">
        <w:instrText>https://www.alura.com.br/artigos/padroes-arquiteturais-arquitetura-software-descomplicada?srsltid=AfmBOoqJNz9AROGdzRZfs8e-eFnpwDqXFl8FpQbzsHTyaG1Xze7qi6In</w:instrText>
      </w:r>
      <w:r w:rsidR="00B21910">
        <w:instrText xml:space="preserve">" </w:instrText>
      </w:r>
      <w:r w:rsidR="00B21910">
        <w:fldChar w:fldCharType="separate"/>
      </w:r>
      <w:r w:rsidR="00B21910" w:rsidRPr="002B05D4">
        <w:rPr>
          <w:rStyle w:val="Hyperlink"/>
        </w:rPr>
        <w:t>https://www.alura.com.br/artigos/padroes-arquiteturais-arquitetura-software-descomplicada?srsltid=AfmBOoqJNz9AROGdzRZfs8e-eFnpwDqXFl8FpQbzsHTyaG1Xze7qi6In</w:t>
      </w:r>
      <w:r w:rsidR="00B21910">
        <w:fldChar w:fldCharType="end"/>
      </w:r>
    </w:p>
    <w:p w14:paraId="6EF842D3" w14:textId="3AF29B9A" w:rsidR="00B21910" w:rsidRDefault="00B21910" w:rsidP="00B21910"/>
    <w:p w14:paraId="084824A9" w14:textId="16652152" w:rsidR="00B21910" w:rsidRDefault="00B21910">
      <w:r>
        <w:br w:type="page"/>
      </w:r>
    </w:p>
    <w:p w14:paraId="40BC0CC6" w14:textId="02E16E7E" w:rsidR="00B21910" w:rsidRDefault="00B21910" w:rsidP="00B21910">
      <w:pPr>
        <w:rPr>
          <w:b/>
          <w:bCs/>
          <w:sz w:val="28"/>
          <w:szCs w:val="28"/>
        </w:rPr>
      </w:pPr>
      <w:r w:rsidRPr="00B21910">
        <w:rPr>
          <w:b/>
          <w:bCs/>
          <w:sz w:val="28"/>
          <w:szCs w:val="28"/>
        </w:rPr>
        <w:lastRenderedPageBreak/>
        <w:t>Conclusão</w:t>
      </w:r>
    </w:p>
    <w:p w14:paraId="1D588C73" w14:textId="6910E5DA" w:rsidR="00B21910" w:rsidRDefault="00B21910" w:rsidP="00B21910">
      <w:pPr>
        <w:rPr>
          <w:b/>
          <w:bCs/>
          <w:sz w:val="28"/>
          <w:szCs w:val="28"/>
        </w:rPr>
      </w:pPr>
    </w:p>
    <w:p w14:paraId="484ED761" w14:textId="7C682587" w:rsidR="00B21910" w:rsidRPr="00B21910" w:rsidRDefault="00B21910" w:rsidP="00B21910">
      <w:pPr>
        <w:ind w:firstLine="708"/>
        <w:rPr>
          <w:sz w:val="28"/>
          <w:szCs w:val="28"/>
        </w:rPr>
      </w:pPr>
      <w:r w:rsidRPr="00B21910">
        <w:rPr>
          <w:sz w:val="28"/>
          <w:szCs w:val="28"/>
        </w:rPr>
        <w:t>A arquitetura de software é um pilar fundamental no desenvolvimento de sistemas, pois define a estrutura, a organização e os padrões que orientarão todo o ciclo de vida da aplicação. Conhecer e aplicar corretamente os conceitos e padrões arquiteturais, como Cliente-Servidor, Arquitetura em Camadas e MVC, permite criar soluções mais escaláveis, seguras, de fácil manutenção e alinhadas às necessidades do negócio. Além de otimizar recursos e reduzir riscos, a arquitetura proporciona uma linguagem comum entre equipes, facilitando a comunicação e a colaboração. Portanto, compreender esses fundamentos não apenas contribui para a qualidade técnica do software, mas também garante que ele seja sustentável e adaptável frente às constantes evoluções tecnológicas.</w:t>
      </w:r>
      <w:r w:rsidRPr="00B21910">
        <w:rPr>
          <w:sz w:val="28"/>
          <w:szCs w:val="28"/>
        </w:rPr>
        <w:tab/>
      </w:r>
    </w:p>
    <w:p w14:paraId="4274A92C" w14:textId="77777777" w:rsidR="00B21910" w:rsidRDefault="00B21910">
      <w:r>
        <w:br w:type="page"/>
      </w:r>
    </w:p>
    <w:p w14:paraId="3D6C3CE0" w14:textId="6301B3E0" w:rsidR="00B21910" w:rsidRDefault="00B21910" w:rsidP="00B21910">
      <w:pPr>
        <w:ind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Referências:</w:t>
      </w:r>
    </w:p>
    <w:p w14:paraId="535E7EA7" w14:textId="77777777" w:rsidR="00B21910" w:rsidRDefault="00B21910" w:rsidP="00B21910">
      <w:pPr>
        <w:ind w:firstLine="708"/>
        <w:rPr>
          <w:b/>
          <w:bCs/>
          <w:sz w:val="28"/>
          <w:szCs w:val="28"/>
        </w:rPr>
      </w:pPr>
    </w:p>
    <w:p w14:paraId="05CD5B8A" w14:textId="77777777" w:rsidR="00B21910" w:rsidRDefault="00B21910" w:rsidP="00B21910">
      <w:pPr>
        <w:rPr>
          <w:sz w:val="28"/>
          <w:szCs w:val="28"/>
        </w:rPr>
      </w:pPr>
      <w:proofErr w:type="spellStart"/>
      <w:r w:rsidRPr="00B21910">
        <w:rPr>
          <w:sz w:val="28"/>
          <w:szCs w:val="28"/>
        </w:rPr>
        <w:t>Alura</w:t>
      </w:r>
      <w:proofErr w:type="spellEnd"/>
      <w:r w:rsidRPr="00B21910">
        <w:rPr>
          <w:sz w:val="28"/>
          <w:szCs w:val="28"/>
        </w:rPr>
        <w:t xml:space="preserve"> - </w:t>
      </w:r>
      <w:r w:rsidRPr="00B21910">
        <w:rPr>
          <w:sz w:val="28"/>
          <w:szCs w:val="28"/>
        </w:rPr>
        <w:t>Padrões arquiteturais: arquitetura de software descomplicada</w:t>
      </w:r>
      <w:r>
        <w:rPr>
          <w:sz w:val="28"/>
          <w:szCs w:val="28"/>
        </w:rPr>
        <w:t xml:space="preserve">, disponível em: </w:t>
      </w:r>
      <w:hyperlink r:id="rId10" w:history="1">
        <w:r w:rsidRPr="00B21910">
          <w:rPr>
            <w:rStyle w:val="Hyperlink"/>
            <w:sz w:val="28"/>
            <w:szCs w:val="28"/>
          </w:rPr>
          <w:t>https://www.alura.com.br/artigos/padroes-arquiteturais-arquitetura-software-descomplicada?srsltid=AfmBOoqJNz9AROGdzRZfs8e-eFnpwDqXFl8FpQbzsHTyaG1Xze7qi6In</w:t>
        </w:r>
      </w:hyperlink>
    </w:p>
    <w:p w14:paraId="7BBF4F33" w14:textId="77777777" w:rsidR="00B21910" w:rsidRDefault="00B21910" w:rsidP="00B21910">
      <w:pPr>
        <w:rPr>
          <w:sz w:val="28"/>
          <w:szCs w:val="28"/>
        </w:rPr>
      </w:pPr>
    </w:p>
    <w:p w14:paraId="61021E83" w14:textId="627178E3" w:rsidR="00B21910" w:rsidRPr="00B21910" w:rsidRDefault="00B21910" w:rsidP="00B21910">
      <w:pPr>
        <w:rPr>
          <w:sz w:val="28"/>
          <w:szCs w:val="28"/>
        </w:rPr>
      </w:pPr>
      <w:r>
        <w:rPr>
          <w:sz w:val="28"/>
          <w:szCs w:val="28"/>
        </w:rPr>
        <w:t xml:space="preserve">Faculdade XPE </w:t>
      </w:r>
      <w:proofErr w:type="gramStart"/>
      <w:r>
        <w:rPr>
          <w:sz w:val="28"/>
          <w:szCs w:val="28"/>
        </w:rPr>
        <w:t xml:space="preserve">-  </w:t>
      </w:r>
      <w:r w:rsidRPr="00B21910">
        <w:rPr>
          <w:sz w:val="28"/>
          <w:szCs w:val="28"/>
        </w:rPr>
        <w:t>O</w:t>
      </w:r>
      <w:proofErr w:type="gramEnd"/>
      <w:r w:rsidRPr="00B21910">
        <w:rPr>
          <w:sz w:val="28"/>
          <w:szCs w:val="28"/>
        </w:rPr>
        <w:t xml:space="preserve"> que é arquitetura de software? Veja definição e aplicação no mundo corporativo</w:t>
      </w:r>
      <w:r>
        <w:rPr>
          <w:sz w:val="28"/>
          <w:szCs w:val="28"/>
        </w:rPr>
        <w:t xml:space="preserve">, disponível em: </w:t>
      </w:r>
      <w:hyperlink r:id="rId11" w:history="1">
        <w:r w:rsidRPr="00B21910">
          <w:rPr>
            <w:rStyle w:val="Hyperlink"/>
            <w:sz w:val="28"/>
            <w:szCs w:val="28"/>
          </w:rPr>
          <w:t>https://blog.xpeducacao.com.br/o-que-e-arquitetura-de-software/</w:t>
        </w:r>
      </w:hyperlink>
      <w:r>
        <w:rPr>
          <w:sz w:val="28"/>
          <w:szCs w:val="28"/>
        </w:rPr>
        <w:t xml:space="preserve"> </w:t>
      </w:r>
    </w:p>
    <w:sectPr w:rsidR="00B21910" w:rsidRPr="00B219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55D0D"/>
    <w:multiLevelType w:val="hybridMultilevel"/>
    <w:tmpl w:val="C3DC8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084D44"/>
    <w:multiLevelType w:val="hybridMultilevel"/>
    <w:tmpl w:val="2B42D2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4E14EE"/>
    <w:multiLevelType w:val="hybridMultilevel"/>
    <w:tmpl w:val="32DEBB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131"/>
    <w:rsid w:val="00305547"/>
    <w:rsid w:val="00600338"/>
    <w:rsid w:val="007E6131"/>
    <w:rsid w:val="00B21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4B940"/>
  <w15:chartTrackingRefBased/>
  <w15:docId w15:val="{69D4E3DE-A8FA-4DFB-89D1-A9F47BE11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60033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05547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600338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6003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0033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003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8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ura.com.br/artigos/padroes-arquiteturais-arquitetura-software-descomplicada?srsltid=AfmBOoqJNz9AROGdzRZfs8e-eFnpwDqXFl8FpQbzsHTyaG1Xze7qi6In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blog.xpeducacao.com.br/o-que-e-arquitetura-de-software/%20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alura.com.br/artigos/padroes-arquiteturais-arquitetura-software-descomplicada?srsltid=AfmBOoqJNz9AROGdzRZfs8e-eFnpwDqXFl8FpQbzsHTyaG1Xze7qi6In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80DD7-B7B6-46B0-BA58-B8DA44E86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1370</Words>
  <Characters>7400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DOS SANTOS TEIXEIRA</dc:creator>
  <cp:keywords/>
  <dc:description/>
  <cp:lastModifiedBy>VINICIUS DOS SANTOS TEIXEIRA</cp:lastModifiedBy>
  <cp:revision>1</cp:revision>
  <cp:lastPrinted>2025-08-14T00:58:00Z</cp:lastPrinted>
  <dcterms:created xsi:type="dcterms:W3CDTF">2025-08-14T00:21:00Z</dcterms:created>
  <dcterms:modified xsi:type="dcterms:W3CDTF">2025-08-14T00:59:00Z</dcterms:modified>
</cp:coreProperties>
</file>