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g3ej10c41h84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Suggestions and Recommendations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751ut2gwfl1" w:id="1"/>
      <w:bookmarkEnd w:id="1"/>
      <w:r w:rsidDel="00000000" w:rsidR="00000000" w:rsidRPr="00000000">
        <w:rPr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report is to provide actionable recommendations for resolving identified issues on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Travel Trakker</w:t>
      </w:r>
      <w:r w:rsidDel="00000000" w:rsidR="00000000" w:rsidRPr="00000000">
        <w:rPr>
          <w:sz w:val="24"/>
          <w:szCs w:val="24"/>
          <w:rtl w:val="0"/>
        </w:rPr>
        <w:t xml:space="preserve"> platform, ensuring the platform delivers a seamless, reliable, and user-friendly experience.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q8d9hmh9rnq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functionalities like login, dashboard operations, and add-to-cart features have significant issues.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 issues such as slow loading of the search box degrade user experience.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error messages and non-functional buttons lead to poor user interaction and feedback.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elements like social media icons and services page disrupt platform engagement.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zbaztr03nfu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Suggestions and Recommendations: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7kckh8rm965" w:id="4"/>
      <w:bookmarkEnd w:id="4"/>
      <w:r w:rsidDel="00000000" w:rsidR="00000000" w:rsidRPr="00000000">
        <w:rPr>
          <w:b w:val="1"/>
          <w:color w:val="000000"/>
          <w:rtl w:val="0"/>
        </w:rPr>
        <w:t xml:space="preserve">1. Functional Bug Resolutions: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Page: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the password reset functionality to allow users to recover their accounts.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all social media icons redirect to their respective platforms.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error messages for invalid login credentials to improve user guidance.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 and repair non-functional buttons ("Booking" and "Customer") to restore critical dashboard functionalities.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 Page: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services page loads all relevant information without errors.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Add-to-Cart Feature: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add-to-cart functionality on the home page to support seamless e-commerce operations.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7f30wihcs31" w:id="5"/>
      <w:bookmarkEnd w:id="5"/>
      <w:r w:rsidDel="00000000" w:rsidR="00000000" w:rsidRPr="00000000">
        <w:rPr>
          <w:b w:val="1"/>
          <w:color w:val="000000"/>
          <w:rtl w:val="0"/>
        </w:rPr>
        <w:t xml:space="preserve">2. Performance Optimization: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and optimize the search box loading time using tools like Google Lighthouse or WebPageTest.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Cache frequently accessed data to enhance performance and speed.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server response times and apply database indexing if needed.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oij6xt62epwq" w:id="6"/>
      <w:bookmarkEnd w:id="6"/>
      <w:r w:rsidDel="00000000" w:rsidR="00000000" w:rsidRPr="00000000">
        <w:rPr>
          <w:b w:val="1"/>
          <w:color w:val="000000"/>
          <w:rtl w:val="0"/>
        </w:rPr>
        <w:t xml:space="preserve">3. User Experience Enhancements: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intuitive and meaningful error messages for all invalid user actions.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and improve platform responsiveness for a better mobile experience.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usability testing to identify any additional pain points for end users.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szeofu8a5ixe" w:id="7"/>
      <w:bookmarkEnd w:id="7"/>
      <w:r w:rsidDel="00000000" w:rsidR="00000000" w:rsidRPr="00000000">
        <w:rPr>
          <w:b w:val="1"/>
          <w:color w:val="000000"/>
          <w:rtl w:val="0"/>
        </w:rPr>
        <w:t xml:space="preserve">4. Cross-Browser and Cross-Device Testing: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compatibility across multiple browsers (Chrome, Firefox, Safari, Edge) and devices (desktop, tablet, mobile).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browser testing tools like BrowserStack or CrossBrowserTesting to identify inconsistencies.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vx8r1npd60" w:id="8"/>
      <w:bookmarkEnd w:id="8"/>
      <w:r w:rsidDel="00000000" w:rsidR="00000000" w:rsidRPr="00000000">
        <w:rPr>
          <w:b w:val="1"/>
          <w:color w:val="000000"/>
          <w:rtl w:val="0"/>
        </w:rPr>
        <w:t xml:space="preserve">5. Regression Testing: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regression testing after each bug fix to ensure no new issues are introduced.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 critical areas like login, dashboard, and e-commerce workflows during testing.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f5zvsv3teqrp" w:id="9"/>
      <w:bookmarkEnd w:id="9"/>
      <w:r w:rsidDel="00000000" w:rsidR="00000000" w:rsidRPr="00000000">
        <w:rPr>
          <w:b w:val="1"/>
          <w:color w:val="000000"/>
          <w:rtl w:val="0"/>
        </w:rPr>
        <w:t xml:space="preserve">6. Risk Mitigation: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a dedicated bug-tracking system to monitor and prioritize issues.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sufficient time for testing and code reviews before production deployment.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rollback strategy in case critical bugs arise post-release.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8lxnm31gngdr" w:id="10"/>
      <w:bookmarkEnd w:id="10"/>
      <w:r w:rsidDel="00000000" w:rsidR="00000000" w:rsidRPr="00000000">
        <w:rPr>
          <w:b w:val="1"/>
          <w:color w:val="000000"/>
          <w:rtl w:val="0"/>
        </w:rPr>
        <w:t xml:space="preserve">7. Monitoring and Reporting: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automated testing pipelines using tools like Selenium or TestNG to monitor platform functionality regularly.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analytics tools to track user behavior and identify areas needing improvement.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